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A49B4A" w14:textId="7B2C45D7" w:rsidR="003F59F7" w:rsidRPr="001C5289" w:rsidRDefault="00701F28" w:rsidP="003F59F7">
      <w:pPr>
        <w:ind w:left="-540"/>
        <w:jc w:val="center"/>
        <w:rPr>
          <w:noProof/>
        </w:rPr>
      </w:pPr>
      <w:r>
        <w:rPr>
          <w:noProof/>
        </w:rPr>
        <w:t>ПРОЕКТ</w:t>
      </w:r>
    </w:p>
    <w:p w14:paraId="76E64124" w14:textId="77777777" w:rsidR="00517CBF" w:rsidRPr="001C5289" w:rsidRDefault="00517CBF" w:rsidP="003F59F7">
      <w:pPr>
        <w:ind w:left="-540"/>
        <w:jc w:val="center"/>
        <w:rPr>
          <w:noProof/>
          <w:szCs w:val="28"/>
        </w:rPr>
      </w:pPr>
      <w:r w:rsidRPr="001C5289">
        <w:rPr>
          <w:noProof/>
        </w:rPr>
        <w:drawing>
          <wp:inline distT="0" distB="0" distL="0" distR="0" wp14:anchorId="6C741F90" wp14:editId="3DEBC60F">
            <wp:extent cx="5940425" cy="1036443"/>
            <wp:effectExtent l="0" t="0" r="3175" b="0"/>
            <wp:docPr id="3" name="Рисунок 3" descr="ООО Земпроект_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О Земпроект_шап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036443"/>
                    </a:xfrm>
                    <a:prstGeom prst="rect">
                      <a:avLst/>
                    </a:prstGeom>
                    <a:noFill/>
                    <a:ln>
                      <a:noFill/>
                    </a:ln>
                  </pic:spPr>
                </pic:pic>
              </a:graphicData>
            </a:graphic>
          </wp:inline>
        </w:drawing>
      </w:r>
    </w:p>
    <w:p w14:paraId="7B9C37B7" w14:textId="77777777" w:rsidR="002D16C4" w:rsidRPr="007B4A7D" w:rsidRDefault="002D16C4" w:rsidP="002D16C4">
      <w:pPr>
        <w:rPr>
          <w:i/>
          <w:color w:val="000000" w:themeColor="text1"/>
          <w:szCs w:val="28"/>
        </w:rPr>
      </w:pPr>
      <w:r w:rsidRPr="00DC1A9D">
        <w:rPr>
          <w:b/>
          <w:i/>
          <w:color w:val="000000" w:themeColor="text1"/>
          <w:szCs w:val="28"/>
        </w:rPr>
        <w:t xml:space="preserve">Муниципальный контракт: </w:t>
      </w:r>
      <w:r w:rsidRPr="00DC1A9D">
        <w:rPr>
          <w:i/>
          <w:color w:val="000000" w:themeColor="text1"/>
          <w:szCs w:val="28"/>
        </w:rPr>
        <w:t xml:space="preserve">№ </w:t>
      </w:r>
      <w:r w:rsidRPr="007B4A7D">
        <w:rPr>
          <w:i/>
          <w:color w:val="000000" w:themeColor="text1"/>
          <w:szCs w:val="28"/>
        </w:rPr>
        <w:t>10А-2</w:t>
      </w:r>
      <w:r>
        <w:rPr>
          <w:i/>
          <w:color w:val="000000" w:themeColor="text1"/>
          <w:szCs w:val="28"/>
        </w:rPr>
        <w:t>3</w:t>
      </w:r>
      <w:r w:rsidRPr="007B4A7D">
        <w:rPr>
          <w:i/>
          <w:color w:val="000000" w:themeColor="text1"/>
          <w:szCs w:val="28"/>
        </w:rPr>
        <w:t>-3-7-ПР-ПЗЗ</w:t>
      </w:r>
    </w:p>
    <w:p w14:paraId="33125267" w14:textId="77777777" w:rsidR="002D16C4" w:rsidRPr="00DC1A9D" w:rsidRDefault="002D16C4" w:rsidP="002D16C4">
      <w:pPr>
        <w:rPr>
          <w:i/>
          <w:color w:val="000000" w:themeColor="text1"/>
          <w:szCs w:val="28"/>
        </w:rPr>
      </w:pPr>
      <w:r w:rsidRPr="007B4A7D">
        <w:rPr>
          <w:b/>
          <w:i/>
          <w:color w:val="000000" w:themeColor="text1"/>
          <w:szCs w:val="28"/>
        </w:rPr>
        <w:t xml:space="preserve">Заказчик: </w:t>
      </w:r>
      <w:r w:rsidRPr="007B4A7D">
        <w:rPr>
          <w:i/>
          <w:color w:val="000000" w:themeColor="text1"/>
          <w:szCs w:val="28"/>
        </w:rPr>
        <w:t>Администрация Черлакского муниципального района Омской области</w:t>
      </w:r>
    </w:p>
    <w:p w14:paraId="60F01B0C" w14:textId="77777777" w:rsidR="002D16C4" w:rsidRPr="00DC1A9D" w:rsidRDefault="002D16C4" w:rsidP="002D16C4">
      <w:pPr>
        <w:rPr>
          <w:i/>
          <w:color w:val="000000" w:themeColor="text1"/>
          <w:szCs w:val="28"/>
        </w:rPr>
      </w:pPr>
    </w:p>
    <w:p w14:paraId="764A8F32" w14:textId="77777777" w:rsidR="002D16C4" w:rsidRPr="00DC1A9D" w:rsidRDefault="002D16C4" w:rsidP="002D16C4">
      <w:pPr>
        <w:rPr>
          <w:color w:val="000000" w:themeColor="text1"/>
          <w:szCs w:val="28"/>
        </w:rPr>
      </w:pPr>
    </w:p>
    <w:p w14:paraId="25646A53" w14:textId="77777777" w:rsidR="002D16C4" w:rsidRPr="00DC1A9D" w:rsidRDefault="002D16C4" w:rsidP="002D16C4">
      <w:pPr>
        <w:pStyle w:val="affff2"/>
        <w:jc w:val="right"/>
        <w:rPr>
          <w:rFonts w:ascii="Times New Roman" w:hAnsi="Times New Roman"/>
          <w:color w:val="000000" w:themeColor="text1"/>
          <w:szCs w:val="28"/>
          <w:lang w:val="ru-RU"/>
        </w:rPr>
      </w:pPr>
      <w:r w:rsidRPr="00DC1A9D">
        <w:rPr>
          <w:rFonts w:ascii="Times New Roman" w:hAnsi="Times New Roman"/>
          <w:color w:val="000000" w:themeColor="text1"/>
          <w:szCs w:val="28"/>
          <w:lang w:val="ru-RU"/>
        </w:rPr>
        <w:t xml:space="preserve">                                                               Экз.___ </w:t>
      </w:r>
    </w:p>
    <w:p w14:paraId="07314E45" w14:textId="77777777" w:rsidR="003F59F7" w:rsidRPr="00DC1A9D" w:rsidRDefault="003F59F7" w:rsidP="003F59F7">
      <w:pPr>
        <w:pStyle w:val="affff2"/>
        <w:jc w:val="center"/>
        <w:rPr>
          <w:rFonts w:ascii="Times New Roman" w:hAnsi="Times New Roman"/>
          <w:color w:val="000000" w:themeColor="text1"/>
          <w:szCs w:val="28"/>
          <w:lang w:val="ru-RU"/>
        </w:rPr>
      </w:pPr>
    </w:p>
    <w:p w14:paraId="09946AE3" w14:textId="77777777" w:rsidR="003F59F7" w:rsidRPr="00DC1A9D" w:rsidRDefault="003F59F7" w:rsidP="003F59F7">
      <w:pPr>
        <w:pStyle w:val="affff2"/>
        <w:jc w:val="center"/>
        <w:rPr>
          <w:rFonts w:ascii="Times New Roman" w:hAnsi="Times New Roman"/>
          <w:color w:val="000000" w:themeColor="text1"/>
          <w:szCs w:val="28"/>
          <w:lang w:val="ru-RU"/>
        </w:rPr>
      </w:pPr>
    </w:p>
    <w:p w14:paraId="1DD53453" w14:textId="77777777" w:rsidR="003F59F7" w:rsidRPr="00DC1A9D" w:rsidRDefault="003F59F7" w:rsidP="003F59F7">
      <w:pPr>
        <w:pStyle w:val="affff2"/>
        <w:jc w:val="center"/>
        <w:rPr>
          <w:rFonts w:ascii="Times New Roman" w:hAnsi="Times New Roman"/>
          <w:color w:val="000000" w:themeColor="text1"/>
          <w:szCs w:val="28"/>
          <w:lang w:val="ru-RU"/>
        </w:rPr>
      </w:pPr>
      <w:bookmarkStart w:id="0" w:name="_GoBack"/>
      <w:bookmarkEnd w:id="0"/>
    </w:p>
    <w:p w14:paraId="17450DED" w14:textId="77777777" w:rsidR="003F59F7" w:rsidRPr="00DC1A9D" w:rsidRDefault="003F59F7" w:rsidP="003F59F7">
      <w:pPr>
        <w:pStyle w:val="affff2"/>
        <w:jc w:val="center"/>
        <w:rPr>
          <w:rFonts w:ascii="Times New Roman" w:hAnsi="Times New Roman"/>
          <w:color w:val="000000" w:themeColor="text1"/>
          <w:szCs w:val="28"/>
          <w:lang w:val="ru-RU"/>
        </w:rPr>
      </w:pPr>
    </w:p>
    <w:p w14:paraId="4F33F24C" w14:textId="77777777" w:rsidR="003F59F7" w:rsidRPr="00DC1A9D" w:rsidRDefault="003F59F7" w:rsidP="003F59F7">
      <w:pPr>
        <w:pStyle w:val="affff2"/>
        <w:jc w:val="center"/>
        <w:rPr>
          <w:rFonts w:ascii="Times New Roman" w:hAnsi="Times New Roman"/>
          <w:color w:val="000000" w:themeColor="text1"/>
          <w:szCs w:val="28"/>
          <w:lang w:val="ru-RU"/>
        </w:rPr>
      </w:pPr>
    </w:p>
    <w:p w14:paraId="16E3261A" w14:textId="77777777" w:rsidR="003F59F7" w:rsidRPr="00DC1A9D" w:rsidRDefault="003F59F7" w:rsidP="003F59F7">
      <w:pPr>
        <w:pStyle w:val="affff2"/>
        <w:jc w:val="center"/>
        <w:rPr>
          <w:rFonts w:ascii="Times New Roman" w:hAnsi="Times New Roman"/>
          <w:color w:val="000000" w:themeColor="text1"/>
          <w:szCs w:val="28"/>
          <w:lang w:val="ru-RU"/>
        </w:rPr>
      </w:pPr>
    </w:p>
    <w:p w14:paraId="23397AC7" w14:textId="6CC8CD00" w:rsidR="003F59F7" w:rsidRPr="00DC1A9D" w:rsidRDefault="009343CC" w:rsidP="009343CC">
      <w:pPr>
        <w:pStyle w:val="affff2"/>
        <w:jc w:val="center"/>
        <w:rPr>
          <w:rFonts w:ascii="Times New Roman" w:hAnsi="Times New Roman"/>
          <w:color w:val="000000" w:themeColor="text1"/>
          <w:sz w:val="32"/>
          <w:szCs w:val="32"/>
          <w:lang w:val="ru-RU"/>
        </w:rPr>
      </w:pPr>
      <w:r w:rsidRPr="00DC1A9D">
        <w:rPr>
          <w:rFonts w:ascii="Times New Roman" w:hAnsi="Times New Roman"/>
          <w:color w:val="000000" w:themeColor="text1"/>
          <w:sz w:val="32"/>
          <w:szCs w:val="32"/>
          <w:highlight w:val="yellow"/>
          <w:lang w:val="ru-RU"/>
        </w:rPr>
        <w:br/>
      </w:r>
      <w:r w:rsidRPr="007B4A7D">
        <w:rPr>
          <w:rFonts w:ascii="Times New Roman" w:hAnsi="Times New Roman"/>
          <w:color w:val="000000" w:themeColor="text1"/>
          <w:sz w:val="32"/>
          <w:szCs w:val="32"/>
          <w:lang w:val="ru-RU"/>
        </w:rPr>
        <w:t xml:space="preserve">ПРАВИЛА ЗЕМЛЕПОЛЬЗОВАНИЯ И ЗАСТРОЙКИ </w:t>
      </w:r>
      <w:r w:rsidRPr="007B4A7D">
        <w:rPr>
          <w:rFonts w:ascii="Times New Roman" w:hAnsi="Times New Roman"/>
          <w:color w:val="000000" w:themeColor="text1"/>
          <w:sz w:val="32"/>
          <w:szCs w:val="32"/>
          <w:lang w:val="ru-RU"/>
        </w:rPr>
        <w:br/>
      </w:r>
      <w:r w:rsidR="00D92F32">
        <w:rPr>
          <w:rFonts w:ascii="Times New Roman" w:hAnsi="Times New Roman"/>
          <w:color w:val="000000" w:themeColor="text1"/>
          <w:sz w:val="32"/>
          <w:szCs w:val="32"/>
          <w:lang w:val="ru-RU"/>
        </w:rPr>
        <w:t>КРАСНООКТЯБРЬСКОГО</w:t>
      </w:r>
      <w:r w:rsidR="007B4A7D" w:rsidRPr="00412D20">
        <w:rPr>
          <w:rFonts w:ascii="Times New Roman" w:hAnsi="Times New Roman"/>
          <w:color w:val="000000" w:themeColor="text1"/>
          <w:sz w:val="32"/>
          <w:szCs w:val="32"/>
          <w:lang w:val="ru-RU"/>
        </w:rPr>
        <w:t xml:space="preserve"> </w:t>
      </w:r>
      <w:r w:rsidR="00DC1A9D" w:rsidRPr="00412D20">
        <w:rPr>
          <w:rFonts w:ascii="Times New Roman" w:hAnsi="Times New Roman"/>
          <w:color w:val="000000" w:themeColor="text1"/>
          <w:sz w:val="32"/>
          <w:szCs w:val="32"/>
        </w:rPr>
        <w:t>СЕЛЬСКОГО</w:t>
      </w:r>
      <w:r w:rsidRPr="00DC1A9D">
        <w:rPr>
          <w:rFonts w:ascii="Times New Roman" w:hAnsi="Times New Roman"/>
          <w:color w:val="000000" w:themeColor="text1"/>
          <w:sz w:val="32"/>
          <w:szCs w:val="32"/>
          <w:lang w:val="ru-RU"/>
        </w:rPr>
        <w:t xml:space="preserve"> ПОСЕЛЕНИЯ</w:t>
      </w:r>
      <w:r w:rsidRPr="00DC1A9D">
        <w:rPr>
          <w:rFonts w:ascii="Times New Roman" w:hAnsi="Times New Roman"/>
          <w:color w:val="000000" w:themeColor="text1"/>
          <w:sz w:val="32"/>
          <w:szCs w:val="32"/>
          <w:lang w:val="ru-RU"/>
        </w:rPr>
        <w:br/>
      </w:r>
      <w:r w:rsidR="007B4A7D">
        <w:rPr>
          <w:rFonts w:ascii="Times New Roman" w:hAnsi="Times New Roman"/>
          <w:color w:val="000000" w:themeColor="text1"/>
          <w:sz w:val="32"/>
          <w:szCs w:val="32"/>
          <w:lang w:val="ru-RU"/>
        </w:rPr>
        <w:t>ЧЕРЛАКСКОГО</w:t>
      </w:r>
      <w:r w:rsidRPr="00DC1A9D">
        <w:rPr>
          <w:rFonts w:ascii="Times New Roman" w:hAnsi="Times New Roman"/>
          <w:color w:val="000000" w:themeColor="text1"/>
          <w:sz w:val="32"/>
          <w:szCs w:val="32"/>
          <w:lang w:val="ru-RU"/>
        </w:rPr>
        <w:t xml:space="preserve"> МУНИЦИПАЛЬНОГО РАЙОНА</w:t>
      </w:r>
      <w:r w:rsidRPr="00DC1A9D">
        <w:rPr>
          <w:rFonts w:ascii="Times New Roman" w:hAnsi="Times New Roman"/>
          <w:color w:val="000000" w:themeColor="text1"/>
          <w:sz w:val="32"/>
          <w:szCs w:val="32"/>
          <w:lang w:val="ru-RU"/>
        </w:rPr>
        <w:br/>
        <w:t xml:space="preserve">ОМСКОЙ ОБЛАСТИ </w:t>
      </w:r>
    </w:p>
    <w:p w14:paraId="6F27FB22" w14:textId="77777777" w:rsidR="002C22D3" w:rsidRPr="00DC1A9D" w:rsidRDefault="002C22D3" w:rsidP="00AE76EA">
      <w:pPr>
        <w:pStyle w:val="affff2"/>
        <w:ind w:left="-567" w:right="-426"/>
        <w:jc w:val="center"/>
        <w:rPr>
          <w:rFonts w:ascii="Times New Roman" w:hAnsi="Times New Roman"/>
          <w:color w:val="000000" w:themeColor="text1"/>
          <w:sz w:val="32"/>
          <w:szCs w:val="32"/>
          <w:lang w:val="ru-RU"/>
        </w:rPr>
      </w:pPr>
    </w:p>
    <w:p w14:paraId="6BDA3532" w14:textId="77777777" w:rsidR="000517C7" w:rsidRPr="00DC1A9D" w:rsidRDefault="000517C7" w:rsidP="003F59F7">
      <w:pPr>
        <w:pStyle w:val="affff2"/>
        <w:jc w:val="center"/>
        <w:rPr>
          <w:rFonts w:ascii="Times New Roman" w:hAnsi="Times New Roman"/>
          <w:color w:val="000000" w:themeColor="text1"/>
          <w:szCs w:val="28"/>
          <w:highlight w:val="cyan"/>
          <w:lang w:val="ru-RU"/>
        </w:rPr>
      </w:pPr>
    </w:p>
    <w:p w14:paraId="2D37A418" w14:textId="77777777" w:rsidR="003F59F7" w:rsidRPr="00DC1A9D" w:rsidRDefault="003F59F7" w:rsidP="003F59F7">
      <w:pPr>
        <w:pStyle w:val="affff2"/>
        <w:jc w:val="center"/>
        <w:rPr>
          <w:rFonts w:ascii="Times New Roman" w:hAnsi="Times New Roman"/>
          <w:color w:val="000000" w:themeColor="text1"/>
          <w:szCs w:val="28"/>
          <w:highlight w:val="cyan"/>
          <w:lang w:val="ru-RU"/>
        </w:rPr>
      </w:pPr>
    </w:p>
    <w:p w14:paraId="4A9EF9F8" w14:textId="766B4D41" w:rsidR="003F59F7" w:rsidRPr="00DC1A9D" w:rsidRDefault="002337CD" w:rsidP="003F59F7">
      <w:pPr>
        <w:pStyle w:val="affff2"/>
        <w:jc w:val="center"/>
        <w:rPr>
          <w:rFonts w:ascii="Times New Roman" w:hAnsi="Times New Roman"/>
          <w:color w:val="000000" w:themeColor="text1"/>
          <w:szCs w:val="28"/>
          <w:highlight w:val="yellow"/>
          <w:lang w:val="ru-RU"/>
        </w:rPr>
      </w:pPr>
      <w:r w:rsidRPr="00DC1A9D">
        <w:rPr>
          <w:rFonts w:ascii="Times New Roman" w:hAnsi="Times New Roman"/>
          <w:color w:val="000000" w:themeColor="text1"/>
          <w:sz w:val="32"/>
          <w:szCs w:val="32"/>
        </w:rPr>
        <w:t xml:space="preserve">Шифр  </w:t>
      </w:r>
      <w:r w:rsidR="007B4A7D" w:rsidRPr="007B4A7D">
        <w:rPr>
          <w:rFonts w:ascii="Times New Roman" w:hAnsi="Times New Roman"/>
          <w:color w:val="000000" w:themeColor="text1"/>
          <w:sz w:val="32"/>
          <w:szCs w:val="32"/>
          <w:lang w:val="ru-RU"/>
        </w:rPr>
        <w:t>10А-2</w:t>
      </w:r>
      <w:r w:rsidR="00D92F32">
        <w:rPr>
          <w:rFonts w:ascii="Times New Roman" w:hAnsi="Times New Roman"/>
          <w:color w:val="000000" w:themeColor="text1"/>
          <w:sz w:val="32"/>
          <w:szCs w:val="32"/>
          <w:lang w:val="ru-RU"/>
        </w:rPr>
        <w:t>3</w:t>
      </w:r>
      <w:r w:rsidR="007B4A7D" w:rsidRPr="007B4A7D">
        <w:rPr>
          <w:rFonts w:ascii="Times New Roman" w:hAnsi="Times New Roman"/>
          <w:color w:val="000000" w:themeColor="text1"/>
          <w:sz w:val="32"/>
          <w:szCs w:val="32"/>
          <w:lang w:val="ru-RU"/>
        </w:rPr>
        <w:t>-3-7-ПР-ПЗЗ</w:t>
      </w:r>
    </w:p>
    <w:p w14:paraId="4FE88359" w14:textId="77777777" w:rsidR="003F59F7" w:rsidRPr="00DC1A9D" w:rsidRDefault="003F59F7" w:rsidP="003F59F7">
      <w:pPr>
        <w:pStyle w:val="affff2"/>
        <w:jc w:val="center"/>
        <w:rPr>
          <w:rFonts w:ascii="Times New Roman" w:hAnsi="Times New Roman"/>
          <w:color w:val="000000" w:themeColor="text1"/>
          <w:szCs w:val="28"/>
          <w:highlight w:val="cyan"/>
          <w:lang w:val="ru-RU"/>
        </w:rPr>
      </w:pPr>
    </w:p>
    <w:p w14:paraId="2603C886" w14:textId="77777777" w:rsidR="004D6BA2" w:rsidRPr="00DC1A9D" w:rsidRDefault="00755F62" w:rsidP="00956479">
      <w:pPr>
        <w:pStyle w:val="affff2"/>
        <w:jc w:val="center"/>
        <w:rPr>
          <w:rFonts w:ascii="Times New Roman" w:hAnsi="Times New Roman"/>
          <w:color w:val="000000" w:themeColor="text1"/>
          <w:sz w:val="32"/>
          <w:szCs w:val="28"/>
          <w:lang w:val="ru-RU"/>
        </w:rPr>
      </w:pPr>
      <w:r w:rsidRPr="00DC1A9D">
        <w:rPr>
          <w:rFonts w:ascii="Times New Roman" w:hAnsi="Times New Roman"/>
          <w:color w:val="000000" w:themeColor="text1"/>
          <w:sz w:val="32"/>
          <w:szCs w:val="28"/>
          <w:lang w:val="ru-RU"/>
        </w:rPr>
        <w:t>Нормативный</w:t>
      </w:r>
      <w:r w:rsidR="0034281C" w:rsidRPr="00DC1A9D">
        <w:rPr>
          <w:rFonts w:ascii="Times New Roman" w:hAnsi="Times New Roman"/>
          <w:color w:val="000000" w:themeColor="text1"/>
          <w:sz w:val="32"/>
          <w:szCs w:val="28"/>
          <w:lang w:val="ru-RU"/>
        </w:rPr>
        <w:t xml:space="preserve"> правовой акт</w:t>
      </w:r>
    </w:p>
    <w:p w14:paraId="7A307253" w14:textId="77777777" w:rsidR="003F59F7" w:rsidRPr="00DC1A9D" w:rsidRDefault="003F59F7" w:rsidP="003F59F7">
      <w:pPr>
        <w:pStyle w:val="affff2"/>
        <w:jc w:val="center"/>
        <w:rPr>
          <w:rFonts w:ascii="Times New Roman" w:hAnsi="Times New Roman"/>
          <w:color w:val="000000" w:themeColor="text1"/>
          <w:szCs w:val="28"/>
          <w:lang w:val="ru-RU"/>
        </w:rPr>
      </w:pPr>
    </w:p>
    <w:p w14:paraId="2F9EDC74" w14:textId="77777777" w:rsidR="003F59F7" w:rsidRPr="00DC1A9D" w:rsidRDefault="003F59F7" w:rsidP="003F59F7">
      <w:pPr>
        <w:pStyle w:val="affff2"/>
        <w:jc w:val="center"/>
        <w:rPr>
          <w:rFonts w:ascii="Times New Roman" w:hAnsi="Times New Roman"/>
          <w:color w:val="000000" w:themeColor="text1"/>
          <w:szCs w:val="28"/>
          <w:lang w:val="ru-RU"/>
        </w:rPr>
      </w:pPr>
    </w:p>
    <w:p w14:paraId="7C7C232E" w14:textId="77777777" w:rsidR="003F59F7" w:rsidRPr="00DC1A9D" w:rsidRDefault="003F59F7" w:rsidP="003F59F7">
      <w:pPr>
        <w:pStyle w:val="affff2"/>
        <w:jc w:val="center"/>
        <w:rPr>
          <w:rFonts w:ascii="Times New Roman" w:hAnsi="Times New Roman"/>
          <w:color w:val="000000" w:themeColor="text1"/>
          <w:szCs w:val="28"/>
          <w:lang w:val="ru-RU"/>
        </w:rPr>
      </w:pPr>
    </w:p>
    <w:p w14:paraId="415EA222" w14:textId="77777777" w:rsidR="003F59F7" w:rsidRPr="00DC1A9D" w:rsidRDefault="003F59F7" w:rsidP="003F59F7">
      <w:pPr>
        <w:pStyle w:val="affff2"/>
        <w:jc w:val="center"/>
        <w:rPr>
          <w:rFonts w:ascii="Times New Roman" w:hAnsi="Times New Roman"/>
          <w:color w:val="000000" w:themeColor="text1"/>
          <w:szCs w:val="28"/>
          <w:lang w:val="ru-RU"/>
        </w:rPr>
      </w:pPr>
    </w:p>
    <w:p w14:paraId="667EC718" w14:textId="77777777" w:rsidR="003F59F7" w:rsidRPr="00DC1A9D" w:rsidRDefault="003F59F7" w:rsidP="003F59F7">
      <w:pPr>
        <w:pStyle w:val="affff2"/>
        <w:jc w:val="center"/>
        <w:rPr>
          <w:rFonts w:ascii="Times New Roman" w:hAnsi="Times New Roman"/>
          <w:color w:val="000000" w:themeColor="text1"/>
          <w:szCs w:val="28"/>
          <w:lang w:val="ru-RU"/>
        </w:rPr>
      </w:pPr>
    </w:p>
    <w:p w14:paraId="28A8CE45" w14:textId="77777777" w:rsidR="003F59F7" w:rsidRPr="00DC1A9D" w:rsidRDefault="003F59F7" w:rsidP="003F59F7">
      <w:pPr>
        <w:pStyle w:val="affff2"/>
        <w:jc w:val="center"/>
        <w:rPr>
          <w:rFonts w:ascii="Times New Roman" w:hAnsi="Times New Roman"/>
          <w:color w:val="000000" w:themeColor="text1"/>
          <w:szCs w:val="28"/>
          <w:lang w:val="ru-RU"/>
        </w:rPr>
      </w:pPr>
    </w:p>
    <w:p w14:paraId="6EFDEBC7" w14:textId="77777777" w:rsidR="003F59F7" w:rsidRPr="00DC1A9D" w:rsidRDefault="003F59F7" w:rsidP="003F59F7">
      <w:pPr>
        <w:pStyle w:val="affff2"/>
        <w:jc w:val="center"/>
        <w:rPr>
          <w:rFonts w:ascii="Times New Roman" w:hAnsi="Times New Roman"/>
          <w:color w:val="000000" w:themeColor="text1"/>
          <w:szCs w:val="28"/>
          <w:lang w:val="ru-RU"/>
        </w:rPr>
      </w:pPr>
    </w:p>
    <w:p w14:paraId="1E4B32C5" w14:textId="77777777" w:rsidR="003F59F7" w:rsidRPr="00DC1A9D" w:rsidRDefault="003F59F7" w:rsidP="003F59F7">
      <w:pPr>
        <w:pStyle w:val="affff2"/>
        <w:jc w:val="center"/>
        <w:rPr>
          <w:rFonts w:ascii="Times New Roman" w:hAnsi="Times New Roman"/>
          <w:color w:val="000000" w:themeColor="text1"/>
          <w:szCs w:val="28"/>
          <w:lang w:val="ru-RU"/>
        </w:rPr>
      </w:pPr>
    </w:p>
    <w:p w14:paraId="45E7849C" w14:textId="77777777" w:rsidR="00A53F13" w:rsidRPr="00DC1A9D" w:rsidRDefault="00A53F13" w:rsidP="003F59F7">
      <w:pPr>
        <w:pStyle w:val="affff2"/>
        <w:jc w:val="center"/>
        <w:rPr>
          <w:rFonts w:ascii="Times New Roman" w:hAnsi="Times New Roman"/>
          <w:color w:val="000000" w:themeColor="text1"/>
          <w:szCs w:val="28"/>
          <w:lang w:val="ru-RU"/>
        </w:rPr>
      </w:pPr>
    </w:p>
    <w:p w14:paraId="5DD734BA" w14:textId="77777777" w:rsidR="00A53F13" w:rsidRPr="00DC1A9D" w:rsidRDefault="00A53F13" w:rsidP="003F59F7">
      <w:pPr>
        <w:pStyle w:val="affff2"/>
        <w:jc w:val="center"/>
        <w:rPr>
          <w:rFonts w:ascii="Times New Roman" w:hAnsi="Times New Roman"/>
          <w:color w:val="000000" w:themeColor="text1"/>
          <w:szCs w:val="28"/>
          <w:lang w:val="ru-RU"/>
        </w:rPr>
      </w:pPr>
    </w:p>
    <w:p w14:paraId="240EBE88" w14:textId="77777777" w:rsidR="00A53F13" w:rsidRPr="00DC1A9D" w:rsidRDefault="00A53F13" w:rsidP="003F59F7">
      <w:pPr>
        <w:pStyle w:val="affff2"/>
        <w:jc w:val="center"/>
        <w:rPr>
          <w:rFonts w:ascii="Times New Roman" w:hAnsi="Times New Roman"/>
          <w:color w:val="000000" w:themeColor="text1"/>
          <w:szCs w:val="28"/>
          <w:lang w:val="ru-RU"/>
        </w:rPr>
      </w:pPr>
    </w:p>
    <w:p w14:paraId="64B01DA7" w14:textId="77777777" w:rsidR="00956479" w:rsidRPr="00DC1A9D" w:rsidRDefault="00956479" w:rsidP="003F59F7">
      <w:pPr>
        <w:pStyle w:val="affff2"/>
        <w:jc w:val="center"/>
        <w:rPr>
          <w:rFonts w:ascii="Times New Roman" w:hAnsi="Times New Roman"/>
          <w:color w:val="000000" w:themeColor="text1"/>
          <w:szCs w:val="28"/>
          <w:lang w:val="ru-RU"/>
        </w:rPr>
      </w:pPr>
    </w:p>
    <w:p w14:paraId="536E7CFD" w14:textId="77777777" w:rsidR="0032645A" w:rsidRPr="00DC1A9D" w:rsidRDefault="0032645A" w:rsidP="003F59F7">
      <w:pPr>
        <w:pStyle w:val="affff2"/>
        <w:jc w:val="center"/>
        <w:rPr>
          <w:rFonts w:ascii="Times New Roman" w:hAnsi="Times New Roman"/>
          <w:color w:val="000000" w:themeColor="text1"/>
          <w:szCs w:val="28"/>
          <w:lang w:val="ru-RU"/>
        </w:rPr>
      </w:pPr>
    </w:p>
    <w:p w14:paraId="50BDD046" w14:textId="77777777" w:rsidR="00995F4A" w:rsidRDefault="00995F4A" w:rsidP="003F59F7">
      <w:pPr>
        <w:pStyle w:val="affff2"/>
        <w:jc w:val="center"/>
        <w:rPr>
          <w:rFonts w:ascii="Times New Roman" w:hAnsi="Times New Roman"/>
          <w:color w:val="000000" w:themeColor="text1"/>
          <w:szCs w:val="28"/>
          <w:lang w:val="ru-RU"/>
        </w:rPr>
      </w:pPr>
    </w:p>
    <w:p w14:paraId="184FC10E" w14:textId="77777777" w:rsidR="002D16C4" w:rsidRPr="00DC1A9D" w:rsidRDefault="002D16C4" w:rsidP="003F59F7">
      <w:pPr>
        <w:pStyle w:val="affff2"/>
        <w:jc w:val="center"/>
        <w:rPr>
          <w:rFonts w:ascii="Times New Roman" w:hAnsi="Times New Roman"/>
          <w:color w:val="000000" w:themeColor="text1"/>
          <w:szCs w:val="28"/>
          <w:lang w:val="ru-RU"/>
        </w:rPr>
      </w:pPr>
    </w:p>
    <w:p w14:paraId="1CEBE985" w14:textId="77777777" w:rsidR="00956479" w:rsidRPr="00DC1A9D" w:rsidRDefault="00956479" w:rsidP="003F59F7">
      <w:pPr>
        <w:pStyle w:val="affff2"/>
        <w:jc w:val="center"/>
        <w:rPr>
          <w:rFonts w:ascii="Times New Roman" w:hAnsi="Times New Roman"/>
          <w:color w:val="000000" w:themeColor="text1"/>
          <w:szCs w:val="28"/>
          <w:lang w:val="ru-RU"/>
        </w:rPr>
      </w:pPr>
    </w:p>
    <w:p w14:paraId="216A4FDC" w14:textId="77777777" w:rsidR="00956479" w:rsidRPr="00DC1A9D" w:rsidRDefault="00956479" w:rsidP="003F59F7">
      <w:pPr>
        <w:pStyle w:val="affff2"/>
        <w:jc w:val="center"/>
        <w:rPr>
          <w:rFonts w:ascii="Times New Roman" w:hAnsi="Times New Roman"/>
          <w:color w:val="000000" w:themeColor="text1"/>
          <w:szCs w:val="28"/>
          <w:lang w:val="ru-RU"/>
        </w:rPr>
      </w:pPr>
    </w:p>
    <w:p w14:paraId="06867BC6" w14:textId="78EE3226" w:rsidR="003F59F7" w:rsidRPr="00DC1A9D" w:rsidRDefault="004D6BA2" w:rsidP="003F59F7">
      <w:pPr>
        <w:pStyle w:val="affff2"/>
        <w:ind w:left="-540" w:firstLine="682"/>
        <w:jc w:val="center"/>
        <w:rPr>
          <w:rFonts w:ascii="Times New Roman" w:hAnsi="Times New Roman"/>
          <w:color w:val="000000" w:themeColor="text1"/>
          <w:szCs w:val="28"/>
          <w:lang w:val="ru-RU"/>
        </w:rPr>
      </w:pPr>
      <w:r w:rsidRPr="00DC1A9D">
        <w:rPr>
          <w:rFonts w:ascii="Times New Roman" w:hAnsi="Times New Roman"/>
          <w:color w:val="000000" w:themeColor="text1"/>
          <w:szCs w:val="28"/>
          <w:lang w:val="ru-RU"/>
        </w:rPr>
        <w:t xml:space="preserve">г. Омск </w:t>
      </w:r>
      <w:r w:rsidR="005605C4" w:rsidRPr="00DC1A9D">
        <w:rPr>
          <w:rFonts w:ascii="Times New Roman" w:hAnsi="Times New Roman"/>
          <w:color w:val="000000" w:themeColor="text1"/>
          <w:szCs w:val="28"/>
          <w:lang w:val="ru-RU"/>
        </w:rPr>
        <w:t>– 202</w:t>
      </w:r>
      <w:r w:rsidR="00D92F32">
        <w:rPr>
          <w:rFonts w:ascii="Times New Roman" w:hAnsi="Times New Roman"/>
          <w:color w:val="000000" w:themeColor="text1"/>
          <w:szCs w:val="28"/>
          <w:lang w:val="ru-RU"/>
        </w:rPr>
        <w:t>3</w:t>
      </w:r>
      <w:r w:rsidR="003F59F7" w:rsidRPr="00DC1A9D">
        <w:rPr>
          <w:rFonts w:ascii="Times New Roman" w:hAnsi="Times New Roman"/>
          <w:color w:val="000000" w:themeColor="text1"/>
          <w:szCs w:val="28"/>
          <w:lang w:val="ru-RU"/>
        </w:rPr>
        <w:t xml:space="preserve"> г.</w:t>
      </w:r>
      <w:r w:rsidR="003F59F7" w:rsidRPr="00DC1A9D">
        <w:rPr>
          <w:rFonts w:ascii="Times New Roman" w:hAnsi="Times New Roman"/>
          <w:color w:val="000000" w:themeColor="text1"/>
          <w:szCs w:val="28"/>
          <w:lang w:val="ru-RU"/>
        </w:rPr>
        <w:br w:type="page"/>
      </w:r>
    </w:p>
    <w:p w14:paraId="70470E07" w14:textId="77777777" w:rsidR="003F59F7" w:rsidRPr="00DC1A9D" w:rsidRDefault="003F59F7" w:rsidP="003F59F7">
      <w:pPr>
        <w:pStyle w:val="affff2"/>
        <w:jc w:val="left"/>
        <w:rPr>
          <w:rFonts w:ascii="Times New Roman" w:hAnsi="Times New Roman"/>
          <w:noProof/>
          <w:color w:val="000000" w:themeColor="text1"/>
          <w:lang w:val="ru-RU"/>
        </w:rPr>
      </w:pPr>
    </w:p>
    <w:p w14:paraId="70F21E19" w14:textId="77777777" w:rsidR="00517CBF" w:rsidRPr="00DC1A9D" w:rsidRDefault="00517CBF" w:rsidP="003F59F7">
      <w:pPr>
        <w:pStyle w:val="affff2"/>
        <w:jc w:val="left"/>
        <w:rPr>
          <w:rFonts w:ascii="Times New Roman" w:hAnsi="Times New Roman"/>
          <w:b/>
          <w:color w:val="000000" w:themeColor="text1"/>
          <w:szCs w:val="28"/>
          <w:lang w:val="ru-RU"/>
        </w:rPr>
      </w:pPr>
      <w:r w:rsidRPr="00DC1A9D">
        <w:rPr>
          <w:rFonts w:ascii="Times New Roman" w:hAnsi="Times New Roman"/>
          <w:noProof/>
          <w:color w:val="000000" w:themeColor="text1"/>
          <w:lang w:val="ru-RU"/>
        </w:rPr>
        <w:drawing>
          <wp:inline distT="0" distB="0" distL="0" distR="0" wp14:anchorId="1919F2E9" wp14:editId="138896BC">
            <wp:extent cx="5940425" cy="1036443"/>
            <wp:effectExtent l="0" t="0" r="3175" b="0"/>
            <wp:docPr id="15" name="Рисунок 15" descr="ООО Земпроект_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О Земпроект_шап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036443"/>
                    </a:xfrm>
                    <a:prstGeom prst="rect">
                      <a:avLst/>
                    </a:prstGeom>
                    <a:noFill/>
                    <a:ln>
                      <a:noFill/>
                    </a:ln>
                  </pic:spPr>
                </pic:pic>
              </a:graphicData>
            </a:graphic>
          </wp:inline>
        </w:drawing>
      </w:r>
    </w:p>
    <w:p w14:paraId="13799328" w14:textId="54CE180E" w:rsidR="007B4A7D" w:rsidRPr="007B4A7D" w:rsidRDefault="007B4A7D" w:rsidP="007B4A7D">
      <w:pPr>
        <w:rPr>
          <w:i/>
          <w:color w:val="000000" w:themeColor="text1"/>
          <w:szCs w:val="28"/>
        </w:rPr>
      </w:pPr>
      <w:r w:rsidRPr="00DC1A9D">
        <w:rPr>
          <w:b/>
          <w:i/>
          <w:color w:val="000000" w:themeColor="text1"/>
          <w:szCs w:val="28"/>
        </w:rPr>
        <w:t xml:space="preserve">Муниципальный контракт: </w:t>
      </w:r>
      <w:r w:rsidRPr="00DC1A9D">
        <w:rPr>
          <w:i/>
          <w:color w:val="000000" w:themeColor="text1"/>
          <w:szCs w:val="28"/>
        </w:rPr>
        <w:t xml:space="preserve">№ </w:t>
      </w:r>
      <w:r w:rsidRPr="007B4A7D">
        <w:rPr>
          <w:i/>
          <w:color w:val="000000" w:themeColor="text1"/>
          <w:szCs w:val="28"/>
        </w:rPr>
        <w:t>10А-2</w:t>
      </w:r>
      <w:r w:rsidR="00D92F32">
        <w:rPr>
          <w:i/>
          <w:color w:val="000000" w:themeColor="text1"/>
          <w:szCs w:val="28"/>
        </w:rPr>
        <w:t>3</w:t>
      </w:r>
      <w:r w:rsidRPr="007B4A7D">
        <w:rPr>
          <w:i/>
          <w:color w:val="000000" w:themeColor="text1"/>
          <w:szCs w:val="28"/>
        </w:rPr>
        <w:t>-3-7-ПР-ПЗЗ</w:t>
      </w:r>
    </w:p>
    <w:p w14:paraId="3A0F1290" w14:textId="77777777" w:rsidR="007B4A7D" w:rsidRPr="00DC1A9D" w:rsidRDefault="007B4A7D" w:rsidP="007B4A7D">
      <w:pPr>
        <w:rPr>
          <w:i/>
          <w:color w:val="000000" w:themeColor="text1"/>
          <w:szCs w:val="28"/>
        </w:rPr>
      </w:pPr>
      <w:r w:rsidRPr="007B4A7D">
        <w:rPr>
          <w:b/>
          <w:i/>
          <w:color w:val="000000" w:themeColor="text1"/>
          <w:szCs w:val="28"/>
        </w:rPr>
        <w:t xml:space="preserve">Заказчик: </w:t>
      </w:r>
      <w:r w:rsidRPr="007B4A7D">
        <w:rPr>
          <w:i/>
          <w:color w:val="000000" w:themeColor="text1"/>
          <w:szCs w:val="28"/>
        </w:rPr>
        <w:t>Администрация Черлакского муниципального района Омской области</w:t>
      </w:r>
    </w:p>
    <w:p w14:paraId="6F47FE85" w14:textId="77777777" w:rsidR="002337CD" w:rsidRPr="00DC1A9D" w:rsidRDefault="002337CD" w:rsidP="002337CD">
      <w:pPr>
        <w:rPr>
          <w:i/>
          <w:color w:val="000000" w:themeColor="text1"/>
          <w:szCs w:val="28"/>
        </w:rPr>
      </w:pPr>
    </w:p>
    <w:p w14:paraId="37FC16D9" w14:textId="77777777" w:rsidR="002337CD" w:rsidRPr="00DC1A9D" w:rsidRDefault="002337CD" w:rsidP="002337CD">
      <w:pPr>
        <w:rPr>
          <w:color w:val="000000" w:themeColor="text1"/>
          <w:szCs w:val="28"/>
        </w:rPr>
      </w:pPr>
    </w:p>
    <w:p w14:paraId="5D055746" w14:textId="77777777" w:rsidR="002337CD" w:rsidRPr="00DC1A9D" w:rsidRDefault="002337CD" w:rsidP="00956479">
      <w:pPr>
        <w:pStyle w:val="affff2"/>
        <w:jc w:val="right"/>
        <w:rPr>
          <w:rFonts w:ascii="Times New Roman" w:hAnsi="Times New Roman"/>
          <w:color w:val="000000" w:themeColor="text1"/>
          <w:szCs w:val="28"/>
          <w:lang w:val="ru-RU"/>
        </w:rPr>
      </w:pPr>
      <w:r w:rsidRPr="00DC1A9D">
        <w:rPr>
          <w:rFonts w:ascii="Times New Roman" w:hAnsi="Times New Roman"/>
          <w:color w:val="000000" w:themeColor="text1"/>
          <w:szCs w:val="28"/>
          <w:lang w:val="ru-RU"/>
        </w:rPr>
        <w:t xml:space="preserve">                                                               Экз.___ </w:t>
      </w:r>
    </w:p>
    <w:p w14:paraId="30F20D78" w14:textId="77777777" w:rsidR="002337CD" w:rsidRPr="00DC1A9D" w:rsidRDefault="002337CD" w:rsidP="002337CD">
      <w:pPr>
        <w:pStyle w:val="affff2"/>
        <w:jc w:val="center"/>
        <w:rPr>
          <w:rFonts w:ascii="Times New Roman" w:hAnsi="Times New Roman"/>
          <w:color w:val="000000" w:themeColor="text1"/>
          <w:szCs w:val="28"/>
          <w:lang w:val="ru-RU"/>
        </w:rPr>
      </w:pPr>
    </w:p>
    <w:p w14:paraId="50FB83CB" w14:textId="77777777" w:rsidR="002337CD" w:rsidRPr="00DC1A9D" w:rsidRDefault="002337CD" w:rsidP="002337CD">
      <w:pPr>
        <w:pStyle w:val="affff2"/>
        <w:jc w:val="center"/>
        <w:rPr>
          <w:rFonts w:ascii="Times New Roman" w:hAnsi="Times New Roman"/>
          <w:color w:val="000000" w:themeColor="text1"/>
          <w:szCs w:val="28"/>
          <w:lang w:val="ru-RU"/>
        </w:rPr>
      </w:pPr>
    </w:p>
    <w:p w14:paraId="5BFBDC5C" w14:textId="77777777" w:rsidR="002337CD" w:rsidRPr="00DC1A9D" w:rsidRDefault="002337CD" w:rsidP="002337CD">
      <w:pPr>
        <w:pStyle w:val="affff2"/>
        <w:jc w:val="center"/>
        <w:rPr>
          <w:rFonts w:ascii="Times New Roman" w:hAnsi="Times New Roman"/>
          <w:color w:val="000000" w:themeColor="text1"/>
          <w:szCs w:val="28"/>
          <w:lang w:val="ru-RU"/>
        </w:rPr>
      </w:pPr>
    </w:p>
    <w:p w14:paraId="6841988D" w14:textId="77777777" w:rsidR="002337CD" w:rsidRPr="00DC1A9D" w:rsidRDefault="002337CD" w:rsidP="002337CD">
      <w:pPr>
        <w:pStyle w:val="affff2"/>
        <w:jc w:val="center"/>
        <w:rPr>
          <w:rFonts w:ascii="Times New Roman" w:hAnsi="Times New Roman"/>
          <w:color w:val="000000" w:themeColor="text1"/>
          <w:szCs w:val="28"/>
          <w:lang w:val="ru-RU"/>
        </w:rPr>
      </w:pPr>
    </w:p>
    <w:p w14:paraId="37863EFA" w14:textId="77777777" w:rsidR="002337CD" w:rsidRPr="00DC1A9D" w:rsidRDefault="002337CD" w:rsidP="002337CD">
      <w:pPr>
        <w:pStyle w:val="affff2"/>
        <w:jc w:val="center"/>
        <w:rPr>
          <w:rFonts w:ascii="Times New Roman" w:hAnsi="Times New Roman"/>
          <w:color w:val="000000" w:themeColor="text1"/>
          <w:szCs w:val="28"/>
          <w:lang w:val="ru-RU"/>
        </w:rPr>
      </w:pPr>
    </w:p>
    <w:p w14:paraId="342AC9EC" w14:textId="77777777" w:rsidR="002337CD" w:rsidRPr="00DC1A9D" w:rsidRDefault="002337CD" w:rsidP="002337CD">
      <w:pPr>
        <w:pStyle w:val="affff2"/>
        <w:jc w:val="center"/>
        <w:rPr>
          <w:rFonts w:ascii="Times New Roman" w:hAnsi="Times New Roman"/>
          <w:color w:val="000000" w:themeColor="text1"/>
          <w:szCs w:val="28"/>
          <w:lang w:val="ru-RU"/>
        </w:rPr>
      </w:pPr>
    </w:p>
    <w:p w14:paraId="6891390D" w14:textId="77777777" w:rsidR="002337CD" w:rsidRPr="00DC1A9D" w:rsidRDefault="002337CD" w:rsidP="002337CD">
      <w:pPr>
        <w:pStyle w:val="affff2"/>
        <w:jc w:val="center"/>
        <w:rPr>
          <w:rFonts w:ascii="Times New Roman" w:hAnsi="Times New Roman"/>
          <w:color w:val="000000" w:themeColor="text1"/>
          <w:sz w:val="32"/>
          <w:szCs w:val="32"/>
          <w:lang w:val="ru-RU"/>
        </w:rPr>
      </w:pPr>
    </w:p>
    <w:p w14:paraId="26468B28" w14:textId="4923A881" w:rsidR="002337CD" w:rsidRPr="007B4A7D" w:rsidRDefault="009343CC" w:rsidP="002337CD">
      <w:pPr>
        <w:pStyle w:val="affff2"/>
        <w:ind w:left="-567" w:right="-426"/>
        <w:jc w:val="center"/>
        <w:rPr>
          <w:rFonts w:ascii="Times New Roman" w:hAnsi="Times New Roman"/>
          <w:b/>
          <w:i w:val="0"/>
          <w:color w:val="000000" w:themeColor="text1"/>
          <w:sz w:val="32"/>
          <w:szCs w:val="32"/>
          <w:lang w:val="ru-RU"/>
        </w:rPr>
      </w:pPr>
      <w:r w:rsidRPr="00DC1A9D">
        <w:rPr>
          <w:rFonts w:ascii="Times New Roman" w:hAnsi="Times New Roman"/>
          <w:color w:val="000000" w:themeColor="text1"/>
          <w:sz w:val="32"/>
          <w:szCs w:val="32"/>
          <w:lang w:val="ru-RU"/>
        </w:rPr>
        <w:t xml:space="preserve">ПРАВИЛА ЗЕМЛЕПОЛЬЗОВАНИЯ И ЗАСТРОЙКИ </w:t>
      </w:r>
      <w:r w:rsidRPr="00DC1A9D">
        <w:rPr>
          <w:rFonts w:ascii="Times New Roman" w:hAnsi="Times New Roman"/>
          <w:color w:val="000000" w:themeColor="text1"/>
          <w:sz w:val="32"/>
          <w:szCs w:val="32"/>
          <w:lang w:val="ru-RU"/>
        </w:rPr>
        <w:br/>
      </w:r>
      <w:r w:rsidR="00D92F32">
        <w:rPr>
          <w:rFonts w:ascii="Times New Roman" w:hAnsi="Times New Roman"/>
          <w:color w:val="000000" w:themeColor="text1"/>
          <w:sz w:val="32"/>
          <w:szCs w:val="32"/>
          <w:lang w:val="ru-RU"/>
        </w:rPr>
        <w:t>КРАСНООКТЯБРЬСКОГО</w:t>
      </w:r>
      <w:r w:rsidR="00DC1A9D" w:rsidRPr="00412D20">
        <w:rPr>
          <w:rFonts w:ascii="Times New Roman" w:hAnsi="Times New Roman"/>
          <w:color w:val="000000" w:themeColor="text1"/>
          <w:sz w:val="32"/>
          <w:szCs w:val="32"/>
        </w:rPr>
        <w:t xml:space="preserve"> СЕЛЬСКОГО</w:t>
      </w:r>
      <w:r w:rsidRPr="007B4A7D">
        <w:rPr>
          <w:rFonts w:ascii="Times New Roman" w:hAnsi="Times New Roman"/>
          <w:color w:val="000000" w:themeColor="text1"/>
          <w:sz w:val="32"/>
          <w:szCs w:val="32"/>
          <w:lang w:val="ru-RU"/>
        </w:rPr>
        <w:t xml:space="preserve"> ПОСЕЛЕНИЯ</w:t>
      </w:r>
      <w:r w:rsidRPr="007B4A7D">
        <w:rPr>
          <w:rFonts w:ascii="Times New Roman" w:hAnsi="Times New Roman"/>
          <w:color w:val="000000" w:themeColor="text1"/>
          <w:sz w:val="32"/>
          <w:szCs w:val="32"/>
          <w:lang w:val="ru-RU"/>
        </w:rPr>
        <w:br/>
      </w:r>
      <w:r w:rsidR="007B4A7D">
        <w:rPr>
          <w:rFonts w:ascii="Times New Roman" w:hAnsi="Times New Roman"/>
          <w:color w:val="000000" w:themeColor="text1"/>
          <w:sz w:val="32"/>
          <w:szCs w:val="32"/>
          <w:lang w:val="ru-RU"/>
        </w:rPr>
        <w:t>ЧЕРЛАКСКОГО</w:t>
      </w:r>
      <w:r w:rsidRPr="007B4A7D">
        <w:rPr>
          <w:rFonts w:ascii="Times New Roman" w:hAnsi="Times New Roman"/>
          <w:color w:val="000000" w:themeColor="text1"/>
          <w:sz w:val="32"/>
          <w:szCs w:val="32"/>
          <w:lang w:val="ru-RU"/>
        </w:rPr>
        <w:t xml:space="preserve"> МУНИЦИПАЛЬНОГО РАЙОНА</w:t>
      </w:r>
      <w:r w:rsidRPr="007B4A7D">
        <w:rPr>
          <w:rFonts w:ascii="Times New Roman" w:hAnsi="Times New Roman"/>
          <w:color w:val="000000" w:themeColor="text1"/>
          <w:sz w:val="32"/>
          <w:szCs w:val="32"/>
          <w:lang w:val="ru-RU"/>
        </w:rPr>
        <w:br/>
        <w:t>ОМСКОЙ ОБЛАСТИ</w:t>
      </w:r>
      <w:r w:rsidR="00440F44" w:rsidRPr="007B4A7D">
        <w:rPr>
          <w:rFonts w:ascii="Times New Roman" w:hAnsi="Times New Roman"/>
          <w:b/>
          <w:i w:val="0"/>
          <w:color w:val="000000" w:themeColor="text1"/>
          <w:sz w:val="32"/>
          <w:szCs w:val="32"/>
          <w:lang w:val="ru-RU"/>
        </w:rPr>
        <w:t xml:space="preserve"> </w:t>
      </w:r>
    </w:p>
    <w:p w14:paraId="7B55326D" w14:textId="77777777" w:rsidR="002337CD" w:rsidRPr="007B4A7D" w:rsidRDefault="002337CD" w:rsidP="002337CD">
      <w:pPr>
        <w:pStyle w:val="affff2"/>
        <w:jc w:val="center"/>
        <w:rPr>
          <w:rFonts w:ascii="Times New Roman" w:hAnsi="Times New Roman"/>
          <w:color w:val="000000" w:themeColor="text1"/>
          <w:sz w:val="32"/>
          <w:szCs w:val="32"/>
          <w:lang w:val="ru-RU"/>
        </w:rPr>
      </w:pPr>
    </w:p>
    <w:p w14:paraId="0E7C88F2" w14:textId="77777777" w:rsidR="002337CD" w:rsidRPr="00DC1A9D" w:rsidRDefault="002337CD" w:rsidP="002337CD">
      <w:pPr>
        <w:pStyle w:val="affff2"/>
        <w:jc w:val="center"/>
        <w:rPr>
          <w:rFonts w:ascii="Times New Roman" w:hAnsi="Times New Roman"/>
          <w:color w:val="000000" w:themeColor="text1"/>
          <w:sz w:val="32"/>
          <w:szCs w:val="32"/>
          <w:highlight w:val="cyan"/>
          <w:lang w:val="ru-RU"/>
        </w:rPr>
      </w:pPr>
    </w:p>
    <w:p w14:paraId="5A9E5D71" w14:textId="5465CC8E" w:rsidR="000C6071" w:rsidRPr="00DC1A9D" w:rsidRDefault="000C6071" w:rsidP="000C6071">
      <w:pPr>
        <w:pStyle w:val="affff2"/>
        <w:jc w:val="center"/>
        <w:rPr>
          <w:rFonts w:ascii="Times New Roman" w:hAnsi="Times New Roman"/>
          <w:color w:val="000000" w:themeColor="text1"/>
          <w:szCs w:val="28"/>
          <w:highlight w:val="yellow"/>
          <w:lang w:val="ru-RU"/>
        </w:rPr>
      </w:pPr>
      <w:r w:rsidRPr="00DC1A9D">
        <w:rPr>
          <w:rFonts w:ascii="Times New Roman" w:hAnsi="Times New Roman"/>
          <w:color w:val="000000" w:themeColor="text1"/>
          <w:sz w:val="32"/>
          <w:szCs w:val="32"/>
        </w:rPr>
        <w:t xml:space="preserve">Шифр  </w:t>
      </w:r>
      <w:r w:rsidR="007B4A7D" w:rsidRPr="007B4A7D">
        <w:rPr>
          <w:rFonts w:ascii="Times New Roman" w:hAnsi="Times New Roman"/>
          <w:color w:val="000000" w:themeColor="text1"/>
          <w:sz w:val="32"/>
          <w:szCs w:val="32"/>
          <w:lang w:val="ru-RU"/>
        </w:rPr>
        <w:t>10А-2</w:t>
      </w:r>
      <w:r w:rsidR="00D92F32">
        <w:rPr>
          <w:rFonts w:ascii="Times New Roman" w:hAnsi="Times New Roman"/>
          <w:color w:val="000000" w:themeColor="text1"/>
          <w:sz w:val="32"/>
          <w:szCs w:val="32"/>
          <w:lang w:val="ru-RU"/>
        </w:rPr>
        <w:t>3</w:t>
      </w:r>
      <w:r w:rsidR="007B4A7D" w:rsidRPr="007B4A7D">
        <w:rPr>
          <w:rFonts w:ascii="Times New Roman" w:hAnsi="Times New Roman"/>
          <w:color w:val="000000" w:themeColor="text1"/>
          <w:sz w:val="32"/>
          <w:szCs w:val="32"/>
          <w:lang w:val="ru-RU"/>
        </w:rPr>
        <w:t>-3-7-ПР-ПЗЗ</w:t>
      </w:r>
    </w:p>
    <w:p w14:paraId="0873945E" w14:textId="77777777" w:rsidR="003F59F7" w:rsidRPr="00DC1A9D" w:rsidRDefault="003F59F7" w:rsidP="0032645A">
      <w:pPr>
        <w:pStyle w:val="affff2"/>
        <w:rPr>
          <w:rFonts w:ascii="Times New Roman" w:hAnsi="Times New Roman"/>
          <w:color w:val="000000" w:themeColor="text1"/>
          <w:sz w:val="32"/>
          <w:szCs w:val="32"/>
          <w:lang w:val="ru-RU"/>
        </w:rPr>
      </w:pPr>
    </w:p>
    <w:p w14:paraId="550F853B" w14:textId="77777777" w:rsidR="003F59F7" w:rsidRPr="00DC1A9D" w:rsidRDefault="003F59F7" w:rsidP="003F59F7">
      <w:pPr>
        <w:pStyle w:val="affff2"/>
        <w:jc w:val="center"/>
        <w:rPr>
          <w:rFonts w:ascii="Times New Roman" w:hAnsi="Times New Roman"/>
          <w:color w:val="000000" w:themeColor="text1"/>
          <w:sz w:val="32"/>
          <w:szCs w:val="32"/>
          <w:lang w:val="ru-RU"/>
        </w:rPr>
      </w:pPr>
    </w:p>
    <w:p w14:paraId="4F771348" w14:textId="77777777" w:rsidR="003F59F7" w:rsidRPr="00DC1A9D" w:rsidRDefault="003F59F7" w:rsidP="003F59F7">
      <w:pPr>
        <w:pStyle w:val="affff2"/>
        <w:jc w:val="center"/>
        <w:rPr>
          <w:rFonts w:ascii="Times New Roman" w:hAnsi="Times New Roman"/>
          <w:color w:val="000000" w:themeColor="text1"/>
          <w:sz w:val="32"/>
          <w:szCs w:val="32"/>
          <w:lang w:val="ru-RU"/>
        </w:rPr>
      </w:pPr>
    </w:p>
    <w:p w14:paraId="262B8BBF" w14:textId="77777777" w:rsidR="003F59F7" w:rsidRPr="00DC1A9D" w:rsidRDefault="003F59F7" w:rsidP="003F59F7">
      <w:pPr>
        <w:pStyle w:val="affff2"/>
        <w:jc w:val="center"/>
        <w:rPr>
          <w:rFonts w:ascii="Times New Roman" w:hAnsi="Times New Roman"/>
          <w:color w:val="000000" w:themeColor="text1"/>
          <w:sz w:val="32"/>
          <w:szCs w:val="32"/>
          <w:lang w:val="ru-RU"/>
        </w:rPr>
      </w:pPr>
    </w:p>
    <w:p w14:paraId="6F9CE903" w14:textId="77777777" w:rsidR="003F59F7" w:rsidRPr="00DC1A9D" w:rsidRDefault="00701F28" w:rsidP="003F59F7">
      <w:pPr>
        <w:pStyle w:val="affff2"/>
        <w:jc w:val="center"/>
        <w:rPr>
          <w:rFonts w:ascii="Times New Roman" w:hAnsi="Times New Roman"/>
          <w:color w:val="000000" w:themeColor="text1"/>
          <w:sz w:val="32"/>
          <w:szCs w:val="32"/>
          <w:lang w:val="ru-RU"/>
        </w:rPr>
      </w:pPr>
      <w:r>
        <w:rPr>
          <w:rFonts w:ascii="Times New Roman" w:hAnsi="Times New Roman"/>
          <w:noProof/>
          <w:color w:val="000000" w:themeColor="text1"/>
        </w:rPr>
        <w:pict w14:anchorId="7A0B6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2pt;margin-top:11pt;width:130.5pt;height:114.75pt;z-index:-251658240;mso-position-horizontal-relative:text;mso-position-vertical-relative:text;mso-width-relative:page;mso-height-relative:page">
            <v:imagedata r:id="rId9" o:title="печать"/>
          </v:shape>
        </w:pict>
      </w:r>
    </w:p>
    <w:p w14:paraId="71A414FE" w14:textId="77777777" w:rsidR="008D3EDB" w:rsidRPr="00DC1A9D" w:rsidRDefault="008D3EDB" w:rsidP="00CC0DD8">
      <w:pPr>
        <w:rPr>
          <w:i/>
          <w:color w:val="000000" w:themeColor="text1"/>
          <w:sz w:val="32"/>
          <w:szCs w:val="32"/>
        </w:rPr>
      </w:pPr>
    </w:p>
    <w:p w14:paraId="3EC64CAF" w14:textId="77777777" w:rsidR="005605C4" w:rsidRPr="00DC1A9D" w:rsidRDefault="007C29AE" w:rsidP="00CC0DD8">
      <w:pPr>
        <w:rPr>
          <w:i/>
          <w:color w:val="000000" w:themeColor="text1"/>
          <w:sz w:val="32"/>
          <w:szCs w:val="32"/>
        </w:rPr>
      </w:pPr>
      <w:r w:rsidRPr="00DC1A9D">
        <w:rPr>
          <w:noProof/>
          <w:color w:val="000000" w:themeColor="text1"/>
        </w:rPr>
        <w:drawing>
          <wp:anchor distT="0" distB="0" distL="114300" distR="114300" simplePos="0" relativeHeight="251657216" behindDoc="0" locked="0" layoutInCell="1" allowOverlap="1" wp14:anchorId="2249F8E5" wp14:editId="0ADE33C0">
            <wp:simplePos x="0" y="0"/>
            <wp:positionH relativeFrom="column">
              <wp:posOffset>2739390</wp:posOffset>
            </wp:positionH>
            <wp:positionV relativeFrom="paragraph">
              <wp:posOffset>158115</wp:posOffset>
            </wp:positionV>
            <wp:extent cx="1485900" cy="866775"/>
            <wp:effectExtent l="0" t="0" r="0" b="9525"/>
            <wp:wrapNone/>
            <wp:docPr id="13" name="Рисунок 13" descr="Осин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инцева"/>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866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78AB84" w14:textId="77777777" w:rsidR="005605C4" w:rsidRPr="00DC1A9D" w:rsidRDefault="005605C4" w:rsidP="00CC0DD8">
      <w:pPr>
        <w:rPr>
          <w:i/>
          <w:color w:val="000000" w:themeColor="text1"/>
          <w:sz w:val="32"/>
          <w:szCs w:val="32"/>
        </w:rPr>
      </w:pPr>
    </w:p>
    <w:p w14:paraId="2858CDE8" w14:textId="77777777" w:rsidR="008D3EDB" w:rsidRPr="00DC1A9D" w:rsidRDefault="008D3EDB" w:rsidP="00440F44">
      <w:pPr>
        <w:ind w:left="567"/>
        <w:rPr>
          <w:color w:val="000000" w:themeColor="text1"/>
          <w:sz w:val="32"/>
          <w:szCs w:val="32"/>
        </w:rPr>
      </w:pPr>
      <w:r w:rsidRPr="00DC1A9D">
        <w:rPr>
          <w:color w:val="000000" w:themeColor="text1"/>
          <w:sz w:val="32"/>
          <w:szCs w:val="32"/>
        </w:rPr>
        <w:t xml:space="preserve">  </w:t>
      </w:r>
      <w:r w:rsidR="00606AB4" w:rsidRPr="00DC1A9D">
        <w:rPr>
          <w:color w:val="000000" w:themeColor="text1"/>
          <w:sz w:val="32"/>
          <w:szCs w:val="32"/>
        </w:rPr>
        <w:t>Директор</w:t>
      </w:r>
      <w:r w:rsidR="00CC0DD8" w:rsidRPr="00DC1A9D">
        <w:rPr>
          <w:color w:val="000000" w:themeColor="text1"/>
          <w:sz w:val="32"/>
          <w:szCs w:val="32"/>
        </w:rPr>
        <w:t xml:space="preserve"> </w:t>
      </w:r>
      <w:r w:rsidR="00CC0DD8" w:rsidRPr="00DC1A9D">
        <w:rPr>
          <w:color w:val="000000" w:themeColor="text1"/>
          <w:sz w:val="32"/>
          <w:szCs w:val="32"/>
        </w:rPr>
        <w:tab/>
      </w:r>
      <w:r w:rsidR="00CC0DD8" w:rsidRPr="00DC1A9D">
        <w:rPr>
          <w:color w:val="000000" w:themeColor="text1"/>
          <w:sz w:val="32"/>
          <w:szCs w:val="32"/>
        </w:rPr>
        <w:tab/>
      </w:r>
      <w:r w:rsidR="00CC0DD8" w:rsidRPr="00DC1A9D">
        <w:rPr>
          <w:color w:val="000000" w:themeColor="text1"/>
          <w:sz w:val="32"/>
          <w:szCs w:val="32"/>
        </w:rPr>
        <w:tab/>
      </w:r>
      <w:r w:rsidR="00440F44" w:rsidRPr="00DC1A9D">
        <w:rPr>
          <w:color w:val="000000" w:themeColor="text1"/>
          <w:sz w:val="32"/>
          <w:szCs w:val="32"/>
        </w:rPr>
        <w:t xml:space="preserve">                  </w:t>
      </w:r>
      <w:r w:rsidR="00CC0DD8" w:rsidRPr="00DC1A9D">
        <w:rPr>
          <w:color w:val="000000" w:themeColor="text1"/>
          <w:sz w:val="32"/>
          <w:szCs w:val="32"/>
        </w:rPr>
        <w:tab/>
        <w:t xml:space="preserve"> </w:t>
      </w:r>
      <w:r w:rsidR="00CC0DD8" w:rsidRPr="00DC1A9D">
        <w:rPr>
          <w:color w:val="000000" w:themeColor="text1"/>
          <w:sz w:val="32"/>
          <w:szCs w:val="32"/>
        </w:rPr>
        <w:tab/>
      </w:r>
      <w:r w:rsidR="00CC0DD8" w:rsidRPr="00DC1A9D">
        <w:rPr>
          <w:color w:val="000000" w:themeColor="text1"/>
          <w:sz w:val="32"/>
          <w:szCs w:val="32"/>
        </w:rPr>
        <w:tab/>
      </w:r>
      <w:r w:rsidR="00606AB4" w:rsidRPr="00DC1A9D">
        <w:rPr>
          <w:color w:val="000000" w:themeColor="text1"/>
          <w:sz w:val="32"/>
          <w:szCs w:val="32"/>
        </w:rPr>
        <w:t>Т.</w:t>
      </w:r>
      <w:r w:rsidR="00440F44" w:rsidRPr="00DC1A9D">
        <w:rPr>
          <w:color w:val="000000" w:themeColor="text1"/>
          <w:sz w:val="32"/>
          <w:szCs w:val="32"/>
        </w:rPr>
        <w:t>В</w:t>
      </w:r>
      <w:r w:rsidR="00606AB4" w:rsidRPr="00DC1A9D">
        <w:rPr>
          <w:color w:val="000000" w:themeColor="text1"/>
          <w:sz w:val="32"/>
          <w:szCs w:val="32"/>
        </w:rPr>
        <w:t>. Осинцева</w:t>
      </w:r>
    </w:p>
    <w:p w14:paraId="71E006C8" w14:textId="77777777" w:rsidR="003F59F7" w:rsidRPr="00DC1A9D" w:rsidRDefault="003F59F7" w:rsidP="003F59F7">
      <w:pPr>
        <w:pStyle w:val="affff2"/>
        <w:jc w:val="center"/>
        <w:rPr>
          <w:rFonts w:ascii="Times New Roman" w:hAnsi="Times New Roman"/>
          <w:color w:val="000000" w:themeColor="text1"/>
          <w:sz w:val="32"/>
          <w:szCs w:val="32"/>
          <w:lang w:val="ru-RU"/>
        </w:rPr>
      </w:pPr>
    </w:p>
    <w:p w14:paraId="3A712E21" w14:textId="77777777" w:rsidR="00995F4A" w:rsidRPr="00DC1A9D" w:rsidRDefault="00995F4A" w:rsidP="003F59F7">
      <w:pPr>
        <w:pStyle w:val="affff2"/>
        <w:jc w:val="center"/>
        <w:rPr>
          <w:rFonts w:ascii="Times New Roman" w:hAnsi="Times New Roman"/>
          <w:color w:val="000000" w:themeColor="text1"/>
          <w:sz w:val="32"/>
          <w:szCs w:val="32"/>
          <w:lang w:val="ru-RU"/>
        </w:rPr>
      </w:pPr>
    </w:p>
    <w:p w14:paraId="23036B0D" w14:textId="77777777" w:rsidR="00995F4A" w:rsidRPr="00DC1A9D" w:rsidRDefault="00995F4A" w:rsidP="003F59F7">
      <w:pPr>
        <w:pStyle w:val="affff2"/>
        <w:jc w:val="center"/>
        <w:rPr>
          <w:rFonts w:ascii="Times New Roman" w:hAnsi="Times New Roman"/>
          <w:color w:val="000000" w:themeColor="text1"/>
          <w:sz w:val="32"/>
          <w:szCs w:val="32"/>
          <w:lang w:val="ru-RU"/>
        </w:rPr>
      </w:pPr>
    </w:p>
    <w:p w14:paraId="552E9B00" w14:textId="77777777" w:rsidR="00A53F13" w:rsidRPr="00DC1A9D" w:rsidRDefault="00A53F13" w:rsidP="003F59F7">
      <w:pPr>
        <w:pStyle w:val="affff2"/>
        <w:jc w:val="center"/>
        <w:rPr>
          <w:rFonts w:ascii="Times New Roman" w:hAnsi="Times New Roman"/>
          <w:color w:val="000000" w:themeColor="text1"/>
          <w:sz w:val="32"/>
          <w:szCs w:val="32"/>
          <w:lang w:val="ru-RU"/>
        </w:rPr>
      </w:pPr>
    </w:p>
    <w:p w14:paraId="77FD4190" w14:textId="77777777" w:rsidR="00A53F13" w:rsidRPr="00DC1A9D" w:rsidRDefault="00A53F13" w:rsidP="003F59F7">
      <w:pPr>
        <w:pStyle w:val="affff2"/>
        <w:jc w:val="center"/>
        <w:rPr>
          <w:rFonts w:ascii="Times New Roman" w:hAnsi="Times New Roman"/>
          <w:color w:val="000000" w:themeColor="text1"/>
          <w:sz w:val="32"/>
          <w:szCs w:val="32"/>
          <w:lang w:val="ru-RU"/>
        </w:rPr>
      </w:pPr>
    </w:p>
    <w:p w14:paraId="49C92719" w14:textId="77777777" w:rsidR="0032645A" w:rsidRDefault="0032645A" w:rsidP="003F59F7">
      <w:pPr>
        <w:pStyle w:val="affff2"/>
        <w:jc w:val="center"/>
        <w:rPr>
          <w:rFonts w:ascii="Times New Roman" w:hAnsi="Times New Roman"/>
          <w:color w:val="000000" w:themeColor="text1"/>
          <w:sz w:val="32"/>
          <w:szCs w:val="32"/>
          <w:lang w:val="ru-RU"/>
        </w:rPr>
      </w:pPr>
    </w:p>
    <w:p w14:paraId="44EDD89A" w14:textId="77777777" w:rsidR="00412D20" w:rsidRDefault="00412D20" w:rsidP="003F59F7">
      <w:pPr>
        <w:pStyle w:val="affff2"/>
        <w:jc w:val="center"/>
        <w:rPr>
          <w:rFonts w:ascii="Times New Roman" w:hAnsi="Times New Roman"/>
          <w:color w:val="000000" w:themeColor="text1"/>
          <w:sz w:val="32"/>
          <w:szCs w:val="32"/>
          <w:lang w:val="ru-RU"/>
        </w:rPr>
      </w:pPr>
    </w:p>
    <w:p w14:paraId="739B62B6" w14:textId="77777777" w:rsidR="003F59F7" w:rsidRPr="00DC1A9D" w:rsidRDefault="003F59F7" w:rsidP="003F59F7">
      <w:pPr>
        <w:pStyle w:val="affff2"/>
        <w:jc w:val="center"/>
        <w:rPr>
          <w:rFonts w:ascii="Times New Roman" w:hAnsi="Times New Roman"/>
          <w:color w:val="000000" w:themeColor="text1"/>
          <w:sz w:val="32"/>
          <w:szCs w:val="32"/>
          <w:lang w:val="ru-RU"/>
        </w:rPr>
      </w:pPr>
    </w:p>
    <w:p w14:paraId="2B26C6FF" w14:textId="26515783" w:rsidR="003F59F7" w:rsidRPr="002D16C4" w:rsidRDefault="004D6BA2" w:rsidP="003F59F7">
      <w:pPr>
        <w:pStyle w:val="affff2"/>
        <w:jc w:val="center"/>
        <w:rPr>
          <w:rFonts w:ascii="Times New Roman" w:hAnsi="Times New Roman"/>
          <w:color w:val="000000" w:themeColor="text1"/>
          <w:szCs w:val="28"/>
          <w:lang w:val="ru-RU"/>
        </w:rPr>
        <w:sectPr w:rsidR="003F59F7" w:rsidRPr="002D16C4" w:rsidSect="00206B65">
          <w:headerReference w:type="default" r:id="rId11"/>
          <w:pgSz w:w="11906" w:h="16838"/>
          <w:pgMar w:top="-567" w:right="850" w:bottom="568" w:left="1701" w:header="794" w:footer="0" w:gutter="0"/>
          <w:cols w:space="708"/>
          <w:docGrid w:linePitch="360"/>
        </w:sectPr>
      </w:pPr>
      <w:r w:rsidRPr="002D16C4">
        <w:rPr>
          <w:rFonts w:ascii="Times New Roman" w:hAnsi="Times New Roman"/>
          <w:color w:val="000000" w:themeColor="text1"/>
          <w:szCs w:val="28"/>
          <w:lang w:val="ru-RU"/>
        </w:rPr>
        <w:t>г. Омск – 202</w:t>
      </w:r>
      <w:r w:rsidR="00D92F32" w:rsidRPr="002D16C4">
        <w:rPr>
          <w:rFonts w:ascii="Times New Roman" w:hAnsi="Times New Roman"/>
          <w:color w:val="000000" w:themeColor="text1"/>
          <w:szCs w:val="28"/>
          <w:lang w:val="ru-RU"/>
        </w:rPr>
        <w:t>3</w:t>
      </w:r>
      <w:r w:rsidR="003F59F7" w:rsidRPr="002D16C4">
        <w:rPr>
          <w:rFonts w:ascii="Times New Roman" w:hAnsi="Times New Roman"/>
          <w:color w:val="000000" w:themeColor="text1"/>
          <w:szCs w:val="28"/>
          <w:lang w:val="ru-RU"/>
        </w:rPr>
        <w:t xml:space="preserve"> г</w:t>
      </w:r>
    </w:p>
    <w:p w14:paraId="09ACE740" w14:textId="77777777" w:rsidR="003E47B2" w:rsidRPr="00DC1A9D" w:rsidRDefault="003E47B2" w:rsidP="00873901">
      <w:pPr>
        <w:pStyle w:val="19"/>
        <w:spacing w:before="0" w:after="0"/>
        <w:jc w:val="center"/>
        <w:rPr>
          <w:color w:val="000000" w:themeColor="text1"/>
        </w:rPr>
      </w:pPr>
      <w:bookmarkStart w:id="1" w:name="_Toc144992757"/>
      <w:r w:rsidRPr="00412D20">
        <w:rPr>
          <w:color w:val="000000" w:themeColor="text1"/>
        </w:rPr>
        <w:lastRenderedPageBreak/>
        <w:t>Содержание</w:t>
      </w:r>
      <w:bookmarkEnd w:id="1"/>
    </w:p>
    <w:sdt>
      <w:sdtPr>
        <w:rPr>
          <w:color w:val="000000" w:themeColor="text1"/>
        </w:rPr>
        <w:id w:val="967144"/>
        <w:docPartObj>
          <w:docPartGallery w:val="Table of Contents"/>
          <w:docPartUnique/>
        </w:docPartObj>
      </w:sdtPr>
      <w:sdtEndPr/>
      <w:sdtContent>
        <w:p w14:paraId="1433232D" w14:textId="77777777" w:rsidR="00F551C5" w:rsidRDefault="00FA5D24">
          <w:pPr>
            <w:pStyle w:val="12"/>
            <w:rPr>
              <w:rFonts w:asciiTheme="minorHAnsi" w:eastAsiaTheme="minorEastAsia" w:hAnsiTheme="minorHAnsi" w:cstheme="minorBidi"/>
              <w:noProof/>
              <w:sz w:val="22"/>
              <w:szCs w:val="22"/>
            </w:rPr>
          </w:pPr>
          <w:r w:rsidRPr="00DC1A9D">
            <w:rPr>
              <w:color w:val="000000" w:themeColor="text1"/>
            </w:rPr>
            <w:fldChar w:fldCharType="begin"/>
          </w:r>
          <w:r w:rsidR="0050528A" w:rsidRPr="00DC1A9D">
            <w:rPr>
              <w:color w:val="000000" w:themeColor="text1"/>
            </w:rPr>
            <w:instrText xml:space="preserve"> TOC \o "1-3" \h \z \u </w:instrText>
          </w:r>
          <w:r w:rsidRPr="00DC1A9D">
            <w:rPr>
              <w:color w:val="000000" w:themeColor="text1"/>
            </w:rPr>
            <w:fldChar w:fldCharType="separate"/>
          </w:r>
          <w:hyperlink w:anchor="_Toc144992757" w:history="1">
            <w:r w:rsidR="00F551C5" w:rsidRPr="00932C05">
              <w:rPr>
                <w:rStyle w:val="af8"/>
                <w:noProof/>
              </w:rPr>
              <w:t>Содержание</w:t>
            </w:r>
            <w:r w:rsidR="00F551C5">
              <w:rPr>
                <w:noProof/>
                <w:webHidden/>
              </w:rPr>
              <w:tab/>
            </w:r>
            <w:r w:rsidR="00F551C5">
              <w:rPr>
                <w:noProof/>
                <w:webHidden/>
              </w:rPr>
              <w:fldChar w:fldCharType="begin"/>
            </w:r>
            <w:r w:rsidR="00F551C5">
              <w:rPr>
                <w:noProof/>
                <w:webHidden/>
              </w:rPr>
              <w:instrText xml:space="preserve"> PAGEREF _Toc144992757 \h </w:instrText>
            </w:r>
            <w:r w:rsidR="00F551C5">
              <w:rPr>
                <w:noProof/>
                <w:webHidden/>
              </w:rPr>
            </w:r>
            <w:r w:rsidR="00F551C5">
              <w:rPr>
                <w:noProof/>
                <w:webHidden/>
              </w:rPr>
              <w:fldChar w:fldCharType="separate"/>
            </w:r>
            <w:r w:rsidR="001804E6">
              <w:rPr>
                <w:noProof/>
                <w:webHidden/>
              </w:rPr>
              <w:t>3</w:t>
            </w:r>
            <w:r w:rsidR="00F551C5">
              <w:rPr>
                <w:noProof/>
                <w:webHidden/>
              </w:rPr>
              <w:fldChar w:fldCharType="end"/>
            </w:r>
          </w:hyperlink>
        </w:p>
        <w:p w14:paraId="08D920A9" w14:textId="77777777" w:rsidR="00F551C5" w:rsidRDefault="00701F28">
          <w:pPr>
            <w:pStyle w:val="12"/>
            <w:rPr>
              <w:rFonts w:asciiTheme="minorHAnsi" w:eastAsiaTheme="minorEastAsia" w:hAnsiTheme="minorHAnsi" w:cstheme="minorBidi"/>
              <w:noProof/>
              <w:sz w:val="22"/>
              <w:szCs w:val="22"/>
            </w:rPr>
          </w:pPr>
          <w:hyperlink w:anchor="_Toc144992758" w:history="1">
            <w:r w:rsidR="00F551C5" w:rsidRPr="00932C05">
              <w:rPr>
                <w:rStyle w:val="af8"/>
                <w:noProof/>
              </w:rPr>
              <w:t>ВВЕДЕНИЕ</w:t>
            </w:r>
            <w:r w:rsidR="00F551C5">
              <w:rPr>
                <w:noProof/>
                <w:webHidden/>
              </w:rPr>
              <w:tab/>
            </w:r>
            <w:r w:rsidR="00F551C5">
              <w:rPr>
                <w:noProof/>
                <w:webHidden/>
              </w:rPr>
              <w:fldChar w:fldCharType="begin"/>
            </w:r>
            <w:r w:rsidR="00F551C5">
              <w:rPr>
                <w:noProof/>
                <w:webHidden/>
              </w:rPr>
              <w:instrText xml:space="preserve"> PAGEREF _Toc144992758 \h </w:instrText>
            </w:r>
            <w:r w:rsidR="00F551C5">
              <w:rPr>
                <w:noProof/>
                <w:webHidden/>
              </w:rPr>
            </w:r>
            <w:r w:rsidR="00F551C5">
              <w:rPr>
                <w:noProof/>
                <w:webHidden/>
              </w:rPr>
              <w:fldChar w:fldCharType="separate"/>
            </w:r>
            <w:r w:rsidR="001804E6">
              <w:rPr>
                <w:noProof/>
                <w:webHidden/>
              </w:rPr>
              <w:t>5</w:t>
            </w:r>
            <w:r w:rsidR="00F551C5">
              <w:rPr>
                <w:noProof/>
                <w:webHidden/>
              </w:rPr>
              <w:fldChar w:fldCharType="end"/>
            </w:r>
          </w:hyperlink>
        </w:p>
        <w:p w14:paraId="0CC6B1ED" w14:textId="77777777" w:rsidR="00F551C5" w:rsidRDefault="00701F28">
          <w:pPr>
            <w:pStyle w:val="12"/>
            <w:rPr>
              <w:rFonts w:asciiTheme="minorHAnsi" w:eastAsiaTheme="minorEastAsia" w:hAnsiTheme="minorHAnsi" w:cstheme="minorBidi"/>
              <w:noProof/>
              <w:sz w:val="22"/>
              <w:szCs w:val="22"/>
            </w:rPr>
          </w:pPr>
          <w:hyperlink w:anchor="_Toc144992759" w:history="1">
            <w:r w:rsidR="00F551C5" w:rsidRPr="00932C05">
              <w:rPr>
                <w:rStyle w:val="af8"/>
                <w:noProof/>
              </w:rPr>
              <w:t xml:space="preserve">ЧАСТЬ </w:t>
            </w:r>
            <w:r w:rsidR="00F551C5" w:rsidRPr="00932C05">
              <w:rPr>
                <w:rStyle w:val="af8"/>
                <w:noProof/>
                <w:lang w:val="en-US"/>
              </w:rPr>
              <w:t>I</w:t>
            </w:r>
            <w:r w:rsidR="00F551C5" w:rsidRPr="00932C05">
              <w:rPr>
                <w:rStyle w:val="af8"/>
                <w:noProof/>
              </w:rPr>
              <w:t>. ПОРЯДОК ПРИМЕНЕНИЯ ПРАВИЛ ЗЕМЛЕПОЛЬЗОВАНИЯ И ЗАСТРОЙКИ И ВНЕСЕНИЯ В НИХ ИЗМЕНЕНИЙ</w:t>
            </w:r>
            <w:r w:rsidR="00F551C5">
              <w:rPr>
                <w:noProof/>
                <w:webHidden/>
              </w:rPr>
              <w:tab/>
            </w:r>
            <w:r w:rsidR="00F551C5">
              <w:rPr>
                <w:noProof/>
                <w:webHidden/>
              </w:rPr>
              <w:fldChar w:fldCharType="begin"/>
            </w:r>
            <w:r w:rsidR="00F551C5">
              <w:rPr>
                <w:noProof/>
                <w:webHidden/>
              </w:rPr>
              <w:instrText xml:space="preserve"> PAGEREF _Toc144992759 \h </w:instrText>
            </w:r>
            <w:r w:rsidR="00F551C5">
              <w:rPr>
                <w:noProof/>
                <w:webHidden/>
              </w:rPr>
            </w:r>
            <w:r w:rsidR="00F551C5">
              <w:rPr>
                <w:noProof/>
                <w:webHidden/>
              </w:rPr>
              <w:fldChar w:fldCharType="separate"/>
            </w:r>
            <w:r w:rsidR="001804E6">
              <w:rPr>
                <w:noProof/>
                <w:webHidden/>
              </w:rPr>
              <w:t>6</w:t>
            </w:r>
            <w:r w:rsidR="00F551C5">
              <w:rPr>
                <w:noProof/>
                <w:webHidden/>
              </w:rPr>
              <w:fldChar w:fldCharType="end"/>
            </w:r>
          </w:hyperlink>
        </w:p>
        <w:p w14:paraId="3DA4879C" w14:textId="77777777" w:rsidR="00F551C5" w:rsidRDefault="00701F28">
          <w:pPr>
            <w:pStyle w:val="24"/>
            <w:tabs>
              <w:tab w:val="left" w:pos="1560"/>
            </w:tabs>
            <w:rPr>
              <w:rFonts w:asciiTheme="minorHAnsi" w:eastAsiaTheme="minorEastAsia" w:hAnsiTheme="minorHAnsi" w:cstheme="minorBidi"/>
              <w:sz w:val="22"/>
              <w:szCs w:val="22"/>
            </w:rPr>
          </w:pPr>
          <w:hyperlink w:anchor="_Toc144992760" w:history="1">
            <w:r w:rsidR="00F551C5" w:rsidRPr="00932C05">
              <w:rPr>
                <w:rStyle w:val="af8"/>
              </w:rPr>
              <w:t>Глава 1.</w:t>
            </w:r>
            <w:r w:rsidR="00F551C5">
              <w:rPr>
                <w:rFonts w:asciiTheme="minorHAnsi" w:eastAsiaTheme="minorEastAsia" w:hAnsiTheme="minorHAnsi" w:cstheme="minorBidi"/>
                <w:sz w:val="22"/>
                <w:szCs w:val="22"/>
              </w:rPr>
              <w:tab/>
            </w:r>
            <w:r w:rsidR="00F551C5" w:rsidRPr="00932C05">
              <w:rPr>
                <w:rStyle w:val="af8"/>
              </w:rPr>
              <w:t>Общие положения</w:t>
            </w:r>
            <w:r w:rsidR="00F551C5">
              <w:rPr>
                <w:webHidden/>
              </w:rPr>
              <w:tab/>
            </w:r>
            <w:r w:rsidR="00F551C5">
              <w:rPr>
                <w:webHidden/>
              </w:rPr>
              <w:fldChar w:fldCharType="begin"/>
            </w:r>
            <w:r w:rsidR="00F551C5">
              <w:rPr>
                <w:webHidden/>
              </w:rPr>
              <w:instrText xml:space="preserve"> PAGEREF _Toc144992760 \h </w:instrText>
            </w:r>
            <w:r w:rsidR="00F551C5">
              <w:rPr>
                <w:webHidden/>
              </w:rPr>
            </w:r>
            <w:r w:rsidR="00F551C5">
              <w:rPr>
                <w:webHidden/>
              </w:rPr>
              <w:fldChar w:fldCharType="separate"/>
            </w:r>
            <w:r w:rsidR="001804E6">
              <w:rPr>
                <w:webHidden/>
              </w:rPr>
              <w:t>6</w:t>
            </w:r>
            <w:r w:rsidR="00F551C5">
              <w:rPr>
                <w:webHidden/>
              </w:rPr>
              <w:fldChar w:fldCharType="end"/>
            </w:r>
          </w:hyperlink>
        </w:p>
        <w:p w14:paraId="6BF337D6" w14:textId="1D50D0BC" w:rsidR="00F551C5" w:rsidRDefault="00701F28">
          <w:pPr>
            <w:pStyle w:val="31"/>
            <w:rPr>
              <w:rFonts w:asciiTheme="minorHAnsi" w:hAnsiTheme="minorHAnsi" w:cstheme="minorBidi"/>
              <w:noProof/>
              <w:sz w:val="22"/>
              <w:szCs w:val="22"/>
            </w:rPr>
          </w:pPr>
          <w:hyperlink w:anchor="_Toc144992761" w:history="1">
            <w:r w:rsidR="00F551C5" w:rsidRPr="00932C05">
              <w:rPr>
                <w:rStyle w:val="af8"/>
                <w:noProof/>
              </w:rPr>
              <w:t>Статья 1.</w:t>
            </w:r>
            <w:r w:rsidR="00F551C5">
              <w:rPr>
                <w:rFonts w:asciiTheme="minorHAnsi" w:hAnsiTheme="minorHAnsi" w:cstheme="minorBidi"/>
                <w:noProof/>
                <w:sz w:val="22"/>
                <w:szCs w:val="22"/>
              </w:rPr>
              <w:tab/>
            </w:r>
            <w:r w:rsidR="00F551C5" w:rsidRPr="00932C05">
              <w:rPr>
                <w:rStyle w:val="af8"/>
                <w:noProof/>
              </w:rPr>
              <w:t xml:space="preserve">Назначение и цели разработки правил землепользования и застройки </w:t>
            </w:r>
            <w:r w:rsidR="00965449">
              <w:rPr>
                <w:rStyle w:val="af8"/>
                <w:noProof/>
              </w:rPr>
              <w:t>Краснооктябрьского</w:t>
            </w:r>
            <w:r w:rsidR="00F551C5" w:rsidRPr="00932C05">
              <w:rPr>
                <w:rStyle w:val="af8"/>
                <w:noProof/>
              </w:rPr>
              <w:t xml:space="preserve"> сельского поселения Черлакского муниципального района Омской области</w:t>
            </w:r>
            <w:r w:rsidR="00F551C5">
              <w:rPr>
                <w:noProof/>
                <w:webHidden/>
              </w:rPr>
              <w:tab/>
            </w:r>
            <w:r w:rsidR="00F551C5">
              <w:rPr>
                <w:noProof/>
                <w:webHidden/>
              </w:rPr>
              <w:fldChar w:fldCharType="begin"/>
            </w:r>
            <w:r w:rsidR="00F551C5">
              <w:rPr>
                <w:noProof/>
                <w:webHidden/>
              </w:rPr>
              <w:instrText xml:space="preserve"> PAGEREF _Toc144992761 \h </w:instrText>
            </w:r>
            <w:r w:rsidR="00F551C5">
              <w:rPr>
                <w:noProof/>
                <w:webHidden/>
              </w:rPr>
            </w:r>
            <w:r w:rsidR="00F551C5">
              <w:rPr>
                <w:noProof/>
                <w:webHidden/>
              </w:rPr>
              <w:fldChar w:fldCharType="separate"/>
            </w:r>
            <w:r w:rsidR="001804E6">
              <w:rPr>
                <w:noProof/>
                <w:webHidden/>
              </w:rPr>
              <w:t>6</w:t>
            </w:r>
            <w:r w:rsidR="00F551C5">
              <w:rPr>
                <w:noProof/>
                <w:webHidden/>
              </w:rPr>
              <w:fldChar w:fldCharType="end"/>
            </w:r>
          </w:hyperlink>
        </w:p>
        <w:p w14:paraId="6CB1EBE6" w14:textId="77777777" w:rsidR="00F551C5" w:rsidRDefault="00701F28">
          <w:pPr>
            <w:pStyle w:val="31"/>
            <w:rPr>
              <w:rFonts w:asciiTheme="minorHAnsi" w:hAnsiTheme="minorHAnsi" w:cstheme="minorBidi"/>
              <w:noProof/>
              <w:sz w:val="22"/>
              <w:szCs w:val="22"/>
            </w:rPr>
          </w:pPr>
          <w:hyperlink w:anchor="_Toc144992762" w:history="1">
            <w:r w:rsidR="00F551C5" w:rsidRPr="00932C05">
              <w:rPr>
                <w:rStyle w:val="af8"/>
                <w:noProof/>
              </w:rPr>
              <w:t>Статья 2.</w:t>
            </w:r>
            <w:r w:rsidR="00F551C5">
              <w:rPr>
                <w:rFonts w:asciiTheme="minorHAnsi" w:hAnsiTheme="minorHAnsi" w:cstheme="minorBidi"/>
                <w:noProof/>
                <w:sz w:val="22"/>
                <w:szCs w:val="22"/>
              </w:rPr>
              <w:tab/>
            </w:r>
            <w:r w:rsidR="00F551C5" w:rsidRPr="00932C05">
              <w:rPr>
                <w:rStyle w:val="af8"/>
                <w:noProof/>
              </w:rPr>
              <w:t>Состав настоящих Правил и основные требования,  предъявляемые к их содержанию</w:t>
            </w:r>
            <w:r w:rsidR="00F551C5">
              <w:rPr>
                <w:noProof/>
                <w:webHidden/>
              </w:rPr>
              <w:tab/>
            </w:r>
            <w:r w:rsidR="00F551C5">
              <w:rPr>
                <w:noProof/>
                <w:webHidden/>
              </w:rPr>
              <w:fldChar w:fldCharType="begin"/>
            </w:r>
            <w:r w:rsidR="00F551C5">
              <w:rPr>
                <w:noProof/>
                <w:webHidden/>
              </w:rPr>
              <w:instrText xml:space="preserve"> PAGEREF _Toc144992762 \h </w:instrText>
            </w:r>
            <w:r w:rsidR="00F551C5">
              <w:rPr>
                <w:noProof/>
                <w:webHidden/>
              </w:rPr>
            </w:r>
            <w:r w:rsidR="00F551C5">
              <w:rPr>
                <w:noProof/>
                <w:webHidden/>
              </w:rPr>
              <w:fldChar w:fldCharType="separate"/>
            </w:r>
            <w:r w:rsidR="001804E6">
              <w:rPr>
                <w:noProof/>
                <w:webHidden/>
              </w:rPr>
              <w:t>7</w:t>
            </w:r>
            <w:r w:rsidR="00F551C5">
              <w:rPr>
                <w:noProof/>
                <w:webHidden/>
              </w:rPr>
              <w:fldChar w:fldCharType="end"/>
            </w:r>
          </w:hyperlink>
        </w:p>
        <w:p w14:paraId="00B3CAC6" w14:textId="09B519C1" w:rsidR="00F551C5" w:rsidRDefault="00701F28">
          <w:pPr>
            <w:pStyle w:val="24"/>
            <w:rPr>
              <w:rFonts w:asciiTheme="minorHAnsi" w:eastAsiaTheme="minorEastAsia" w:hAnsiTheme="minorHAnsi" w:cstheme="minorBidi"/>
              <w:sz w:val="22"/>
              <w:szCs w:val="22"/>
            </w:rPr>
          </w:pPr>
          <w:hyperlink w:anchor="_Toc144992763" w:history="1">
            <w:r w:rsidR="00F551C5" w:rsidRPr="00932C05">
              <w:rPr>
                <w:rStyle w:val="af8"/>
              </w:rPr>
              <w:t xml:space="preserve">Глава 2. Регулирование землепользования и застройки </w:t>
            </w:r>
            <w:r w:rsidR="00965449">
              <w:rPr>
                <w:rStyle w:val="af8"/>
              </w:rPr>
              <w:t>Краснооктябрьского</w:t>
            </w:r>
            <w:r w:rsidR="00F551C5" w:rsidRPr="00932C05">
              <w:rPr>
                <w:rStyle w:val="af8"/>
              </w:rPr>
              <w:t xml:space="preserve"> сельского поселения органами местного самоуправления</w:t>
            </w:r>
            <w:r w:rsidR="00F551C5">
              <w:rPr>
                <w:webHidden/>
              </w:rPr>
              <w:tab/>
            </w:r>
            <w:r w:rsidR="00F551C5">
              <w:rPr>
                <w:webHidden/>
              </w:rPr>
              <w:fldChar w:fldCharType="begin"/>
            </w:r>
            <w:r w:rsidR="00F551C5">
              <w:rPr>
                <w:webHidden/>
              </w:rPr>
              <w:instrText xml:space="preserve"> PAGEREF _Toc144992763 \h </w:instrText>
            </w:r>
            <w:r w:rsidR="00F551C5">
              <w:rPr>
                <w:webHidden/>
              </w:rPr>
            </w:r>
            <w:r w:rsidR="00F551C5">
              <w:rPr>
                <w:webHidden/>
              </w:rPr>
              <w:fldChar w:fldCharType="separate"/>
            </w:r>
            <w:r w:rsidR="001804E6">
              <w:rPr>
                <w:webHidden/>
              </w:rPr>
              <w:t>9</w:t>
            </w:r>
            <w:r w:rsidR="00F551C5">
              <w:rPr>
                <w:webHidden/>
              </w:rPr>
              <w:fldChar w:fldCharType="end"/>
            </w:r>
          </w:hyperlink>
        </w:p>
        <w:p w14:paraId="0C76B6EB" w14:textId="77777777" w:rsidR="00F551C5" w:rsidRDefault="00701F28">
          <w:pPr>
            <w:pStyle w:val="31"/>
            <w:rPr>
              <w:rFonts w:asciiTheme="minorHAnsi" w:hAnsiTheme="minorHAnsi" w:cstheme="minorBidi"/>
              <w:noProof/>
              <w:sz w:val="22"/>
              <w:szCs w:val="22"/>
            </w:rPr>
          </w:pPr>
          <w:hyperlink w:anchor="_Toc144992764" w:history="1">
            <w:r w:rsidR="00F551C5" w:rsidRPr="00932C05">
              <w:rPr>
                <w:rStyle w:val="af8"/>
                <w:noProof/>
              </w:rPr>
              <w:t>Статья 3.</w:t>
            </w:r>
            <w:r w:rsidR="00F551C5">
              <w:rPr>
                <w:rFonts w:asciiTheme="minorHAnsi" w:hAnsiTheme="minorHAnsi" w:cstheme="minorBidi"/>
                <w:noProof/>
                <w:sz w:val="22"/>
                <w:szCs w:val="22"/>
              </w:rPr>
              <w:tab/>
            </w:r>
            <w:r w:rsidR="00F551C5" w:rsidRPr="00932C05">
              <w:rPr>
                <w:rStyle w:val="af8"/>
                <w:noProof/>
              </w:rPr>
              <w:t>Органы, уполномоченные регулировать землепользование и застройку  в части применения настоящих Правил</w:t>
            </w:r>
            <w:r w:rsidR="00F551C5">
              <w:rPr>
                <w:noProof/>
                <w:webHidden/>
              </w:rPr>
              <w:tab/>
            </w:r>
            <w:r w:rsidR="00F551C5">
              <w:rPr>
                <w:noProof/>
                <w:webHidden/>
              </w:rPr>
              <w:fldChar w:fldCharType="begin"/>
            </w:r>
            <w:r w:rsidR="00F551C5">
              <w:rPr>
                <w:noProof/>
                <w:webHidden/>
              </w:rPr>
              <w:instrText xml:space="preserve"> PAGEREF _Toc144992764 \h </w:instrText>
            </w:r>
            <w:r w:rsidR="00F551C5">
              <w:rPr>
                <w:noProof/>
                <w:webHidden/>
              </w:rPr>
            </w:r>
            <w:r w:rsidR="00F551C5">
              <w:rPr>
                <w:noProof/>
                <w:webHidden/>
              </w:rPr>
              <w:fldChar w:fldCharType="separate"/>
            </w:r>
            <w:r w:rsidR="001804E6">
              <w:rPr>
                <w:noProof/>
                <w:webHidden/>
              </w:rPr>
              <w:t>9</w:t>
            </w:r>
            <w:r w:rsidR="00F551C5">
              <w:rPr>
                <w:noProof/>
                <w:webHidden/>
              </w:rPr>
              <w:fldChar w:fldCharType="end"/>
            </w:r>
          </w:hyperlink>
        </w:p>
        <w:p w14:paraId="4154168F" w14:textId="77777777" w:rsidR="00F551C5" w:rsidRDefault="00701F28">
          <w:pPr>
            <w:pStyle w:val="31"/>
            <w:rPr>
              <w:rFonts w:asciiTheme="minorHAnsi" w:hAnsiTheme="minorHAnsi" w:cstheme="minorBidi"/>
              <w:noProof/>
              <w:sz w:val="22"/>
              <w:szCs w:val="22"/>
            </w:rPr>
          </w:pPr>
          <w:hyperlink w:anchor="_Toc144992765" w:history="1">
            <w:r w:rsidR="00F551C5" w:rsidRPr="00932C05">
              <w:rPr>
                <w:rStyle w:val="af8"/>
                <w:noProof/>
              </w:rPr>
              <w:t>Статья 4.</w:t>
            </w:r>
            <w:r w:rsidR="00F551C5">
              <w:rPr>
                <w:rFonts w:asciiTheme="minorHAnsi" w:hAnsiTheme="minorHAnsi" w:cstheme="minorBidi"/>
                <w:noProof/>
                <w:sz w:val="22"/>
                <w:szCs w:val="22"/>
              </w:rPr>
              <w:tab/>
            </w:r>
            <w:r w:rsidR="00F551C5" w:rsidRPr="00932C05">
              <w:rPr>
                <w:rStyle w:val="af8"/>
                <w:noProof/>
              </w:rPr>
              <w:t>Полномочия органов местного самоуправления по регулированию землепользования и застройки</w:t>
            </w:r>
            <w:r w:rsidR="00F551C5">
              <w:rPr>
                <w:noProof/>
                <w:webHidden/>
              </w:rPr>
              <w:tab/>
            </w:r>
            <w:r w:rsidR="00F551C5">
              <w:rPr>
                <w:noProof/>
                <w:webHidden/>
              </w:rPr>
              <w:fldChar w:fldCharType="begin"/>
            </w:r>
            <w:r w:rsidR="00F551C5">
              <w:rPr>
                <w:noProof/>
                <w:webHidden/>
              </w:rPr>
              <w:instrText xml:space="preserve"> PAGEREF _Toc144992765 \h </w:instrText>
            </w:r>
            <w:r w:rsidR="00F551C5">
              <w:rPr>
                <w:noProof/>
                <w:webHidden/>
              </w:rPr>
            </w:r>
            <w:r w:rsidR="00F551C5">
              <w:rPr>
                <w:noProof/>
                <w:webHidden/>
              </w:rPr>
              <w:fldChar w:fldCharType="separate"/>
            </w:r>
            <w:r w:rsidR="001804E6">
              <w:rPr>
                <w:noProof/>
                <w:webHidden/>
              </w:rPr>
              <w:t>9</w:t>
            </w:r>
            <w:r w:rsidR="00F551C5">
              <w:rPr>
                <w:noProof/>
                <w:webHidden/>
              </w:rPr>
              <w:fldChar w:fldCharType="end"/>
            </w:r>
          </w:hyperlink>
        </w:p>
        <w:p w14:paraId="51F25257" w14:textId="1F82020A" w:rsidR="00F551C5" w:rsidRDefault="00701F28">
          <w:pPr>
            <w:pStyle w:val="31"/>
            <w:rPr>
              <w:rFonts w:asciiTheme="minorHAnsi" w:hAnsiTheme="minorHAnsi" w:cstheme="minorBidi"/>
              <w:noProof/>
              <w:sz w:val="22"/>
              <w:szCs w:val="22"/>
            </w:rPr>
          </w:pPr>
          <w:hyperlink w:anchor="_Toc144992766" w:history="1">
            <w:r w:rsidR="00F551C5" w:rsidRPr="00932C05">
              <w:rPr>
                <w:rStyle w:val="af8"/>
                <w:noProof/>
              </w:rPr>
              <w:t xml:space="preserve">Статья 5. Основные направления регулирования землепользования и застройки  на территории </w:t>
            </w:r>
            <w:r w:rsidR="00965449">
              <w:rPr>
                <w:rStyle w:val="af8"/>
                <w:noProof/>
              </w:rPr>
              <w:t>Краснооктябрьского</w:t>
            </w:r>
            <w:r w:rsidR="00F551C5" w:rsidRPr="00932C05">
              <w:rPr>
                <w:rStyle w:val="af8"/>
                <w:noProof/>
              </w:rPr>
              <w:t xml:space="preserve"> сельского поселения</w:t>
            </w:r>
            <w:r w:rsidR="00F551C5">
              <w:rPr>
                <w:noProof/>
                <w:webHidden/>
              </w:rPr>
              <w:tab/>
            </w:r>
            <w:r w:rsidR="00F551C5">
              <w:rPr>
                <w:noProof/>
                <w:webHidden/>
              </w:rPr>
              <w:fldChar w:fldCharType="begin"/>
            </w:r>
            <w:r w:rsidR="00F551C5">
              <w:rPr>
                <w:noProof/>
                <w:webHidden/>
              </w:rPr>
              <w:instrText xml:space="preserve"> PAGEREF _Toc144992766 \h </w:instrText>
            </w:r>
            <w:r w:rsidR="00F551C5">
              <w:rPr>
                <w:noProof/>
                <w:webHidden/>
              </w:rPr>
            </w:r>
            <w:r w:rsidR="00F551C5">
              <w:rPr>
                <w:noProof/>
                <w:webHidden/>
              </w:rPr>
              <w:fldChar w:fldCharType="separate"/>
            </w:r>
            <w:r w:rsidR="001804E6">
              <w:rPr>
                <w:noProof/>
                <w:webHidden/>
              </w:rPr>
              <w:t>9</w:t>
            </w:r>
            <w:r w:rsidR="00F551C5">
              <w:rPr>
                <w:noProof/>
                <w:webHidden/>
              </w:rPr>
              <w:fldChar w:fldCharType="end"/>
            </w:r>
          </w:hyperlink>
        </w:p>
        <w:p w14:paraId="584DA26E" w14:textId="77777777" w:rsidR="00F551C5" w:rsidRDefault="00701F28">
          <w:pPr>
            <w:pStyle w:val="24"/>
            <w:rPr>
              <w:rFonts w:asciiTheme="minorHAnsi" w:eastAsiaTheme="minorEastAsia" w:hAnsiTheme="minorHAnsi" w:cstheme="minorBidi"/>
              <w:sz w:val="22"/>
              <w:szCs w:val="22"/>
            </w:rPr>
          </w:pPr>
          <w:hyperlink w:anchor="_Toc144992767" w:history="1">
            <w:r w:rsidR="00F551C5" w:rsidRPr="00932C05">
              <w:rPr>
                <w:rStyle w:val="af8"/>
              </w:rPr>
              <w:t>Глава 3. Особенности применения правил в части градостроительных регламентов</w:t>
            </w:r>
            <w:r w:rsidR="00F551C5">
              <w:rPr>
                <w:webHidden/>
              </w:rPr>
              <w:tab/>
            </w:r>
            <w:r w:rsidR="00F551C5">
              <w:rPr>
                <w:webHidden/>
              </w:rPr>
              <w:fldChar w:fldCharType="begin"/>
            </w:r>
            <w:r w:rsidR="00F551C5">
              <w:rPr>
                <w:webHidden/>
              </w:rPr>
              <w:instrText xml:space="preserve"> PAGEREF _Toc144992767 \h </w:instrText>
            </w:r>
            <w:r w:rsidR="00F551C5">
              <w:rPr>
                <w:webHidden/>
              </w:rPr>
            </w:r>
            <w:r w:rsidR="00F551C5">
              <w:rPr>
                <w:webHidden/>
              </w:rPr>
              <w:fldChar w:fldCharType="separate"/>
            </w:r>
            <w:r w:rsidR="001804E6">
              <w:rPr>
                <w:webHidden/>
              </w:rPr>
              <w:t>10</w:t>
            </w:r>
            <w:r w:rsidR="00F551C5">
              <w:rPr>
                <w:webHidden/>
              </w:rPr>
              <w:fldChar w:fldCharType="end"/>
            </w:r>
          </w:hyperlink>
        </w:p>
        <w:p w14:paraId="355D3319" w14:textId="77777777" w:rsidR="00F551C5" w:rsidRDefault="00701F28">
          <w:pPr>
            <w:pStyle w:val="31"/>
            <w:rPr>
              <w:rFonts w:asciiTheme="minorHAnsi" w:hAnsiTheme="minorHAnsi" w:cstheme="minorBidi"/>
              <w:noProof/>
              <w:sz w:val="22"/>
              <w:szCs w:val="22"/>
            </w:rPr>
          </w:pPr>
          <w:hyperlink w:anchor="_Toc144992768" w:history="1">
            <w:r w:rsidR="00F551C5" w:rsidRPr="00932C05">
              <w:rPr>
                <w:rStyle w:val="af8"/>
                <w:noProof/>
              </w:rPr>
              <w:t>Статья 6. Градостроительные регламенты и их применения</w:t>
            </w:r>
            <w:r w:rsidR="00F551C5">
              <w:rPr>
                <w:noProof/>
                <w:webHidden/>
              </w:rPr>
              <w:tab/>
            </w:r>
            <w:r w:rsidR="00F551C5">
              <w:rPr>
                <w:noProof/>
                <w:webHidden/>
              </w:rPr>
              <w:fldChar w:fldCharType="begin"/>
            </w:r>
            <w:r w:rsidR="00F551C5">
              <w:rPr>
                <w:noProof/>
                <w:webHidden/>
              </w:rPr>
              <w:instrText xml:space="preserve"> PAGEREF _Toc144992768 \h </w:instrText>
            </w:r>
            <w:r w:rsidR="00F551C5">
              <w:rPr>
                <w:noProof/>
                <w:webHidden/>
              </w:rPr>
            </w:r>
            <w:r w:rsidR="00F551C5">
              <w:rPr>
                <w:noProof/>
                <w:webHidden/>
              </w:rPr>
              <w:fldChar w:fldCharType="separate"/>
            </w:r>
            <w:r w:rsidR="001804E6">
              <w:rPr>
                <w:noProof/>
                <w:webHidden/>
              </w:rPr>
              <w:t>10</w:t>
            </w:r>
            <w:r w:rsidR="00F551C5">
              <w:rPr>
                <w:noProof/>
                <w:webHidden/>
              </w:rPr>
              <w:fldChar w:fldCharType="end"/>
            </w:r>
          </w:hyperlink>
        </w:p>
        <w:p w14:paraId="537E1774" w14:textId="77777777" w:rsidR="00F551C5" w:rsidRDefault="00701F28">
          <w:pPr>
            <w:pStyle w:val="31"/>
            <w:rPr>
              <w:rFonts w:asciiTheme="minorHAnsi" w:hAnsiTheme="minorHAnsi" w:cstheme="minorBidi"/>
              <w:noProof/>
              <w:sz w:val="22"/>
              <w:szCs w:val="22"/>
            </w:rPr>
          </w:pPr>
          <w:hyperlink w:anchor="_Toc144992769" w:history="1">
            <w:r w:rsidR="00F551C5" w:rsidRPr="00932C05">
              <w:rPr>
                <w:rStyle w:val="af8"/>
                <w:noProof/>
              </w:rPr>
              <w:t>Статья 7. Виды разрешенного использования земельных участков и объектов капитального строительства</w:t>
            </w:r>
            <w:r w:rsidR="00F551C5">
              <w:rPr>
                <w:noProof/>
                <w:webHidden/>
              </w:rPr>
              <w:tab/>
            </w:r>
            <w:r w:rsidR="00F551C5">
              <w:rPr>
                <w:noProof/>
                <w:webHidden/>
              </w:rPr>
              <w:fldChar w:fldCharType="begin"/>
            </w:r>
            <w:r w:rsidR="00F551C5">
              <w:rPr>
                <w:noProof/>
                <w:webHidden/>
              </w:rPr>
              <w:instrText xml:space="preserve"> PAGEREF _Toc144992769 \h </w:instrText>
            </w:r>
            <w:r w:rsidR="00F551C5">
              <w:rPr>
                <w:noProof/>
                <w:webHidden/>
              </w:rPr>
            </w:r>
            <w:r w:rsidR="00F551C5">
              <w:rPr>
                <w:noProof/>
                <w:webHidden/>
              </w:rPr>
              <w:fldChar w:fldCharType="separate"/>
            </w:r>
            <w:r w:rsidR="001804E6">
              <w:rPr>
                <w:noProof/>
                <w:webHidden/>
              </w:rPr>
              <w:t>11</w:t>
            </w:r>
            <w:r w:rsidR="00F551C5">
              <w:rPr>
                <w:noProof/>
                <w:webHidden/>
              </w:rPr>
              <w:fldChar w:fldCharType="end"/>
            </w:r>
          </w:hyperlink>
        </w:p>
        <w:p w14:paraId="2756A106" w14:textId="77777777" w:rsidR="00F551C5" w:rsidRDefault="00701F28">
          <w:pPr>
            <w:pStyle w:val="31"/>
            <w:rPr>
              <w:rFonts w:asciiTheme="minorHAnsi" w:hAnsiTheme="minorHAnsi" w:cstheme="minorBidi"/>
              <w:noProof/>
              <w:sz w:val="22"/>
              <w:szCs w:val="22"/>
            </w:rPr>
          </w:pPr>
          <w:hyperlink w:anchor="_Toc144992770" w:history="1">
            <w:r w:rsidR="00F551C5" w:rsidRPr="00932C05">
              <w:rPr>
                <w:rStyle w:val="af8"/>
                <w:noProof/>
              </w:rPr>
              <w:t>Статья 8. Изменение видов разрешенного использования земельных участков  и объектов капитального строительства</w:t>
            </w:r>
            <w:r w:rsidR="00F551C5">
              <w:rPr>
                <w:noProof/>
                <w:webHidden/>
              </w:rPr>
              <w:tab/>
            </w:r>
            <w:r w:rsidR="00F551C5">
              <w:rPr>
                <w:noProof/>
                <w:webHidden/>
              </w:rPr>
              <w:fldChar w:fldCharType="begin"/>
            </w:r>
            <w:r w:rsidR="00F551C5">
              <w:rPr>
                <w:noProof/>
                <w:webHidden/>
              </w:rPr>
              <w:instrText xml:space="preserve"> PAGEREF _Toc144992770 \h </w:instrText>
            </w:r>
            <w:r w:rsidR="00F551C5">
              <w:rPr>
                <w:noProof/>
                <w:webHidden/>
              </w:rPr>
            </w:r>
            <w:r w:rsidR="00F551C5">
              <w:rPr>
                <w:noProof/>
                <w:webHidden/>
              </w:rPr>
              <w:fldChar w:fldCharType="separate"/>
            </w:r>
            <w:r w:rsidR="001804E6">
              <w:rPr>
                <w:noProof/>
                <w:webHidden/>
              </w:rPr>
              <w:t>12</w:t>
            </w:r>
            <w:r w:rsidR="00F551C5">
              <w:rPr>
                <w:noProof/>
                <w:webHidden/>
              </w:rPr>
              <w:fldChar w:fldCharType="end"/>
            </w:r>
          </w:hyperlink>
        </w:p>
        <w:p w14:paraId="416C1B87" w14:textId="77777777" w:rsidR="00F551C5" w:rsidRDefault="00701F28">
          <w:pPr>
            <w:pStyle w:val="31"/>
            <w:rPr>
              <w:rFonts w:asciiTheme="minorHAnsi" w:hAnsiTheme="minorHAnsi" w:cstheme="minorBidi"/>
              <w:noProof/>
              <w:sz w:val="22"/>
              <w:szCs w:val="22"/>
            </w:rPr>
          </w:pPr>
          <w:hyperlink w:anchor="_Toc144992771" w:history="1">
            <w:r w:rsidR="00F551C5" w:rsidRPr="00932C05">
              <w:rPr>
                <w:rStyle w:val="af8"/>
                <w:noProof/>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00F551C5">
              <w:rPr>
                <w:noProof/>
                <w:webHidden/>
              </w:rPr>
              <w:tab/>
            </w:r>
            <w:r w:rsidR="00F551C5">
              <w:rPr>
                <w:noProof/>
                <w:webHidden/>
              </w:rPr>
              <w:fldChar w:fldCharType="begin"/>
            </w:r>
            <w:r w:rsidR="00F551C5">
              <w:rPr>
                <w:noProof/>
                <w:webHidden/>
              </w:rPr>
              <w:instrText xml:space="preserve"> PAGEREF _Toc144992771 \h </w:instrText>
            </w:r>
            <w:r w:rsidR="00F551C5">
              <w:rPr>
                <w:noProof/>
                <w:webHidden/>
              </w:rPr>
            </w:r>
            <w:r w:rsidR="00F551C5">
              <w:rPr>
                <w:noProof/>
                <w:webHidden/>
              </w:rPr>
              <w:fldChar w:fldCharType="separate"/>
            </w:r>
            <w:r w:rsidR="001804E6">
              <w:rPr>
                <w:noProof/>
                <w:webHidden/>
              </w:rPr>
              <w:t>12</w:t>
            </w:r>
            <w:r w:rsidR="00F551C5">
              <w:rPr>
                <w:noProof/>
                <w:webHidden/>
              </w:rPr>
              <w:fldChar w:fldCharType="end"/>
            </w:r>
          </w:hyperlink>
        </w:p>
        <w:p w14:paraId="6B68D44B" w14:textId="77777777" w:rsidR="00F551C5" w:rsidRDefault="00701F28">
          <w:pPr>
            <w:pStyle w:val="31"/>
            <w:rPr>
              <w:rFonts w:asciiTheme="minorHAnsi" w:hAnsiTheme="minorHAnsi" w:cstheme="minorBidi"/>
              <w:noProof/>
              <w:sz w:val="22"/>
              <w:szCs w:val="22"/>
            </w:rPr>
          </w:pPr>
          <w:hyperlink w:anchor="_Toc144992772" w:history="1">
            <w:r w:rsidR="00F551C5" w:rsidRPr="00932C05">
              <w:rPr>
                <w:rStyle w:val="af8"/>
                <w:noProof/>
              </w:rPr>
              <w:t>Статья 10. Отклонение от предельных параметров разрешенного строительства, реконструкции объектов капитального строительства</w:t>
            </w:r>
            <w:r w:rsidR="00F551C5">
              <w:rPr>
                <w:noProof/>
                <w:webHidden/>
              </w:rPr>
              <w:tab/>
            </w:r>
            <w:r w:rsidR="00F551C5">
              <w:rPr>
                <w:noProof/>
                <w:webHidden/>
              </w:rPr>
              <w:fldChar w:fldCharType="begin"/>
            </w:r>
            <w:r w:rsidR="00F551C5">
              <w:rPr>
                <w:noProof/>
                <w:webHidden/>
              </w:rPr>
              <w:instrText xml:space="preserve"> PAGEREF _Toc144992772 \h </w:instrText>
            </w:r>
            <w:r w:rsidR="00F551C5">
              <w:rPr>
                <w:noProof/>
                <w:webHidden/>
              </w:rPr>
            </w:r>
            <w:r w:rsidR="00F551C5">
              <w:rPr>
                <w:noProof/>
                <w:webHidden/>
              </w:rPr>
              <w:fldChar w:fldCharType="separate"/>
            </w:r>
            <w:r w:rsidR="001804E6">
              <w:rPr>
                <w:noProof/>
                <w:webHidden/>
              </w:rPr>
              <w:t>14</w:t>
            </w:r>
            <w:r w:rsidR="00F551C5">
              <w:rPr>
                <w:noProof/>
                <w:webHidden/>
              </w:rPr>
              <w:fldChar w:fldCharType="end"/>
            </w:r>
          </w:hyperlink>
        </w:p>
        <w:p w14:paraId="2FA541AD" w14:textId="77777777" w:rsidR="00F551C5" w:rsidRDefault="00701F28">
          <w:pPr>
            <w:pStyle w:val="31"/>
            <w:rPr>
              <w:rFonts w:asciiTheme="minorHAnsi" w:hAnsiTheme="minorHAnsi" w:cstheme="minorBidi"/>
              <w:noProof/>
              <w:sz w:val="22"/>
              <w:szCs w:val="22"/>
            </w:rPr>
          </w:pPr>
          <w:hyperlink w:anchor="_Toc144992773" w:history="1">
            <w:r w:rsidR="00F551C5" w:rsidRPr="00932C05">
              <w:rPr>
                <w:rStyle w:val="af8"/>
                <w:noProof/>
              </w:rPr>
              <w:t>Статья 11. Архитектурно-градостроительный облик объекта капитального строительства</w:t>
            </w:r>
            <w:r w:rsidR="00F551C5">
              <w:rPr>
                <w:noProof/>
                <w:webHidden/>
              </w:rPr>
              <w:tab/>
            </w:r>
            <w:r w:rsidR="00F551C5">
              <w:rPr>
                <w:noProof/>
                <w:webHidden/>
              </w:rPr>
              <w:fldChar w:fldCharType="begin"/>
            </w:r>
            <w:r w:rsidR="00F551C5">
              <w:rPr>
                <w:noProof/>
                <w:webHidden/>
              </w:rPr>
              <w:instrText xml:space="preserve"> PAGEREF _Toc144992773 \h </w:instrText>
            </w:r>
            <w:r w:rsidR="00F551C5">
              <w:rPr>
                <w:noProof/>
                <w:webHidden/>
              </w:rPr>
            </w:r>
            <w:r w:rsidR="00F551C5">
              <w:rPr>
                <w:noProof/>
                <w:webHidden/>
              </w:rPr>
              <w:fldChar w:fldCharType="separate"/>
            </w:r>
            <w:r w:rsidR="001804E6">
              <w:rPr>
                <w:noProof/>
                <w:webHidden/>
              </w:rPr>
              <w:t>15</w:t>
            </w:r>
            <w:r w:rsidR="00F551C5">
              <w:rPr>
                <w:noProof/>
                <w:webHidden/>
              </w:rPr>
              <w:fldChar w:fldCharType="end"/>
            </w:r>
          </w:hyperlink>
        </w:p>
        <w:p w14:paraId="71D54A35" w14:textId="77777777" w:rsidR="00F551C5" w:rsidRDefault="00701F28">
          <w:pPr>
            <w:pStyle w:val="24"/>
            <w:tabs>
              <w:tab w:val="left" w:pos="1560"/>
            </w:tabs>
            <w:rPr>
              <w:rFonts w:asciiTheme="minorHAnsi" w:eastAsiaTheme="minorEastAsia" w:hAnsiTheme="minorHAnsi" w:cstheme="minorBidi"/>
              <w:sz w:val="22"/>
              <w:szCs w:val="22"/>
            </w:rPr>
          </w:pPr>
          <w:hyperlink w:anchor="_Toc144992774" w:history="1">
            <w:r w:rsidR="00F551C5" w:rsidRPr="00932C05">
              <w:rPr>
                <w:rStyle w:val="af8"/>
              </w:rPr>
              <w:t>Глава 4.</w:t>
            </w:r>
            <w:r w:rsidR="00F551C5">
              <w:rPr>
                <w:rFonts w:asciiTheme="minorHAnsi" w:eastAsiaTheme="minorEastAsia" w:hAnsiTheme="minorHAnsi" w:cstheme="minorBidi"/>
                <w:sz w:val="22"/>
                <w:szCs w:val="22"/>
              </w:rPr>
              <w:tab/>
            </w:r>
            <w:r w:rsidR="00F551C5" w:rsidRPr="00932C05">
              <w:rPr>
                <w:rStyle w:val="af8"/>
              </w:rPr>
              <w:t>Планировка территории</w:t>
            </w:r>
            <w:r w:rsidR="00F551C5">
              <w:rPr>
                <w:webHidden/>
              </w:rPr>
              <w:tab/>
            </w:r>
            <w:r w:rsidR="00F551C5">
              <w:rPr>
                <w:webHidden/>
              </w:rPr>
              <w:fldChar w:fldCharType="begin"/>
            </w:r>
            <w:r w:rsidR="00F551C5">
              <w:rPr>
                <w:webHidden/>
              </w:rPr>
              <w:instrText xml:space="preserve"> PAGEREF _Toc144992774 \h </w:instrText>
            </w:r>
            <w:r w:rsidR="00F551C5">
              <w:rPr>
                <w:webHidden/>
              </w:rPr>
            </w:r>
            <w:r w:rsidR="00F551C5">
              <w:rPr>
                <w:webHidden/>
              </w:rPr>
              <w:fldChar w:fldCharType="separate"/>
            </w:r>
            <w:r w:rsidR="001804E6">
              <w:rPr>
                <w:webHidden/>
              </w:rPr>
              <w:t>16</w:t>
            </w:r>
            <w:r w:rsidR="00F551C5">
              <w:rPr>
                <w:webHidden/>
              </w:rPr>
              <w:fldChar w:fldCharType="end"/>
            </w:r>
          </w:hyperlink>
        </w:p>
        <w:p w14:paraId="1E8CD495" w14:textId="77777777" w:rsidR="00F551C5" w:rsidRDefault="00701F28">
          <w:pPr>
            <w:pStyle w:val="31"/>
            <w:rPr>
              <w:rFonts w:asciiTheme="minorHAnsi" w:hAnsiTheme="minorHAnsi" w:cstheme="minorBidi"/>
              <w:noProof/>
              <w:sz w:val="22"/>
              <w:szCs w:val="22"/>
            </w:rPr>
          </w:pPr>
          <w:hyperlink w:anchor="_Toc144992775" w:history="1">
            <w:r w:rsidR="00F551C5" w:rsidRPr="00932C05">
              <w:rPr>
                <w:rStyle w:val="af8"/>
                <w:noProof/>
              </w:rPr>
              <w:t>Статья 12.</w:t>
            </w:r>
            <w:r w:rsidR="00F551C5">
              <w:rPr>
                <w:rFonts w:asciiTheme="minorHAnsi" w:hAnsiTheme="minorHAnsi" w:cstheme="minorBidi"/>
                <w:noProof/>
                <w:sz w:val="22"/>
                <w:szCs w:val="22"/>
              </w:rPr>
              <w:tab/>
            </w:r>
            <w:r w:rsidR="00F551C5" w:rsidRPr="00932C05">
              <w:rPr>
                <w:rStyle w:val="af8"/>
                <w:noProof/>
              </w:rPr>
              <w:t>Назначение, виды документации по планировке территории</w:t>
            </w:r>
            <w:r w:rsidR="00F551C5">
              <w:rPr>
                <w:noProof/>
                <w:webHidden/>
              </w:rPr>
              <w:tab/>
            </w:r>
            <w:r w:rsidR="00F551C5">
              <w:rPr>
                <w:noProof/>
                <w:webHidden/>
              </w:rPr>
              <w:fldChar w:fldCharType="begin"/>
            </w:r>
            <w:r w:rsidR="00F551C5">
              <w:rPr>
                <w:noProof/>
                <w:webHidden/>
              </w:rPr>
              <w:instrText xml:space="preserve"> PAGEREF _Toc144992775 \h </w:instrText>
            </w:r>
            <w:r w:rsidR="00F551C5">
              <w:rPr>
                <w:noProof/>
                <w:webHidden/>
              </w:rPr>
            </w:r>
            <w:r w:rsidR="00F551C5">
              <w:rPr>
                <w:noProof/>
                <w:webHidden/>
              </w:rPr>
              <w:fldChar w:fldCharType="separate"/>
            </w:r>
            <w:r w:rsidR="001804E6">
              <w:rPr>
                <w:noProof/>
                <w:webHidden/>
              </w:rPr>
              <w:t>16</w:t>
            </w:r>
            <w:r w:rsidR="00F551C5">
              <w:rPr>
                <w:noProof/>
                <w:webHidden/>
              </w:rPr>
              <w:fldChar w:fldCharType="end"/>
            </w:r>
          </w:hyperlink>
        </w:p>
        <w:p w14:paraId="1BC41F63" w14:textId="77777777" w:rsidR="00F551C5" w:rsidRDefault="00701F28">
          <w:pPr>
            <w:pStyle w:val="31"/>
            <w:rPr>
              <w:rFonts w:asciiTheme="minorHAnsi" w:hAnsiTheme="minorHAnsi" w:cstheme="minorBidi"/>
              <w:noProof/>
              <w:sz w:val="22"/>
              <w:szCs w:val="22"/>
            </w:rPr>
          </w:pPr>
          <w:hyperlink w:anchor="_Toc144992776" w:history="1">
            <w:r w:rsidR="00F551C5" w:rsidRPr="00932C05">
              <w:rPr>
                <w:rStyle w:val="af8"/>
                <w:noProof/>
              </w:rPr>
              <w:t>Статья 13. Подготовка и утверждение документации по планировке территории, порядок внесения в нее изменений и ее отмены</w:t>
            </w:r>
            <w:r w:rsidR="00F551C5">
              <w:rPr>
                <w:noProof/>
                <w:webHidden/>
              </w:rPr>
              <w:tab/>
            </w:r>
            <w:r w:rsidR="00F551C5">
              <w:rPr>
                <w:noProof/>
                <w:webHidden/>
              </w:rPr>
              <w:fldChar w:fldCharType="begin"/>
            </w:r>
            <w:r w:rsidR="00F551C5">
              <w:rPr>
                <w:noProof/>
                <w:webHidden/>
              </w:rPr>
              <w:instrText xml:space="preserve"> PAGEREF _Toc144992776 \h </w:instrText>
            </w:r>
            <w:r w:rsidR="00F551C5">
              <w:rPr>
                <w:noProof/>
                <w:webHidden/>
              </w:rPr>
            </w:r>
            <w:r w:rsidR="00F551C5">
              <w:rPr>
                <w:noProof/>
                <w:webHidden/>
              </w:rPr>
              <w:fldChar w:fldCharType="separate"/>
            </w:r>
            <w:r w:rsidR="001804E6">
              <w:rPr>
                <w:noProof/>
                <w:webHidden/>
              </w:rPr>
              <w:t>18</w:t>
            </w:r>
            <w:r w:rsidR="00F551C5">
              <w:rPr>
                <w:noProof/>
                <w:webHidden/>
              </w:rPr>
              <w:fldChar w:fldCharType="end"/>
            </w:r>
          </w:hyperlink>
        </w:p>
        <w:p w14:paraId="4DF4E8D6" w14:textId="77777777" w:rsidR="00F551C5" w:rsidRDefault="00701F28">
          <w:pPr>
            <w:pStyle w:val="31"/>
            <w:rPr>
              <w:rFonts w:asciiTheme="minorHAnsi" w:hAnsiTheme="minorHAnsi" w:cstheme="minorBidi"/>
              <w:noProof/>
              <w:sz w:val="22"/>
              <w:szCs w:val="22"/>
            </w:rPr>
          </w:pPr>
          <w:hyperlink w:anchor="_Toc144992777" w:history="1">
            <w:r w:rsidR="00F551C5" w:rsidRPr="00932C05">
              <w:rPr>
                <w:rStyle w:val="af8"/>
                <w:noProof/>
              </w:rPr>
              <w:t>Статья 14.</w:t>
            </w:r>
            <w:r w:rsidR="00F551C5">
              <w:rPr>
                <w:rFonts w:asciiTheme="minorHAnsi" w:hAnsiTheme="minorHAnsi" w:cstheme="minorBidi"/>
                <w:noProof/>
                <w:sz w:val="22"/>
                <w:szCs w:val="22"/>
              </w:rPr>
              <w:tab/>
            </w:r>
            <w:r w:rsidR="00F551C5" w:rsidRPr="00932C05">
              <w:rPr>
                <w:rStyle w:val="af8"/>
                <w:noProof/>
              </w:rPr>
              <w:t>Комплексное развитие территории</w:t>
            </w:r>
            <w:r w:rsidR="00F551C5">
              <w:rPr>
                <w:noProof/>
                <w:webHidden/>
              </w:rPr>
              <w:tab/>
            </w:r>
            <w:r w:rsidR="00F551C5">
              <w:rPr>
                <w:noProof/>
                <w:webHidden/>
              </w:rPr>
              <w:fldChar w:fldCharType="begin"/>
            </w:r>
            <w:r w:rsidR="00F551C5">
              <w:rPr>
                <w:noProof/>
                <w:webHidden/>
              </w:rPr>
              <w:instrText xml:space="preserve"> PAGEREF _Toc144992777 \h </w:instrText>
            </w:r>
            <w:r w:rsidR="00F551C5">
              <w:rPr>
                <w:noProof/>
                <w:webHidden/>
              </w:rPr>
            </w:r>
            <w:r w:rsidR="00F551C5">
              <w:rPr>
                <w:noProof/>
                <w:webHidden/>
              </w:rPr>
              <w:fldChar w:fldCharType="separate"/>
            </w:r>
            <w:r w:rsidR="001804E6">
              <w:rPr>
                <w:noProof/>
                <w:webHidden/>
              </w:rPr>
              <w:t>20</w:t>
            </w:r>
            <w:r w:rsidR="00F551C5">
              <w:rPr>
                <w:noProof/>
                <w:webHidden/>
              </w:rPr>
              <w:fldChar w:fldCharType="end"/>
            </w:r>
          </w:hyperlink>
        </w:p>
        <w:p w14:paraId="47954BB5" w14:textId="77777777" w:rsidR="00F551C5" w:rsidRDefault="00701F28">
          <w:pPr>
            <w:pStyle w:val="24"/>
            <w:tabs>
              <w:tab w:val="left" w:pos="1560"/>
            </w:tabs>
            <w:rPr>
              <w:rFonts w:asciiTheme="minorHAnsi" w:eastAsiaTheme="minorEastAsia" w:hAnsiTheme="minorHAnsi" w:cstheme="minorBidi"/>
              <w:sz w:val="22"/>
              <w:szCs w:val="22"/>
            </w:rPr>
          </w:pPr>
          <w:hyperlink w:anchor="_Toc144992778" w:history="1">
            <w:r w:rsidR="00F551C5" w:rsidRPr="00932C05">
              <w:rPr>
                <w:rStyle w:val="af8"/>
                <w:bCs/>
              </w:rPr>
              <w:t>Глава 5.</w:t>
            </w:r>
            <w:r w:rsidR="00F551C5">
              <w:rPr>
                <w:rFonts w:asciiTheme="minorHAnsi" w:eastAsiaTheme="minorEastAsia" w:hAnsiTheme="minorHAnsi" w:cstheme="minorBidi"/>
                <w:sz w:val="22"/>
                <w:szCs w:val="22"/>
              </w:rPr>
              <w:tab/>
            </w:r>
            <w:r w:rsidR="00F551C5" w:rsidRPr="00932C05">
              <w:rPr>
                <w:rStyle w:val="af8"/>
                <w:bCs/>
              </w:rPr>
              <w:t>Публичные слушания по вопросам землепользования и застройки</w:t>
            </w:r>
            <w:r w:rsidR="00F551C5">
              <w:rPr>
                <w:webHidden/>
              </w:rPr>
              <w:tab/>
            </w:r>
            <w:r w:rsidR="00F551C5">
              <w:rPr>
                <w:webHidden/>
              </w:rPr>
              <w:fldChar w:fldCharType="begin"/>
            </w:r>
            <w:r w:rsidR="00F551C5">
              <w:rPr>
                <w:webHidden/>
              </w:rPr>
              <w:instrText xml:space="preserve"> PAGEREF _Toc144992778 \h </w:instrText>
            </w:r>
            <w:r w:rsidR="00F551C5">
              <w:rPr>
                <w:webHidden/>
              </w:rPr>
            </w:r>
            <w:r w:rsidR="00F551C5">
              <w:rPr>
                <w:webHidden/>
              </w:rPr>
              <w:fldChar w:fldCharType="separate"/>
            </w:r>
            <w:r w:rsidR="001804E6">
              <w:rPr>
                <w:webHidden/>
              </w:rPr>
              <w:t>20</w:t>
            </w:r>
            <w:r w:rsidR="00F551C5">
              <w:rPr>
                <w:webHidden/>
              </w:rPr>
              <w:fldChar w:fldCharType="end"/>
            </w:r>
          </w:hyperlink>
        </w:p>
        <w:p w14:paraId="45864328" w14:textId="77777777" w:rsidR="00F551C5" w:rsidRDefault="00701F28">
          <w:pPr>
            <w:pStyle w:val="31"/>
            <w:rPr>
              <w:rFonts w:asciiTheme="minorHAnsi" w:hAnsiTheme="minorHAnsi" w:cstheme="minorBidi"/>
              <w:noProof/>
              <w:sz w:val="22"/>
              <w:szCs w:val="22"/>
            </w:rPr>
          </w:pPr>
          <w:hyperlink w:anchor="_Toc144992779" w:history="1">
            <w:r w:rsidR="00F551C5" w:rsidRPr="00932C05">
              <w:rPr>
                <w:rStyle w:val="af8"/>
                <w:noProof/>
              </w:rPr>
              <w:t>Статья 15.</w:t>
            </w:r>
            <w:r w:rsidR="00F551C5">
              <w:rPr>
                <w:rFonts w:asciiTheme="minorHAnsi" w:hAnsiTheme="minorHAnsi" w:cstheme="minorBidi"/>
                <w:noProof/>
                <w:sz w:val="22"/>
                <w:szCs w:val="22"/>
              </w:rPr>
              <w:tab/>
            </w:r>
            <w:r w:rsidR="00F551C5" w:rsidRPr="00932C05">
              <w:rPr>
                <w:rStyle w:val="af8"/>
                <w:noProof/>
              </w:rPr>
              <w:t>Общие положения</w:t>
            </w:r>
            <w:r w:rsidR="00F551C5">
              <w:rPr>
                <w:noProof/>
                <w:webHidden/>
              </w:rPr>
              <w:tab/>
            </w:r>
            <w:r w:rsidR="00F551C5">
              <w:rPr>
                <w:noProof/>
                <w:webHidden/>
              </w:rPr>
              <w:fldChar w:fldCharType="begin"/>
            </w:r>
            <w:r w:rsidR="00F551C5">
              <w:rPr>
                <w:noProof/>
                <w:webHidden/>
              </w:rPr>
              <w:instrText xml:space="preserve"> PAGEREF _Toc144992779 \h </w:instrText>
            </w:r>
            <w:r w:rsidR="00F551C5">
              <w:rPr>
                <w:noProof/>
                <w:webHidden/>
              </w:rPr>
            </w:r>
            <w:r w:rsidR="00F551C5">
              <w:rPr>
                <w:noProof/>
                <w:webHidden/>
              </w:rPr>
              <w:fldChar w:fldCharType="separate"/>
            </w:r>
            <w:r w:rsidR="001804E6">
              <w:rPr>
                <w:noProof/>
                <w:webHidden/>
              </w:rPr>
              <w:t>20</w:t>
            </w:r>
            <w:r w:rsidR="00F551C5">
              <w:rPr>
                <w:noProof/>
                <w:webHidden/>
              </w:rPr>
              <w:fldChar w:fldCharType="end"/>
            </w:r>
          </w:hyperlink>
        </w:p>
        <w:p w14:paraId="4ACB3EA8" w14:textId="77777777" w:rsidR="00F551C5" w:rsidRDefault="00701F28">
          <w:pPr>
            <w:pStyle w:val="31"/>
            <w:rPr>
              <w:rFonts w:asciiTheme="minorHAnsi" w:hAnsiTheme="minorHAnsi" w:cstheme="minorBidi"/>
              <w:noProof/>
              <w:sz w:val="22"/>
              <w:szCs w:val="22"/>
            </w:rPr>
          </w:pPr>
          <w:hyperlink w:anchor="_Toc144992780" w:history="1">
            <w:r w:rsidR="00F551C5" w:rsidRPr="00932C05">
              <w:rPr>
                <w:rStyle w:val="af8"/>
                <w:noProof/>
              </w:rPr>
              <w:t>Статья 16.</w:t>
            </w:r>
            <w:r w:rsidR="00F551C5">
              <w:rPr>
                <w:rFonts w:asciiTheme="minorHAnsi" w:hAnsiTheme="minorHAnsi" w:cstheme="minorBidi"/>
                <w:noProof/>
                <w:sz w:val="22"/>
                <w:szCs w:val="22"/>
              </w:rPr>
              <w:tab/>
            </w:r>
            <w:r w:rsidR="00F551C5" w:rsidRPr="00932C05">
              <w:rPr>
                <w:rStyle w:val="af8"/>
                <w:noProof/>
              </w:rPr>
              <w:t>Организация и проведение общественных или публичных слушаний по проекту о внесении изменений в настоящие Правила</w:t>
            </w:r>
            <w:r w:rsidR="00F551C5">
              <w:rPr>
                <w:noProof/>
                <w:webHidden/>
              </w:rPr>
              <w:tab/>
            </w:r>
            <w:r w:rsidR="00F551C5">
              <w:rPr>
                <w:noProof/>
                <w:webHidden/>
              </w:rPr>
              <w:fldChar w:fldCharType="begin"/>
            </w:r>
            <w:r w:rsidR="00F551C5">
              <w:rPr>
                <w:noProof/>
                <w:webHidden/>
              </w:rPr>
              <w:instrText xml:space="preserve"> PAGEREF _Toc144992780 \h </w:instrText>
            </w:r>
            <w:r w:rsidR="00F551C5">
              <w:rPr>
                <w:noProof/>
                <w:webHidden/>
              </w:rPr>
            </w:r>
            <w:r w:rsidR="00F551C5">
              <w:rPr>
                <w:noProof/>
                <w:webHidden/>
              </w:rPr>
              <w:fldChar w:fldCharType="separate"/>
            </w:r>
            <w:r w:rsidR="001804E6">
              <w:rPr>
                <w:noProof/>
                <w:webHidden/>
              </w:rPr>
              <w:t>21</w:t>
            </w:r>
            <w:r w:rsidR="00F551C5">
              <w:rPr>
                <w:noProof/>
                <w:webHidden/>
              </w:rPr>
              <w:fldChar w:fldCharType="end"/>
            </w:r>
          </w:hyperlink>
        </w:p>
        <w:p w14:paraId="722F86CC" w14:textId="77777777" w:rsidR="00F551C5" w:rsidRDefault="00701F28">
          <w:pPr>
            <w:pStyle w:val="24"/>
            <w:tabs>
              <w:tab w:val="left" w:pos="1560"/>
            </w:tabs>
            <w:rPr>
              <w:rFonts w:asciiTheme="minorHAnsi" w:eastAsiaTheme="minorEastAsia" w:hAnsiTheme="minorHAnsi" w:cstheme="minorBidi"/>
              <w:sz w:val="22"/>
              <w:szCs w:val="22"/>
            </w:rPr>
          </w:pPr>
          <w:hyperlink w:anchor="_Toc144992781" w:history="1">
            <w:r w:rsidR="00F551C5" w:rsidRPr="00932C05">
              <w:rPr>
                <w:rStyle w:val="af8"/>
              </w:rPr>
              <w:t>Глава 6</w:t>
            </w:r>
            <w:r w:rsidR="00F551C5">
              <w:rPr>
                <w:rFonts w:asciiTheme="minorHAnsi" w:eastAsiaTheme="minorEastAsia" w:hAnsiTheme="minorHAnsi" w:cstheme="minorBidi"/>
                <w:sz w:val="22"/>
                <w:szCs w:val="22"/>
              </w:rPr>
              <w:tab/>
            </w:r>
            <w:r w:rsidR="00F551C5" w:rsidRPr="00932C05">
              <w:rPr>
                <w:rStyle w:val="af8"/>
              </w:rPr>
              <w:t>. Внесение изменения в правила землепользования и застройки</w:t>
            </w:r>
            <w:r w:rsidR="00F551C5">
              <w:rPr>
                <w:webHidden/>
              </w:rPr>
              <w:tab/>
            </w:r>
            <w:r w:rsidR="00F551C5">
              <w:rPr>
                <w:webHidden/>
              </w:rPr>
              <w:fldChar w:fldCharType="begin"/>
            </w:r>
            <w:r w:rsidR="00F551C5">
              <w:rPr>
                <w:webHidden/>
              </w:rPr>
              <w:instrText xml:space="preserve"> PAGEREF _Toc144992781 \h </w:instrText>
            </w:r>
            <w:r w:rsidR="00F551C5">
              <w:rPr>
                <w:webHidden/>
              </w:rPr>
            </w:r>
            <w:r w:rsidR="00F551C5">
              <w:rPr>
                <w:webHidden/>
              </w:rPr>
              <w:fldChar w:fldCharType="separate"/>
            </w:r>
            <w:r w:rsidR="001804E6">
              <w:rPr>
                <w:webHidden/>
              </w:rPr>
              <w:t>22</w:t>
            </w:r>
            <w:r w:rsidR="00F551C5">
              <w:rPr>
                <w:webHidden/>
              </w:rPr>
              <w:fldChar w:fldCharType="end"/>
            </w:r>
          </w:hyperlink>
        </w:p>
        <w:p w14:paraId="24534329" w14:textId="77777777" w:rsidR="00F551C5" w:rsidRDefault="00701F28">
          <w:pPr>
            <w:pStyle w:val="31"/>
            <w:rPr>
              <w:rFonts w:asciiTheme="minorHAnsi" w:hAnsiTheme="minorHAnsi" w:cstheme="minorBidi"/>
              <w:noProof/>
              <w:sz w:val="22"/>
              <w:szCs w:val="22"/>
            </w:rPr>
          </w:pPr>
          <w:hyperlink w:anchor="_Toc144992782" w:history="1">
            <w:r w:rsidR="00F551C5" w:rsidRPr="00932C05">
              <w:rPr>
                <w:rStyle w:val="af8"/>
                <w:noProof/>
              </w:rPr>
              <w:t>Статья 17. Порядок внесения изменений в правила землепользования и застройки</w:t>
            </w:r>
            <w:r w:rsidR="00F551C5">
              <w:rPr>
                <w:noProof/>
                <w:webHidden/>
              </w:rPr>
              <w:tab/>
            </w:r>
            <w:r w:rsidR="00F551C5">
              <w:rPr>
                <w:noProof/>
                <w:webHidden/>
              </w:rPr>
              <w:fldChar w:fldCharType="begin"/>
            </w:r>
            <w:r w:rsidR="00F551C5">
              <w:rPr>
                <w:noProof/>
                <w:webHidden/>
              </w:rPr>
              <w:instrText xml:space="preserve"> PAGEREF _Toc144992782 \h </w:instrText>
            </w:r>
            <w:r w:rsidR="00F551C5">
              <w:rPr>
                <w:noProof/>
                <w:webHidden/>
              </w:rPr>
            </w:r>
            <w:r w:rsidR="00F551C5">
              <w:rPr>
                <w:noProof/>
                <w:webHidden/>
              </w:rPr>
              <w:fldChar w:fldCharType="separate"/>
            </w:r>
            <w:r w:rsidR="001804E6">
              <w:rPr>
                <w:noProof/>
                <w:webHidden/>
              </w:rPr>
              <w:t>22</w:t>
            </w:r>
            <w:r w:rsidR="00F551C5">
              <w:rPr>
                <w:noProof/>
                <w:webHidden/>
              </w:rPr>
              <w:fldChar w:fldCharType="end"/>
            </w:r>
          </w:hyperlink>
        </w:p>
        <w:p w14:paraId="294449E6" w14:textId="77777777" w:rsidR="00F551C5" w:rsidRDefault="00701F28">
          <w:pPr>
            <w:pStyle w:val="31"/>
            <w:rPr>
              <w:rFonts w:asciiTheme="minorHAnsi" w:hAnsiTheme="minorHAnsi" w:cstheme="minorBidi"/>
              <w:noProof/>
              <w:sz w:val="22"/>
              <w:szCs w:val="22"/>
            </w:rPr>
          </w:pPr>
          <w:hyperlink w:anchor="_Toc144992783" w:history="1">
            <w:r w:rsidR="00F551C5" w:rsidRPr="00932C05">
              <w:rPr>
                <w:rStyle w:val="af8"/>
                <w:noProof/>
              </w:rPr>
              <w:t>Статья 18.</w:t>
            </w:r>
            <w:r w:rsidR="00F551C5">
              <w:rPr>
                <w:rFonts w:asciiTheme="minorHAnsi" w:hAnsiTheme="minorHAnsi" w:cstheme="minorBidi"/>
                <w:noProof/>
                <w:sz w:val="22"/>
                <w:szCs w:val="22"/>
              </w:rPr>
              <w:tab/>
            </w:r>
            <w:r w:rsidR="00F551C5" w:rsidRPr="00932C05">
              <w:rPr>
                <w:rStyle w:val="af8"/>
                <w:noProof/>
              </w:rPr>
              <w:t>Предложения о внесении изменений в настоящие Правила</w:t>
            </w:r>
            <w:r w:rsidR="00F551C5">
              <w:rPr>
                <w:noProof/>
                <w:webHidden/>
              </w:rPr>
              <w:tab/>
            </w:r>
            <w:r w:rsidR="00F551C5">
              <w:rPr>
                <w:noProof/>
                <w:webHidden/>
              </w:rPr>
              <w:fldChar w:fldCharType="begin"/>
            </w:r>
            <w:r w:rsidR="00F551C5">
              <w:rPr>
                <w:noProof/>
                <w:webHidden/>
              </w:rPr>
              <w:instrText xml:space="preserve"> PAGEREF _Toc144992783 \h </w:instrText>
            </w:r>
            <w:r w:rsidR="00F551C5">
              <w:rPr>
                <w:noProof/>
                <w:webHidden/>
              </w:rPr>
            </w:r>
            <w:r w:rsidR="00F551C5">
              <w:rPr>
                <w:noProof/>
                <w:webHidden/>
              </w:rPr>
              <w:fldChar w:fldCharType="separate"/>
            </w:r>
            <w:r w:rsidR="001804E6">
              <w:rPr>
                <w:noProof/>
                <w:webHidden/>
              </w:rPr>
              <w:t>24</w:t>
            </w:r>
            <w:r w:rsidR="00F551C5">
              <w:rPr>
                <w:noProof/>
                <w:webHidden/>
              </w:rPr>
              <w:fldChar w:fldCharType="end"/>
            </w:r>
          </w:hyperlink>
        </w:p>
        <w:p w14:paraId="3BD3B367" w14:textId="77777777" w:rsidR="00F551C5" w:rsidRDefault="00701F28">
          <w:pPr>
            <w:pStyle w:val="31"/>
            <w:rPr>
              <w:rFonts w:asciiTheme="minorHAnsi" w:hAnsiTheme="minorHAnsi" w:cstheme="minorBidi"/>
              <w:noProof/>
              <w:sz w:val="22"/>
              <w:szCs w:val="22"/>
            </w:rPr>
          </w:pPr>
          <w:hyperlink w:anchor="_Toc144992784" w:history="1">
            <w:r w:rsidR="00F551C5" w:rsidRPr="00932C05">
              <w:rPr>
                <w:rStyle w:val="af8"/>
                <w:noProof/>
              </w:rPr>
              <w:t>Статья 19.</w:t>
            </w:r>
            <w:r w:rsidR="00F551C5">
              <w:rPr>
                <w:rFonts w:asciiTheme="minorHAnsi" w:hAnsiTheme="minorHAnsi" w:cstheme="minorBidi"/>
                <w:noProof/>
                <w:sz w:val="22"/>
                <w:szCs w:val="22"/>
              </w:rPr>
              <w:tab/>
            </w:r>
            <w:r w:rsidR="00F551C5" w:rsidRPr="00932C05">
              <w:rPr>
                <w:rStyle w:val="af8"/>
                <w:noProof/>
              </w:rPr>
              <w:t>Внесение изменений в настоящие Правила</w:t>
            </w:r>
            <w:r w:rsidR="00F551C5">
              <w:rPr>
                <w:noProof/>
                <w:webHidden/>
              </w:rPr>
              <w:tab/>
            </w:r>
            <w:r w:rsidR="00F551C5">
              <w:rPr>
                <w:noProof/>
                <w:webHidden/>
              </w:rPr>
              <w:fldChar w:fldCharType="begin"/>
            </w:r>
            <w:r w:rsidR="00F551C5">
              <w:rPr>
                <w:noProof/>
                <w:webHidden/>
              </w:rPr>
              <w:instrText xml:space="preserve"> PAGEREF _Toc144992784 \h </w:instrText>
            </w:r>
            <w:r w:rsidR="00F551C5">
              <w:rPr>
                <w:noProof/>
                <w:webHidden/>
              </w:rPr>
            </w:r>
            <w:r w:rsidR="00F551C5">
              <w:rPr>
                <w:noProof/>
                <w:webHidden/>
              </w:rPr>
              <w:fldChar w:fldCharType="separate"/>
            </w:r>
            <w:r w:rsidR="001804E6">
              <w:rPr>
                <w:noProof/>
                <w:webHidden/>
              </w:rPr>
              <w:t>25</w:t>
            </w:r>
            <w:r w:rsidR="00F551C5">
              <w:rPr>
                <w:noProof/>
                <w:webHidden/>
              </w:rPr>
              <w:fldChar w:fldCharType="end"/>
            </w:r>
          </w:hyperlink>
        </w:p>
        <w:p w14:paraId="43964EC2" w14:textId="77777777" w:rsidR="00F551C5" w:rsidRDefault="00701F28">
          <w:pPr>
            <w:pStyle w:val="24"/>
            <w:rPr>
              <w:rFonts w:asciiTheme="minorHAnsi" w:eastAsiaTheme="minorEastAsia" w:hAnsiTheme="minorHAnsi" w:cstheme="minorBidi"/>
              <w:sz w:val="22"/>
              <w:szCs w:val="22"/>
            </w:rPr>
          </w:pPr>
          <w:hyperlink w:anchor="_Toc144992785" w:history="1">
            <w:r w:rsidR="00F551C5" w:rsidRPr="00932C05">
              <w:rPr>
                <w:rStyle w:val="af8"/>
              </w:rPr>
              <w:t>Глава 7. Заключительные и переходные положения</w:t>
            </w:r>
            <w:r w:rsidR="00F551C5">
              <w:rPr>
                <w:webHidden/>
              </w:rPr>
              <w:tab/>
            </w:r>
            <w:r w:rsidR="00F551C5">
              <w:rPr>
                <w:webHidden/>
              </w:rPr>
              <w:fldChar w:fldCharType="begin"/>
            </w:r>
            <w:r w:rsidR="00F551C5">
              <w:rPr>
                <w:webHidden/>
              </w:rPr>
              <w:instrText xml:space="preserve"> PAGEREF _Toc144992785 \h </w:instrText>
            </w:r>
            <w:r w:rsidR="00F551C5">
              <w:rPr>
                <w:webHidden/>
              </w:rPr>
            </w:r>
            <w:r w:rsidR="00F551C5">
              <w:rPr>
                <w:webHidden/>
              </w:rPr>
              <w:fldChar w:fldCharType="separate"/>
            </w:r>
            <w:r w:rsidR="001804E6">
              <w:rPr>
                <w:webHidden/>
              </w:rPr>
              <w:t>26</w:t>
            </w:r>
            <w:r w:rsidR="00F551C5">
              <w:rPr>
                <w:webHidden/>
              </w:rPr>
              <w:fldChar w:fldCharType="end"/>
            </w:r>
          </w:hyperlink>
        </w:p>
        <w:p w14:paraId="7858483B" w14:textId="77777777" w:rsidR="00F551C5" w:rsidRDefault="00701F28">
          <w:pPr>
            <w:pStyle w:val="31"/>
            <w:rPr>
              <w:rFonts w:asciiTheme="minorHAnsi" w:hAnsiTheme="minorHAnsi" w:cstheme="minorBidi"/>
              <w:noProof/>
              <w:sz w:val="22"/>
              <w:szCs w:val="22"/>
            </w:rPr>
          </w:pPr>
          <w:hyperlink w:anchor="_Toc144992786" w:history="1">
            <w:r w:rsidR="00F551C5" w:rsidRPr="00932C05">
              <w:rPr>
                <w:rStyle w:val="af8"/>
                <w:noProof/>
              </w:rPr>
              <w:t>Статья 20. Действие настоящих Правил по отношению к градостроительной документации</w:t>
            </w:r>
            <w:r w:rsidR="00F551C5">
              <w:rPr>
                <w:noProof/>
                <w:webHidden/>
              </w:rPr>
              <w:tab/>
            </w:r>
            <w:r w:rsidR="00F551C5">
              <w:rPr>
                <w:noProof/>
                <w:webHidden/>
              </w:rPr>
              <w:fldChar w:fldCharType="begin"/>
            </w:r>
            <w:r w:rsidR="00F551C5">
              <w:rPr>
                <w:noProof/>
                <w:webHidden/>
              </w:rPr>
              <w:instrText xml:space="preserve"> PAGEREF _Toc144992786 \h </w:instrText>
            </w:r>
            <w:r w:rsidR="00F551C5">
              <w:rPr>
                <w:noProof/>
                <w:webHidden/>
              </w:rPr>
            </w:r>
            <w:r w:rsidR="00F551C5">
              <w:rPr>
                <w:noProof/>
                <w:webHidden/>
              </w:rPr>
              <w:fldChar w:fldCharType="separate"/>
            </w:r>
            <w:r w:rsidR="001804E6">
              <w:rPr>
                <w:noProof/>
                <w:webHidden/>
              </w:rPr>
              <w:t>26</w:t>
            </w:r>
            <w:r w:rsidR="00F551C5">
              <w:rPr>
                <w:noProof/>
                <w:webHidden/>
              </w:rPr>
              <w:fldChar w:fldCharType="end"/>
            </w:r>
          </w:hyperlink>
        </w:p>
        <w:p w14:paraId="6DD804E1" w14:textId="77777777" w:rsidR="00F551C5" w:rsidRDefault="00701F28">
          <w:pPr>
            <w:pStyle w:val="12"/>
            <w:rPr>
              <w:rFonts w:asciiTheme="minorHAnsi" w:eastAsiaTheme="minorEastAsia" w:hAnsiTheme="minorHAnsi" w:cstheme="minorBidi"/>
              <w:noProof/>
              <w:sz w:val="22"/>
              <w:szCs w:val="22"/>
            </w:rPr>
          </w:pPr>
          <w:hyperlink w:anchor="_Toc144992787" w:history="1">
            <w:r w:rsidR="00F551C5" w:rsidRPr="00932C05">
              <w:rPr>
                <w:rStyle w:val="af8"/>
                <w:noProof/>
              </w:rPr>
              <w:t xml:space="preserve">ЧАСТЬ </w:t>
            </w:r>
            <w:r w:rsidR="00F551C5" w:rsidRPr="00932C05">
              <w:rPr>
                <w:rStyle w:val="af8"/>
                <w:noProof/>
                <w:lang w:val="en-US"/>
              </w:rPr>
              <w:t>II</w:t>
            </w:r>
            <w:r w:rsidR="00F551C5" w:rsidRPr="00932C05">
              <w:rPr>
                <w:rStyle w:val="af8"/>
                <w:noProof/>
              </w:rPr>
              <w:t>. КАРТА ГРАДОСТРОИТЕЛЬНОГО ЗОНИРОВАНИЯ</w:t>
            </w:r>
            <w:r w:rsidR="00F551C5">
              <w:rPr>
                <w:noProof/>
                <w:webHidden/>
              </w:rPr>
              <w:tab/>
            </w:r>
            <w:r w:rsidR="00F551C5">
              <w:rPr>
                <w:noProof/>
                <w:webHidden/>
              </w:rPr>
              <w:fldChar w:fldCharType="begin"/>
            </w:r>
            <w:r w:rsidR="00F551C5">
              <w:rPr>
                <w:noProof/>
                <w:webHidden/>
              </w:rPr>
              <w:instrText xml:space="preserve"> PAGEREF _Toc144992787 \h </w:instrText>
            </w:r>
            <w:r w:rsidR="00F551C5">
              <w:rPr>
                <w:noProof/>
                <w:webHidden/>
              </w:rPr>
            </w:r>
            <w:r w:rsidR="00F551C5">
              <w:rPr>
                <w:noProof/>
                <w:webHidden/>
              </w:rPr>
              <w:fldChar w:fldCharType="separate"/>
            </w:r>
            <w:r w:rsidR="001804E6">
              <w:rPr>
                <w:noProof/>
                <w:webHidden/>
              </w:rPr>
              <w:t>27</w:t>
            </w:r>
            <w:r w:rsidR="00F551C5">
              <w:rPr>
                <w:noProof/>
                <w:webHidden/>
              </w:rPr>
              <w:fldChar w:fldCharType="end"/>
            </w:r>
          </w:hyperlink>
        </w:p>
        <w:p w14:paraId="134018E9" w14:textId="4480D881" w:rsidR="00F551C5" w:rsidRDefault="00701F28">
          <w:pPr>
            <w:pStyle w:val="31"/>
            <w:rPr>
              <w:rFonts w:asciiTheme="minorHAnsi" w:hAnsiTheme="minorHAnsi" w:cstheme="minorBidi"/>
              <w:noProof/>
              <w:sz w:val="22"/>
              <w:szCs w:val="22"/>
            </w:rPr>
          </w:pPr>
          <w:hyperlink w:anchor="_Toc144992788" w:history="1">
            <w:r w:rsidR="00F551C5" w:rsidRPr="00932C05">
              <w:rPr>
                <w:rStyle w:val="af8"/>
                <w:noProof/>
              </w:rPr>
              <w:t xml:space="preserve">Статья 21 Карта градостроительного зонирования территории </w:t>
            </w:r>
            <w:r w:rsidR="00965449">
              <w:rPr>
                <w:rStyle w:val="af8"/>
                <w:noProof/>
              </w:rPr>
              <w:t>Краснооктябрьского</w:t>
            </w:r>
            <w:r w:rsidR="00F551C5" w:rsidRPr="00932C05">
              <w:rPr>
                <w:rStyle w:val="af8"/>
                <w:noProof/>
              </w:rPr>
              <w:t xml:space="preserve"> сельского поселения Черлакского муниципального района Омской области</w:t>
            </w:r>
            <w:r w:rsidR="00F551C5">
              <w:rPr>
                <w:noProof/>
                <w:webHidden/>
              </w:rPr>
              <w:tab/>
            </w:r>
            <w:r w:rsidR="00F551C5">
              <w:rPr>
                <w:noProof/>
                <w:webHidden/>
              </w:rPr>
              <w:fldChar w:fldCharType="begin"/>
            </w:r>
            <w:r w:rsidR="00F551C5">
              <w:rPr>
                <w:noProof/>
                <w:webHidden/>
              </w:rPr>
              <w:instrText xml:space="preserve"> PAGEREF _Toc144992788 \h </w:instrText>
            </w:r>
            <w:r w:rsidR="00F551C5">
              <w:rPr>
                <w:noProof/>
                <w:webHidden/>
              </w:rPr>
            </w:r>
            <w:r w:rsidR="00F551C5">
              <w:rPr>
                <w:noProof/>
                <w:webHidden/>
              </w:rPr>
              <w:fldChar w:fldCharType="separate"/>
            </w:r>
            <w:r w:rsidR="001804E6">
              <w:rPr>
                <w:noProof/>
                <w:webHidden/>
              </w:rPr>
              <w:t>27</w:t>
            </w:r>
            <w:r w:rsidR="00F551C5">
              <w:rPr>
                <w:noProof/>
                <w:webHidden/>
              </w:rPr>
              <w:fldChar w:fldCharType="end"/>
            </w:r>
          </w:hyperlink>
        </w:p>
        <w:p w14:paraId="1D086F26" w14:textId="77777777" w:rsidR="00F551C5" w:rsidRDefault="00701F28">
          <w:pPr>
            <w:pStyle w:val="12"/>
            <w:rPr>
              <w:rFonts w:asciiTheme="minorHAnsi" w:eastAsiaTheme="minorEastAsia" w:hAnsiTheme="minorHAnsi" w:cstheme="minorBidi"/>
              <w:noProof/>
              <w:sz w:val="22"/>
              <w:szCs w:val="22"/>
            </w:rPr>
          </w:pPr>
          <w:hyperlink w:anchor="_Toc144992789" w:history="1">
            <w:r w:rsidR="00F551C5" w:rsidRPr="00932C05">
              <w:rPr>
                <w:rStyle w:val="af8"/>
                <w:noProof/>
              </w:rPr>
              <w:t xml:space="preserve">ЧАСТЬ </w:t>
            </w:r>
            <w:r w:rsidR="00F551C5" w:rsidRPr="00932C05">
              <w:rPr>
                <w:rStyle w:val="af8"/>
                <w:noProof/>
                <w:lang w:val="en-US"/>
              </w:rPr>
              <w:t>III</w:t>
            </w:r>
            <w:r w:rsidR="00F551C5" w:rsidRPr="00932C05">
              <w:rPr>
                <w:rStyle w:val="af8"/>
                <w:noProof/>
              </w:rPr>
              <w:t>. ГРАДОСТРОИТЕЛЬНЫЕ РЕГЛАМЕНТЫ</w:t>
            </w:r>
            <w:r w:rsidR="00F551C5">
              <w:rPr>
                <w:noProof/>
                <w:webHidden/>
              </w:rPr>
              <w:tab/>
            </w:r>
            <w:r w:rsidR="00F551C5">
              <w:rPr>
                <w:noProof/>
                <w:webHidden/>
              </w:rPr>
              <w:fldChar w:fldCharType="begin"/>
            </w:r>
            <w:r w:rsidR="00F551C5">
              <w:rPr>
                <w:noProof/>
                <w:webHidden/>
              </w:rPr>
              <w:instrText xml:space="preserve"> PAGEREF _Toc144992789 \h </w:instrText>
            </w:r>
            <w:r w:rsidR="00F551C5">
              <w:rPr>
                <w:noProof/>
                <w:webHidden/>
              </w:rPr>
            </w:r>
            <w:r w:rsidR="00F551C5">
              <w:rPr>
                <w:noProof/>
                <w:webHidden/>
              </w:rPr>
              <w:fldChar w:fldCharType="separate"/>
            </w:r>
            <w:r w:rsidR="001804E6">
              <w:rPr>
                <w:noProof/>
                <w:webHidden/>
              </w:rPr>
              <w:t>28</w:t>
            </w:r>
            <w:r w:rsidR="00F551C5">
              <w:rPr>
                <w:noProof/>
                <w:webHidden/>
              </w:rPr>
              <w:fldChar w:fldCharType="end"/>
            </w:r>
          </w:hyperlink>
        </w:p>
        <w:p w14:paraId="679CC9BD" w14:textId="77777777" w:rsidR="00F551C5" w:rsidRDefault="00701F28">
          <w:pPr>
            <w:pStyle w:val="24"/>
            <w:rPr>
              <w:rFonts w:asciiTheme="minorHAnsi" w:eastAsiaTheme="minorEastAsia" w:hAnsiTheme="minorHAnsi" w:cstheme="minorBidi"/>
              <w:sz w:val="22"/>
              <w:szCs w:val="22"/>
            </w:rPr>
          </w:pPr>
          <w:hyperlink w:anchor="_Toc144992790" w:history="1">
            <w:r w:rsidR="00F551C5" w:rsidRPr="00932C05">
              <w:rPr>
                <w:rStyle w:val="af8"/>
              </w:rPr>
              <w:t>Глава 8.  Градостроительное зонирование и регламентирование использование территорий сельского поселения</w:t>
            </w:r>
            <w:r w:rsidR="00F551C5">
              <w:rPr>
                <w:webHidden/>
              </w:rPr>
              <w:tab/>
            </w:r>
            <w:r w:rsidR="00F551C5">
              <w:rPr>
                <w:webHidden/>
              </w:rPr>
              <w:fldChar w:fldCharType="begin"/>
            </w:r>
            <w:r w:rsidR="00F551C5">
              <w:rPr>
                <w:webHidden/>
              </w:rPr>
              <w:instrText xml:space="preserve"> PAGEREF _Toc144992790 \h </w:instrText>
            </w:r>
            <w:r w:rsidR="00F551C5">
              <w:rPr>
                <w:webHidden/>
              </w:rPr>
            </w:r>
            <w:r w:rsidR="00F551C5">
              <w:rPr>
                <w:webHidden/>
              </w:rPr>
              <w:fldChar w:fldCharType="separate"/>
            </w:r>
            <w:r w:rsidR="001804E6">
              <w:rPr>
                <w:webHidden/>
              </w:rPr>
              <w:t>28</w:t>
            </w:r>
            <w:r w:rsidR="00F551C5">
              <w:rPr>
                <w:webHidden/>
              </w:rPr>
              <w:fldChar w:fldCharType="end"/>
            </w:r>
          </w:hyperlink>
        </w:p>
        <w:p w14:paraId="04F435B3" w14:textId="77777777" w:rsidR="00F551C5" w:rsidRDefault="00701F28">
          <w:pPr>
            <w:pStyle w:val="31"/>
            <w:rPr>
              <w:rFonts w:asciiTheme="minorHAnsi" w:hAnsiTheme="minorHAnsi" w:cstheme="minorBidi"/>
              <w:noProof/>
              <w:sz w:val="22"/>
              <w:szCs w:val="22"/>
            </w:rPr>
          </w:pPr>
          <w:hyperlink w:anchor="_Toc144992791" w:history="1">
            <w:r w:rsidR="00F551C5" w:rsidRPr="00932C05">
              <w:rPr>
                <w:rStyle w:val="af8"/>
                <w:noProof/>
              </w:rPr>
              <w:t>Статья 22. Градостроительные регламенты</w:t>
            </w:r>
            <w:r w:rsidR="00F551C5">
              <w:rPr>
                <w:noProof/>
                <w:webHidden/>
              </w:rPr>
              <w:tab/>
            </w:r>
            <w:r w:rsidR="00F551C5">
              <w:rPr>
                <w:noProof/>
                <w:webHidden/>
              </w:rPr>
              <w:fldChar w:fldCharType="begin"/>
            </w:r>
            <w:r w:rsidR="00F551C5">
              <w:rPr>
                <w:noProof/>
                <w:webHidden/>
              </w:rPr>
              <w:instrText xml:space="preserve"> PAGEREF _Toc144992791 \h </w:instrText>
            </w:r>
            <w:r w:rsidR="00F551C5">
              <w:rPr>
                <w:noProof/>
                <w:webHidden/>
              </w:rPr>
            </w:r>
            <w:r w:rsidR="00F551C5">
              <w:rPr>
                <w:noProof/>
                <w:webHidden/>
              </w:rPr>
              <w:fldChar w:fldCharType="separate"/>
            </w:r>
            <w:r w:rsidR="001804E6">
              <w:rPr>
                <w:noProof/>
                <w:webHidden/>
              </w:rPr>
              <w:t>28</w:t>
            </w:r>
            <w:r w:rsidR="00F551C5">
              <w:rPr>
                <w:noProof/>
                <w:webHidden/>
              </w:rPr>
              <w:fldChar w:fldCharType="end"/>
            </w:r>
          </w:hyperlink>
        </w:p>
        <w:p w14:paraId="27BCC5EE" w14:textId="77777777" w:rsidR="00F551C5" w:rsidRDefault="00701F28">
          <w:pPr>
            <w:pStyle w:val="31"/>
            <w:rPr>
              <w:rFonts w:asciiTheme="minorHAnsi" w:hAnsiTheme="minorHAnsi" w:cstheme="minorBidi"/>
              <w:noProof/>
              <w:sz w:val="22"/>
              <w:szCs w:val="22"/>
            </w:rPr>
          </w:pPr>
          <w:hyperlink w:anchor="_Toc144992792" w:history="1">
            <w:r w:rsidR="00F551C5" w:rsidRPr="00932C05">
              <w:rPr>
                <w:rStyle w:val="af8"/>
                <w:noProof/>
              </w:rPr>
              <w:t>Статья 23.</w:t>
            </w:r>
            <w:r w:rsidR="00F551C5">
              <w:rPr>
                <w:rFonts w:asciiTheme="minorHAnsi" w:hAnsiTheme="minorHAnsi" w:cstheme="minorBidi"/>
                <w:noProof/>
                <w:sz w:val="22"/>
                <w:szCs w:val="22"/>
              </w:rPr>
              <w:tab/>
            </w:r>
            <w:r w:rsidR="00F551C5" w:rsidRPr="00932C05">
              <w:rPr>
                <w:rStyle w:val="af8"/>
                <w:noProof/>
              </w:rPr>
              <w:t>Жилые зоны</w:t>
            </w:r>
            <w:r w:rsidR="00F551C5">
              <w:rPr>
                <w:noProof/>
                <w:webHidden/>
              </w:rPr>
              <w:tab/>
            </w:r>
            <w:r w:rsidR="00F551C5">
              <w:rPr>
                <w:noProof/>
                <w:webHidden/>
              </w:rPr>
              <w:fldChar w:fldCharType="begin"/>
            </w:r>
            <w:r w:rsidR="00F551C5">
              <w:rPr>
                <w:noProof/>
                <w:webHidden/>
              </w:rPr>
              <w:instrText xml:space="preserve"> PAGEREF _Toc144992792 \h </w:instrText>
            </w:r>
            <w:r w:rsidR="00F551C5">
              <w:rPr>
                <w:noProof/>
                <w:webHidden/>
              </w:rPr>
            </w:r>
            <w:r w:rsidR="00F551C5">
              <w:rPr>
                <w:noProof/>
                <w:webHidden/>
              </w:rPr>
              <w:fldChar w:fldCharType="separate"/>
            </w:r>
            <w:r w:rsidR="001804E6">
              <w:rPr>
                <w:noProof/>
                <w:webHidden/>
              </w:rPr>
              <w:t>29</w:t>
            </w:r>
            <w:r w:rsidR="00F551C5">
              <w:rPr>
                <w:noProof/>
                <w:webHidden/>
              </w:rPr>
              <w:fldChar w:fldCharType="end"/>
            </w:r>
          </w:hyperlink>
        </w:p>
        <w:p w14:paraId="10021441" w14:textId="77777777" w:rsidR="00F551C5" w:rsidRDefault="00701F28">
          <w:pPr>
            <w:pStyle w:val="31"/>
            <w:rPr>
              <w:rFonts w:asciiTheme="minorHAnsi" w:hAnsiTheme="minorHAnsi" w:cstheme="minorBidi"/>
              <w:noProof/>
              <w:sz w:val="22"/>
              <w:szCs w:val="22"/>
            </w:rPr>
          </w:pPr>
          <w:hyperlink w:anchor="_Toc144992793" w:history="1">
            <w:r w:rsidR="00F551C5" w:rsidRPr="00932C05">
              <w:rPr>
                <w:rStyle w:val="af8"/>
                <w:noProof/>
              </w:rPr>
              <w:t>Статья 24.</w:t>
            </w:r>
            <w:r w:rsidR="00F551C5">
              <w:rPr>
                <w:rFonts w:asciiTheme="minorHAnsi" w:hAnsiTheme="minorHAnsi" w:cstheme="minorBidi"/>
                <w:noProof/>
                <w:sz w:val="22"/>
                <w:szCs w:val="22"/>
              </w:rPr>
              <w:tab/>
            </w:r>
            <w:r w:rsidR="00F551C5" w:rsidRPr="00932C05">
              <w:rPr>
                <w:rStyle w:val="af8"/>
                <w:noProof/>
              </w:rPr>
              <w:t>Общественно-деловая зона</w:t>
            </w:r>
            <w:r w:rsidR="00F551C5">
              <w:rPr>
                <w:noProof/>
                <w:webHidden/>
              </w:rPr>
              <w:tab/>
            </w:r>
            <w:r w:rsidR="00F551C5">
              <w:rPr>
                <w:noProof/>
                <w:webHidden/>
              </w:rPr>
              <w:fldChar w:fldCharType="begin"/>
            </w:r>
            <w:r w:rsidR="00F551C5">
              <w:rPr>
                <w:noProof/>
                <w:webHidden/>
              </w:rPr>
              <w:instrText xml:space="preserve"> PAGEREF _Toc144992793 \h </w:instrText>
            </w:r>
            <w:r w:rsidR="00F551C5">
              <w:rPr>
                <w:noProof/>
                <w:webHidden/>
              </w:rPr>
            </w:r>
            <w:r w:rsidR="00F551C5">
              <w:rPr>
                <w:noProof/>
                <w:webHidden/>
              </w:rPr>
              <w:fldChar w:fldCharType="separate"/>
            </w:r>
            <w:r w:rsidR="001804E6">
              <w:rPr>
                <w:noProof/>
                <w:webHidden/>
              </w:rPr>
              <w:t>38</w:t>
            </w:r>
            <w:r w:rsidR="00F551C5">
              <w:rPr>
                <w:noProof/>
                <w:webHidden/>
              </w:rPr>
              <w:fldChar w:fldCharType="end"/>
            </w:r>
          </w:hyperlink>
        </w:p>
        <w:p w14:paraId="3ACFBE75" w14:textId="77777777" w:rsidR="00F551C5" w:rsidRDefault="00701F28">
          <w:pPr>
            <w:pStyle w:val="31"/>
            <w:rPr>
              <w:rFonts w:asciiTheme="minorHAnsi" w:hAnsiTheme="minorHAnsi" w:cstheme="minorBidi"/>
              <w:noProof/>
              <w:sz w:val="22"/>
              <w:szCs w:val="22"/>
            </w:rPr>
          </w:pPr>
          <w:hyperlink w:anchor="_Toc144992794" w:history="1">
            <w:r w:rsidR="00F551C5" w:rsidRPr="00932C05">
              <w:rPr>
                <w:rStyle w:val="af8"/>
                <w:noProof/>
              </w:rPr>
              <w:t>Статья 25.</w:t>
            </w:r>
            <w:r w:rsidR="00F551C5">
              <w:rPr>
                <w:rFonts w:asciiTheme="minorHAnsi" w:hAnsiTheme="minorHAnsi" w:cstheme="minorBidi"/>
                <w:noProof/>
                <w:sz w:val="22"/>
                <w:szCs w:val="22"/>
              </w:rPr>
              <w:tab/>
            </w:r>
            <w:r w:rsidR="00F551C5" w:rsidRPr="00932C05">
              <w:rPr>
                <w:rStyle w:val="af8"/>
                <w:noProof/>
              </w:rPr>
              <w:t>Производственно-коммунальная зона</w:t>
            </w:r>
            <w:r w:rsidR="00F551C5">
              <w:rPr>
                <w:noProof/>
                <w:webHidden/>
              </w:rPr>
              <w:tab/>
            </w:r>
            <w:r w:rsidR="00F551C5">
              <w:rPr>
                <w:noProof/>
                <w:webHidden/>
              </w:rPr>
              <w:fldChar w:fldCharType="begin"/>
            </w:r>
            <w:r w:rsidR="00F551C5">
              <w:rPr>
                <w:noProof/>
                <w:webHidden/>
              </w:rPr>
              <w:instrText xml:space="preserve"> PAGEREF _Toc144992794 \h </w:instrText>
            </w:r>
            <w:r w:rsidR="00F551C5">
              <w:rPr>
                <w:noProof/>
                <w:webHidden/>
              </w:rPr>
            </w:r>
            <w:r w:rsidR="00F551C5">
              <w:rPr>
                <w:noProof/>
                <w:webHidden/>
              </w:rPr>
              <w:fldChar w:fldCharType="separate"/>
            </w:r>
            <w:r w:rsidR="001804E6">
              <w:rPr>
                <w:noProof/>
                <w:webHidden/>
              </w:rPr>
              <w:t>43</w:t>
            </w:r>
            <w:r w:rsidR="00F551C5">
              <w:rPr>
                <w:noProof/>
                <w:webHidden/>
              </w:rPr>
              <w:fldChar w:fldCharType="end"/>
            </w:r>
          </w:hyperlink>
        </w:p>
        <w:p w14:paraId="4ECA54DC" w14:textId="77777777" w:rsidR="00F551C5" w:rsidRDefault="00701F28">
          <w:pPr>
            <w:pStyle w:val="31"/>
            <w:rPr>
              <w:rFonts w:asciiTheme="minorHAnsi" w:hAnsiTheme="minorHAnsi" w:cstheme="minorBidi"/>
              <w:noProof/>
              <w:sz w:val="22"/>
              <w:szCs w:val="22"/>
            </w:rPr>
          </w:pPr>
          <w:hyperlink w:anchor="_Toc144992795" w:history="1">
            <w:r w:rsidR="00F551C5" w:rsidRPr="00932C05">
              <w:rPr>
                <w:rStyle w:val="af8"/>
                <w:noProof/>
              </w:rPr>
              <w:t>Статья 26.</w:t>
            </w:r>
            <w:r w:rsidR="00F551C5">
              <w:rPr>
                <w:rFonts w:asciiTheme="minorHAnsi" w:hAnsiTheme="minorHAnsi" w:cstheme="minorBidi"/>
                <w:noProof/>
                <w:sz w:val="22"/>
                <w:szCs w:val="22"/>
              </w:rPr>
              <w:tab/>
            </w:r>
            <w:r w:rsidR="00F551C5" w:rsidRPr="00932C05">
              <w:rPr>
                <w:rStyle w:val="af8"/>
                <w:noProof/>
              </w:rPr>
              <w:t>Зоны инженерной и транспортной инфраструктуры</w:t>
            </w:r>
            <w:r w:rsidR="00F551C5">
              <w:rPr>
                <w:noProof/>
                <w:webHidden/>
              </w:rPr>
              <w:tab/>
            </w:r>
            <w:r w:rsidR="00F551C5">
              <w:rPr>
                <w:noProof/>
                <w:webHidden/>
              </w:rPr>
              <w:fldChar w:fldCharType="begin"/>
            </w:r>
            <w:r w:rsidR="00F551C5">
              <w:rPr>
                <w:noProof/>
                <w:webHidden/>
              </w:rPr>
              <w:instrText xml:space="preserve"> PAGEREF _Toc144992795 \h </w:instrText>
            </w:r>
            <w:r w:rsidR="00F551C5">
              <w:rPr>
                <w:noProof/>
                <w:webHidden/>
              </w:rPr>
            </w:r>
            <w:r w:rsidR="00F551C5">
              <w:rPr>
                <w:noProof/>
                <w:webHidden/>
              </w:rPr>
              <w:fldChar w:fldCharType="separate"/>
            </w:r>
            <w:r w:rsidR="001804E6">
              <w:rPr>
                <w:noProof/>
                <w:webHidden/>
              </w:rPr>
              <w:t>46</w:t>
            </w:r>
            <w:r w:rsidR="00F551C5">
              <w:rPr>
                <w:noProof/>
                <w:webHidden/>
              </w:rPr>
              <w:fldChar w:fldCharType="end"/>
            </w:r>
          </w:hyperlink>
        </w:p>
        <w:p w14:paraId="43266B44" w14:textId="77777777" w:rsidR="00F551C5" w:rsidRDefault="00701F28">
          <w:pPr>
            <w:pStyle w:val="31"/>
            <w:rPr>
              <w:rFonts w:asciiTheme="minorHAnsi" w:hAnsiTheme="minorHAnsi" w:cstheme="minorBidi"/>
              <w:noProof/>
              <w:sz w:val="22"/>
              <w:szCs w:val="22"/>
            </w:rPr>
          </w:pPr>
          <w:hyperlink w:anchor="_Toc144992796" w:history="1">
            <w:r w:rsidR="00F551C5" w:rsidRPr="00932C05">
              <w:rPr>
                <w:rStyle w:val="af8"/>
                <w:noProof/>
              </w:rPr>
              <w:t>Статья 27.</w:t>
            </w:r>
            <w:r w:rsidR="00F551C5">
              <w:rPr>
                <w:rFonts w:asciiTheme="minorHAnsi" w:hAnsiTheme="minorHAnsi" w:cstheme="minorBidi"/>
                <w:noProof/>
                <w:sz w:val="22"/>
                <w:szCs w:val="22"/>
              </w:rPr>
              <w:tab/>
            </w:r>
            <w:r w:rsidR="00F551C5" w:rsidRPr="00932C05">
              <w:rPr>
                <w:rStyle w:val="af8"/>
                <w:noProof/>
              </w:rPr>
              <w:t>Зоны сельскохозяйственного использования</w:t>
            </w:r>
            <w:r w:rsidR="00F551C5">
              <w:rPr>
                <w:noProof/>
                <w:webHidden/>
              </w:rPr>
              <w:tab/>
            </w:r>
            <w:r w:rsidR="00F551C5">
              <w:rPr>
                <w:noProof/>
                <w:webHidden/>
              </w:rPr>
              <w:fldChar w:fldCharType="begin"/>
            </w:r>
            <w:r w:rsidR="00F551C5">
              <w:rPr>
                <w:noProof/>
                <w:webHidden/>
              </w:rPr>
              <w:instrText xml:space="preserve"> PAGEREF _Toc144992796 \h </w:instrText>
            </w:r>
            <w:r w:rsidR="00F551C5">
              <w:rPr>
                <w:noProof/>
                <w:webHidden/>
              </w:rPr>
            </w:r>
            <w:r w:rsidR="00F551C5">
              <w:rPr>
                <w:noProof/>
                <w:webHidden/>
              </w:rPr>
              <w:fldChar w:fldCharType="separate"/>
            </w:r>
            <w:r w:rsidR="001804E6">
              <w:rPr>
                <w:noProof/>
                <w:webHidden/>
              </w:rPr>
              <w:t>48</w:t>
            </w:r>
            <w:r w:rsidR="00F551C5">
              <w:rPr>
                <w:noProof/>
                <w:webHidden/>
              </w:rPr>
              <w:fldChar w:fldCharType="end"/>
            </w:r>
          </w:hyperlink>
        </w:p>
        <w:p w14:paraId="33EDE665" w14:textId="77777777" w:rsidR="00F551C5" w:rsidRDefault="00701F28">
          <w:pPr>
            <w:pStyle w:val="31"/>
            <w:rPr>
              <w:rFonts w:asciiTheme="minorHAnsi" w:hAnsiTheme="minorHAnsi" w:cstheme="minorBidi"/>
              <w:noProof/>
              <w:sz w:val="22"/>
              <w:szCs w:val="22"/>
            </w:rPr>
          </w:pPr>
          <w:hyperlink w:anchor="_Toc144992797" w:history="1">
            <w:r w:rsidR="00F551C5" w:rsidRPr="00932C05">
              <w:rPr>
                <w:rStyle w:val="af8"/>
                <w:noProof/>
              </w:rPr>
              <w:t>Статья 28.</w:t>
            </w:r>
            <w:r w:rsidR="00F551C5">
              <w:rPr>
                <w:rFonts w:asciiTheme="minorHAnsi" w:hAnsiTheme="minorHAnsi" w:cstheme="minorBidi"/>
                <w:noProof/>
                <w:sz w:val="22"/>
                <w:szCs w:val="22"/>
              </w:rPr>
              <w:tab/>
            </w:r>
            <w:r w:rsidR="00F551C5" w:rsidRPr="00932C05">
              <w:rPr>
                <w:rStyle w:val="af8"/>
                <w:noProof/>
              </w:rPr>
              <w:t>Зоны рекреационного назначения</w:t>
            </w:r>
            <w:r w:rsidR="00F551C5">
              <w:rPr>
                <w:noProof/>
                <w:webHidden/>
              </w:rPr>
              <w:tab/>
            </w:r>
            <w:r w:rsidR="00F551C5">
              <w:rPr>
                <w:noProof/>
                <w:webHidden/>
              </w:rPr>
              <w:fldChar w:fldCharType="begin"/>
            </w:r>
            <w:r w:rsidR="00F551C5">
              <w:rPr>
                <w:noProof/>
                <w:webHidden/>
              </w:rPr>
              <w:instrText xml:space="preserve"> PAGEREF _Toc144992797 \h </w:instrText>
            </w:r>
            <w:r w:rsidR="00F551C5">
              <w:rPr>
                <w:noProof/>
                <w:webHidden/>
              </w:rPr>
            </w:r>
            <w:r w:rsidR="00F551C5">
              <w:rPr>
                <w:noProof/>
                <w:webHidden/>
              </w:rPr>
              <w:fldChar w:fldCharType="separate"/>
            </w:r>
            <w:r w:rsidR="001804E6">
              <w:rPr>
                <w:noProof/>
                <w:webHidden/>
              </w:rPr>
              <w:t>55</w:t>
            </w:r>
            <w:r w:rsidR="00F551C5">
              <w:rPr>
                <w:noProof/>
                <w:webHidden/>
              </w:rPr>
              <w:fldChar w:fldCharType="end"/>
            </w:r>
          </w:hyperlink>
        </w:p>
        <w:p w14:paraId="48AC9099" w14:textId="77777777" w:rsidR="00F551C5" w:rsidRDefault="00701F28">
          <w:pPr>
            <w:pStyle w:val="31"/>
            <w:rPr>
              <w:rFonts w:asciiTheme="minorHAnsi" w:hAnsiTheme="minorHAnsi" w:cstheme="minorBidi"/>
              <w:noProof/>
              <w:sz w:val="22"/>
              <w:szCs w:val="22"/>
            </w:rPr>
          </w:pPr>
          <w:hyperlink w:anchor="_Toc144992798" w:history="1">
            <w:r w:rsidR="00F551C5" w:rsidRPr="00932C05">
              <w:rPr>
                <w:rStyle w:val="af8"/>
                <w:noProof/>
              </w:rPr>
              <w:t>Статья 29.</w:t>
            </w:r>
            <w:r w:rsidR="00F551C5">
              <w:rPr>
                <w:rFonts w:asciiTheme="minorHAnsi" w:hAnsiTheme="minorHAnsi" w:cstheme="minorBidi"/>
                <w:noProof/>
                <w:sz w:val="22"/>
                <w:szCs w:val="22"/>
              </w:rPr>
              <w:tab/>
            </w:r>
            <w:r w:rsidR="00F551C5" w:rsidRPr="00932C05">
              <w:rPr>
                <w:rStyle w:val="af8"/>
                <w:noProof/>
              </w:rPr>
              <w:t>Зоны специального назначения</w:t>
            </w:r>
            <w:r w:rsidR="00F551C5">
              <w:rPr>
                <w:noProof/>
                <w:webHidden/>
              </w:rPr>
              <w:tab/>
            </w:r>
            <w:r w:rsidR="00F551C5">
              <w:rPr>
                <w:noProof/>
                <w:webHidden/>
              </w:rPr>
              <w:fldChar w:fldCharType="begin"/>
            </w:r>
            <w:r w:rsidR="00F551C5">
              <w:rPr>
                <w:noProof/>
                <w:webHidden/>
              </w:rPr>
              <w:instrText xml:space="preserve"> PAGEREF _Toc144992798 \h </w:instrText>
            </w:r>
            <w:r w:rsidR="00F551C5">
              <w:rPr>
                <w:noProof/>
                <w:webHidden/>
              </w:rPr>
            </w:r>
            <w:r w:rsidR="00F551C5">
              <w:rPr>
                <w:noProof/>
                <w:webHidden/>
              </w:rPr>
              <w:fldChar w:fldCharType="separate"/>
            </w:r>
            <w:r w:rsidR="001804E6">
              <w:rPr>
                <w:noProof/>
                <w:webHidden/>
              </w:rPr>
              <w:t>59</w:t>
            </w:r>
            <w:r w:rsidR="00F551C5">
              <w:rPr>
                <w:noProof/>
                <w:webHidden/>
              </w:rPr>
              <w:fldChar w:fldCharType="end"/>
            </w:r>
          </w:hyperlink>
        </w:p>
        <w:p w14:paraId="1F342A9B" w14:textId="77777777" w:rsidR="00F551C5" w:rsidRDefault="00701F28">
          <w:pPr>
            <w:pStyle w:val="24"/>
            <w:rPr>
              <w:rFonts w:asciiTheme="minorHAnsi" w:eastAsiaTheme="minorEastAsia" w:hAnsiTheme="minorHAnsi" w:cstheme="minorBidi"/>
              <w:sz w:val="22"/>
              <w:szCs w:val="22"/>
            </w:rPr>
          </w:pPr>
          <w:hyperlink w:anchor="_Toc144992799" w:history="1">
            <w:r w:rsidR="00F551C5" w:rsidRPr="00932C05">
              <w:rPr>
                <w:rStyle w:val="af8"/>
              </w:rPr>
              <w:t>Глава 9. Ограничения использования земельных участков и объектов капитального строительства</w:t>
            </w:r>
            <w:r w:rsidR="00F551C5">
              <w:rPr>
                <w:webHidden/>
              </w:rPr>
              <w:tab/>
            </w:r>
            <w:r w:rsidR="00F551C5">
              <w:rPr>
                <w:webHidden/>
              </w:rPr>
              <w:fldChar w:fldCharType="begin"/>
            </w:r>
            <w:r w:rsidR="00F551C5">
              <w:rPr>
                <w:webHidden/>
              </w:rPr>
              <w:instrText xml:space="preserve"> PAGEREF _Toc144992799 \h </w:instrText>
            </w:r>
            <w:r w:rsidR="00F551C5">
              <w:rPr>
                <w:webHidden/>
              </w:rPr>
            </w:r>
            <w:r w:rsidR="00F551C5">
              <w:rPr>
                <w:webHidden/>
              </w:rPr>
              <w:fldChar w:fldCharType="separate"/>
            </w:r>
            <w:r w:rsidR="001804E6">
              <w:rPr>
                <w:webHidden/>
              </w:rPr>
              <w:t>65</w:t>
            </w:r>
            <w:r w:rsidR="00F551C5">
              <w:rPr>
                <w:webHidden/>
              </w:rPr>
              <w:fldChar w:fldCharType="end"/>
            </w:r>
          </w:hyperlink>
        </w:p>
        <w:p w14:paraId="2F533ACD" w14:textId="4C2BC620" w:rsidR="00F551C5" w:rsidRDefault="00701F28">
          <w:pPr>
            <w:pStyle w:val="31"/>
            <w:rPr>
              <w:rFonts w:asciiTheme="minorHAnsi" w:hAnsiTheme="minorHAnsi" w:cstheme="minorBidi"/>
              <w:noProof/>
              <w:sz w:val="22"/>
              <w:szCs w:val="22"/>
            </w:rPr>
          </w:pPr>
          <w:hyperlink w:anchor="_Toc144992800" w:history="1">
            <w:r w:rsidR="00F551C5">
              <w:rPr>
                <w:rStyle w:val="af8"/>
                <w:noProof/>
              </w:rPr>
              <w:t>Статья 30</w:t>
            </w:r>
            <w:r w:rsidR="00F551C5" w:rsidRPr="00932C05">
              <w:rPr>
                <w:rStyle w:val="af8"/>
                <w:noProof/>
              </w:rPr>
              <w:t>.</w:t>
            </w:r>
            <w:r w:rsidR="00F551C5">
              <w:rPr>
                <w:rFonts w:asciiTheme="minorHAnsi" w:hAnsiTheme="minorHAnsi" w:cstheme="minorBidi"/>
                <w:noProof/>
                <w:sz w:val="22"/>
                <w:szCs w:val="22"/>
              </w:rPr>
              <w:tab/>
            </w:r>
            <w:r w:rsidR="00F551C5" w:rsidRPr="00932C05">
              <w:rPr>
                <w:rStyle w:val="af8"/>
                <w:noProof/>
              </w:rPr>
              <w:t xml:space="preserve">Характеристика зон с особыми условиями использования территории </w:t>
            </w:r>
            <w:r w:rsidR="00965449">
              <w:rPr>
                <w:rStyle w:val="af8"/>
                <w:noProof/>
              </w:rPr>
              <w:t>Краснооктябрьского</w:t>
            </w:r>
            <w:r w:rsidR="00F551C5" w:rsidRPr="00932C05">
              <w:rPr>
                <w:rStyle w:val="af8"/>
                <w:noProof/>
              </w:rPr>
              <w:t xml:space="preserve"> сельского поселения Черлакского муниципального района  Омской области</w:t>
            </w:r>
            <w:r w:rsidR="00F551C5">
              <w:rPr>
                <w:noProof/>
                <w:webHidden/>
              </w:rPr>
              <w:tab/>
            </w:r>
            <w:r w:rsidR="00F551C5">
              <w:rPr>
                <w:noProof/>
                <w:webHidden/>
              </w:rPr>
              <w:fldChar w:fldCharType="begin"/>
            </w:r>
            <w:r w:rsidR="00F551C5">
              <w:rPr>
                <w:noProof/>
                <w:webHidden/>
              </w:rPr>
              <w:instrText xml:space="preserve"> PAGEREF _Toc144992800 \h </w:instrText>
            </w:r>
            <w:r w:rsidR="00F551C5">
              <w:rPr>
                <w:noProof/>
                <w:webHidden/>
              </w:rPr>
            </w:r>
            <w:r w:rsidR="00F551C5">
              <w:rPr>
                <w:noProof/>
                <w:webHidden/>
              </w:rPr>
              <w:fldChar w:fldCharType="separate"/>
            </w:r>
            <w:r w:rsidR="001804E6">
              <w:rPr>
                <w:noProof/>
                <w:webHidden/>
              </w:rPr>
              <w:t>65</w:t>
            </w:r>
            <w:r w:rsidR="00F551C5">
              <w:rPr>
                <w:noProof/>
                <w:webHidden/>
              </w:rPr>
              <w:fldChar w:fldCharType="end"/>
            </w:r>
          </w:hyperlink>
        </w:p>
        <w:p w14:paraId="270390AF" w14:textId="67A378A2" w:rsidR="00F551C5" w:rsidRDefault="00701F28">
          <w:pPr>
            <w:pStyle w:val="31"/>
            <w:rPr>
              <w:rFonts w:asciiTheme="minorHAnsi" w:hAnsiTheme="minorHAnsi" w:cstheme="minorBidi"/>
              <w:noProof/>
              <w:sz w:val="22"/>
              <w:szCs w:val="22"/>
            </w:rPr>
          </w:pPr>
          <w:hyperlink w:anchor="_Toc144992801" w:history="1">
            <w:r w:rsidR="00F551C5" w:rsidRPr="00932C05">
              <w:rPr>
                <w:rStyle w:val="af8"/>
                <w:noProof/>
              </w:rPr>
              <w:t>Статья 3</w:t>
            </w:r>
            <w:r w:rsidR="00F551C5">
              <w:rPr>
                <w:rStyle w:val="af8"/>
                <w:noProof/>
              </w:rPr>
              <w:t>1</w:t>
            </w:r>
            <w:r w:rsidR="00F551C5" w:rsidRPr="00932C05">
              <w:rPr>
                <w:rStyle w:val="af8"/>
                <w:noProof/>
              </w:rPr>
              <w:t xml:space="preserve">. Ограничения использования земельных участков и объектов капитального строительства в границах зон с особыми условиями использования территории </w:t>
            </w:r>
            <w:r w:rsidR="00965449">
              <w:rPr>
                <w:rStyle w:val="af8"/>
                <w:noProof/>
              </w:rPr>
              <w:t>Краснооктябрьского</w:t>
            </w:r>
            <w:r w:rsidR="00F551C5" w:rsidRPr="00932C05">
              <w:rPr>
                <w:rStyle w:val="af8"/>
                <w:noProof/>
              </w:rPr>
              <w:t xml:space="preserve"> сельского поселения</w:t>
            </w:r>
            <w:r w:rsidR="00F551C5">
              <w:rPr>
                <w:noProof/>
                <w:webHidden/>
              </w:rPr>
              <w:tab/>
            </w:r>
            <w:r w:rsidR="00F551C5">
              <w:rPr>
                <w:noProof/>
                <w:webHidden/>
              </w:rPr>
              <w:fldChar w:fldCharType="begin"/>
            </w:r>
            <w:r w:rsidR="00F551C5">
              <w:rPr>
                <w:noProof/>
                <w:webHidden/>
              </w:rPr>
              <w:instrText xml:space="preserve"> PAGEREF _Toc144992801 \h </w:instrText>
            </w:r>
            <w:r w:rsidR="00F551C5">
              <w:rPr>
                <w:noProof/>
                <w:webHidden/>
              </w:rPr>
            </w:r>
            <w:r w:rsidR="00F551C5">
              <w:rPr>
                <w:noProof/>
                <w:webHidden/>
              </w:rPr>
              <w:fldChar w:fldCharType="separate"/>
            </w:r>
            <w:r w:rsidR="001804E6">
              <w:rPr>
                <w:noProof/>
                <w:webHidden/>
              </w:rPr>
              <w:t>65</w:t>
            </w:r>
            <w:r w:rsidR="00F551C5">
              <w:rPr>
                <w:noProof/>
                <w:webHidden/>
              </w:rPr>
              <w:fldChar w:fldCharType="end"/>
            </w:r>
          </w:hyperlink>
        </w:p>
        <w:p w14:paraId="7FBBFF34" w14:textId="77777777" w:rsidR="00661B4D" w:rsidRPr="00DC1A9D" w:rsidRDefault="00FA5D24" w:rsidP="00690C18">
          <w:pPr>
            <w:pStyle w:val="12"/>
            <w:tabs>
              <w:tab w:val="clear" w:pos="1560"/>
              <w:tab w:val="left" w:pos="1276"/>
            </w:tabs>
            <w:ind w:left="1276" w:hanging="1276"/>
            <w:rPr>
              <w:color w:val="000000" w:themeColor="text1"/>
            </w:rPr>
          </w:pPr>
          <w:r w:rsidRPr="00DC1A9D">
            <w:rPr>
              <w:color w:val="000000" w:themeColor="text1"/>
            </w:rPr>
            <w:fldChar w:fldCharType="end"/>
          </w:r>
        </w:p>
      </w:sdtContent>
    </w:sdt>
    <w:p w14:paraId="6A3A7AE7" w14:textId="77777777" w:rsidR="00FB2622" w:rsidRPr="00DC1A9D" w:rsidRDefault="00FB2622">
      <w:pPr>
        <w:rPr>
          <w:b/>
          <w:color w:val="000000" w:themeColor="text1"/>
          <w:sz w:val="26"/>
          <w:szCs w:val="26"/>
          <w:highlight w:val="cyan"/>
        </w:rPr>
      </w:pPr>
      <w:r w:rsidRPr="00DC1A9D">
        <w:rPr>
          <w:color w:val="000000" w:themeColor="text1"/>
          <w:sz w:val="26"/>
          <w:szCs w:val="26"/>
          <w:highlight w:val="cyan"/>
        </w:rPr>
        <w:br w:type="page"/>
      </w:r>
    </w:p>
    <w:p w14:paraId="6089EA6D" w14:textId="77777777" w:rsidR="00437EB6" w:rsidRPr="00DC1A9D" w:rsidRDefault="00437EB6" w:rsidP="0035421F">
      <w:pPr>
        <w:pStyle w:val="19"/>
        <w:ind w:left="1843" w:hanging="1276"/>
        <w:jc w:val="center"/>
        <w:rPr>
          <w:color w:val="000000" w:themeColor="text1"/>
          <w:sz w:val="26"/>
          <w:szCs w:val="26"/>
        </w:rPr>
      </w:pPr>
      <w:bookmarkStart w:id="2" w:name="_Toc144992758"/>
      <w:r w:rsidRPr="00DC1A9D">
        <w:rPr>
          <w:color w:val="000000" w:themeColor="text1"/>
          <w:sz w:val="26"/>
          <w:szCs w:val="26"/>
        </w:rPr>
        <w:lastRenderedPageBreak/>
        <w:t>ВВЕДЕНИЕ</w:t>
      </w:r>
      <w:bookmarkEnd w:id="2"/>
    </w:p>
    <w:p w14:paraId="25F330C4" w14:textId="668593E0" w:rsidR="000D0A3F" w:rsidRPr="00DC1A9D" w:rsidRDefault="00437EB6" w:rsidP="000D0A3F">
      <w:pPr>
        <w:ind w:firstLine="709"/>
        <w:jc w:val="both"/>
        <w:rPr>
          <w:color w:val="000000" w:themeColor="text1"/>
          <w:sz w:val="24"/>
          <w:szCs w:val="24"/>
        </w:rPr>
      </w:pPr>
      <w:r w:rsidRPr="00DC1A9D">
        <w:rPr>
          <w:color w:val="000000" w:themeColor="text1"/>
          <w:sz w:val="24"/>
          <w:szCs w:val="24"/>
        </w:rPr>
        <w:t xml:space="preserve">Правила землепользования и </w:t>
      </w:r>
      <w:r w:rsidRPr="00CC63BD">
        <w:rPr>
          <w:color w:val="000000" w:themeColor="text1"/>
          <w:sz w:val="24"/>
          <w:szCs w:val="24"/>
        </w:rPr>
        <w:t xml:space="preserve">застройки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32645A" w:rsidRPr="00CC63BD">
        <w:rPr>
          <w:color w:val="000000" w:themeColor="text1"/>
          <w:sz w:val="24"/>
          <w:szCs w:val="24"/>
        </w:rPr>
        <w:t xml:space="preserve"> поселения </w:t>
      </w:r>
      <w:r w:rsidR="00CC63BD" w:rsidRPr="00CC63BD">
        <w:rPr>
          <w:color w:val="000000" w:themeColor="text1"/>
          <w:sz w:val="24"/>
          <w:szCs w:val="24"/>
        </w:rPr>
        <w:t>Черлакского</w:t>
      </w:r>
      <w:r w:rsidR="00597278" w:rsidRPr="00CC63BD">
        <w:rPr>
          <w:color w:val="000000" w:themeColor="text1"/>
          <w:sz w:val="24"/>
          <w:szCs w:val="24"/>
        </w:rPr>
        <w:t xml:space="preserve"> </w:t>
      </w:r>
      <w:r w:rsidR="0032645A" w:rsidRPr="00CC63BD">
        <w:rPr>
          <w:color w:val="000000" w:themeColor="text1"/>
          <w:sz w:val="24"/>
          <w:szCs w:val="24"/>
        </w:rPr>
        <w:t>муниципального района Омской</w:t>
      </w:r>
      <w:r w:rsidRPr="00CC63BD">
        <w:rPr>
          <w:color w:val="000000" w:themeColor="text1"/>
          <w:sz w:val="24"/>
          <w:szCs w:val="24"/>
        </w:rPr>
        <w:t xml:space="preserve"> области (далее – настоящие Правила, правила землепользования и застройки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32645A" w:rsidRPr="00CC63BD">
        <w:rPr>
          <w:color w:val="000000" w:themeColor="text1"/>
          <w:sz w:val="24"/>
          <w:szCs w:val="24"/>
        </w:rPr>
        <w:t xml:space="preserve"> поселения</w:t>
      </w:r>
      <w:r w:rsidRPr="00CC63BD">
        <w:rPr>
          <w:color w:val="000000" w:themeColor="text1"/>
          <w:sz w:val="24"/>
          <w:szCs w:val="24"/>
        </w:rPr>
        <w:t xml:space="preserve">) </w:t>
      </w:r>
      <w:r w:rsidR="000D0A3F" w:rsidRPr="00CC63BD">
        <w:rPr>
          <w:color w:val="000000" w:themeColor="text1"/>
          <w:sz w:val="24"/>
          <w:szCs w:val="24"/>
        </w:rPr>
        <w:t xml:space="preserve">являются нормативным правовым актом органов местного самоуправления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32645A" w:rsidRPr="00CC63BD">
        <w:rPr>
          <w:color w:val="000000" w:themeColor="text1"/>
          <w:sz w:val="24"/>
          <w:szCs w:val="24"/>
        </w:rPr>
        <w:t xml:space="preserve"> поселения </w:t>
      </w:r>
      <w:r w:rsidR="00CC63BD" w:rsidRPr="00CC63BD">
        <w:rPr>
          <w:color w:val="000000" w:themeColor="text1"/>
          <w:sz w:val="24"/>
          <w:szCs w:val="24"/>
        </w:rPr>
        <w:t>Черлакского</w:t>
      </w:r>
      <w:r w:rsidR="00006A23" w:rsidRPr="00CC63BD">
        <w:rPr>
          <w:color w:val="000000" w:themeColor="text1"/>
          <w:sz w:val="24"/>
          <w:szCs w:val="24"/>
        </w:rPr>
        <w:t xml:space="preserve"> </w:t>
      </w:r>
      <w:r w:rsidR="0032645A" w:rsidRPr="00CC63BD">
        <w:rPr>
          <w:color w:val="000000" w:themeColor="text1"/>
          <w:sz w:val="24"/>
          <w:szCs w:val="24"/>
        </w:rPr>
        <w:t>муниципального района Омской</w:t>
      </w:r>
      <w:r w:rsidR="000D0A3F" w:rsidRPr="00CC63BD">
        <w:rPr>
          <w:color w:val="000000" w:themeColor="text1"/>
          <w:sz w:val="24"/>
          <w:szCs w:val="24"/>
        </w:rPr>
        <w:t xml:space="preserve"> области</w:t>
      </w:r>
      <w:r w:rsidR="00874C62" w:rsidRPr="00CC63BD">
        <w:rPr>
          <w:color w:val="000000" w:themeColor="text1"/>
          <w:sz w:val="24"/>
          <w:szCs w:val="24"/>
        </w:rPr>
        <w:t xml:space="preserve"> </w:t>
      </w:r>
      <w:r w:rsidR="000D0A3F" w:rsidRPr="00CC63BD">
        <w:rPr>
          <w:color w:val="000000" w:themeColor="text1"/>
          <w:sz w:val="24"/>
          <w:szCs w:val="24"/>
        </w:rPr>
        <w:t xml:space="preserve">(далее – </w:t>
      </w:r>
      <w:r w:rsidR="00965449">
        <w:rPr>
          <w:color w:val="000000" w:themeColor="text1"/>
          <w:sz w:val="24"/>
          <w:szCs w:val="24"/>
        </w:rPr>
        <w:t>Краснооктябрьское</w:t>
      </w:r>
      <w:r w:rsidR="00DC1A9D" w:rsidRPr="00CC63BD">
        <w:rPr>
          <w:color w:val="000000" w:themeColor="text1"/>
          <w:sz w:val="24"/>
          <w:szCs w:val="24"/>
        </w:rPr>
        <w:t xml:space="preserve"> сельское</w:t>
      </w:r>
      <w:r w:rsidR="0032645A" w:rsidRPr="00CC63BD">
        <w:rPr>
          <w:color w:val="000000" w:themeColor="text1"/>
          <w:sz w:val="24"/>
          <w:szCs w:val="24"/>
        </w:rPr>
        <w:t xml:space="preserve"> поселение</w:t>
      </w:r>
      <w:r w:rsidR="000D0A3F" w:rsidRPr="00CC63BD">
        <w:rPr>
          <w:color w:val="000000" w:themeColor="text1"/>
          <w:sz w:val="24"/>
          <w:szCs w:val="24"/>
        </w:rPr>
        <w:t>), принятым в соответствии со следующими нормативными</w:t>
      </w:r>
      <w:r w:rsidR="000D0A3F" w:rsidRPr="00DC1A9D">
        <w:rPr>
          <w:color w:val="000000" w:themeColor="text1"/>
          <w:sz w:val="24"/>
          <w:szCs w:val="24"/>
        </w:rPr>
        <w:t xml:space="preserve"> правовыми актами:</w:t>
      </w:r>
    </w:p>
    <w:p w14:paraId="7DA28885"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1</w:t>
      </w:r>
      <w:r w:rsidR="007125F3" w:rsidRPr="00DC1A9D">
        <w:rPr>
          <w:color w:val="000000" w:themeColor="text1"/>
          <w:sz w:val="24"/>
          <w:szCs w:val="24"/>
        </w:rPr>
        <w:t>.</w:t>
      </w:r>
      <w:r w:rsidRPr="00DC1A9D">
        <w:rPr>
          <w:color w:val="000000" w:themeColor="text1"/>
          <w:sz w:val="24"/>
          <w:szCs w:val="24"/>
        </w:rPr>
        <w:tab/>
        <w:t xml:space="preserve">Градостроительный кодекс Российской Федерации (в редакции с последующими изменениями и дополнениями, вступившими в силу). </w:t>
      </w:r>
    </w:p>
    <w:p w14:paraId="5F5C54CB"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2</w:t>
      </w:r>
      <w:r w:rsidR="007125F3" w:rsidRPr="00DC1A9D">
        <w:rPr>
          <w:color w:val="000000" w:themeColor="text1"/>
          <w:sz w:val="24"/>
          <w:szCs w:val="24"/>
        </w:rPr>
        <w:t>.</w:t>
      </w:r>
      <w:r w:rsidRPr="00DC1A9D">
        <w:rPr>
          <w:color w:val="000000" w:themeColor="text1"/>
          <w:sz w:val="24"/>
          <w:szCs w:val="24"/>
        </w:rPr>
        <w:tab/>
        <w:t>Земельный кодекс Российской Федерации (в редакции с последующими изменениями и дополнениями, вступившими в силу).</w:t>
      </w:r>
    </w:p>
    <w:p w14:paraId="742DE0F6"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3</w:t>
      </w:r>
      <w:r w:rsidR="007125F3" w:rsidRPr="00DC1A9D">
        <w:rPr>
          <w:color w:val="000000" w:themeColor="text1"/>
          <w:sz w:val="24"/>
          <w:szCs w:val="24"/>
        </w:rPr>
        <w:t>.</w:t>
      </w:r>
      <w:r w:rsidRPr="00DC1A9D">
        <w:rPr>
          <w:color w:val="000000" w:themeColor="text1"/>
          <w:sz w:val="24"/>
          <w:szCs w:val="24"/>
        </w:rPr>
        <w:tab/>
        <w:t>Водный кодекс Российской Федерации (в редакции с последующими изменениями и дополнениями, вступившими в силу).</w:t>
      </w:r>
    </w:p>
    <w:p w14:paraId="1F1C28D1"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4</w:t>
      </w:r>
      <w:r w:rsidR="007125F3" w:rsidRPr="00DC1A9D">
        <w:rPr>
          <w:color w:val="000000" w:themeColor="text1"/>
          <w:sz w:val="24"/>
          <w:szCs w:val="24"/>
        </w:rPr>
        <w:t>.</w:t>
      </w:r>
      <w:r w:rsidRPr="00DC1A9D">
        <w:rPr>
          <w:color w:val="000000" w:themeColor="text1"/>
          <w:sz w:val="24"/>
          <w:szCs w:val="24"/>
        </w:rPr>
        <w:tab/>
        <w:t>Лесной кодекс Российской Федерации (в редакции с последующими изменениями и дополнениями, вступившими в силу).</w:t>
      </w:r>
    </w:p>
    <w:p w14:paraId="16569FB0"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5</w:t>
      </w:r>
      <w:r w:rsidR="007125F3" w:rsidRPr="00DC1A9D">
        <w:rPr>
          <w:color w:val="000000" w:themeColor="text1"/>
          <w:sz w:val="24"/>
          <w:szCs w:val="24"/>
        </w:rPr>
        <w:t>.</w:t>
      </w:r>
      <w:r w:rsidRPr="00DC1A9D">
        <w:rPr>
          <w:color w:val="000000" w:themeColor="text1"/>
          <w:sz w:val="24"/>
          <w:szCs w:val="24"/>
        </w:rPr>
        <w:tab/>
        <w:t>Жилищный кодекс Российской Федерации (в редакции с последующими изменениями и дополнениями, вступившими в силу).</w:t>
      </w:r>
    </w:p>
    <w:p w14:paraId="1438DA8A"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6</w:t>
      </w:r>
      <w:r w:rsidR="007125F3" w:rsidRPr="00DC1A9D">
        <w:rPr>
          <w:color w:val="000000" w:themeColor="text1"/>
          <w:sz w:val="24"/>
          <w:szCs w:val="24"/>
        </w:rPr>
        <w:t>.</w:t>
      </w:r>
      <w:r w:rsidRPr="00DC1A9D">
        <w:rPr>
          <w:color w:val="000000" w:themeColor="text1"/>
          <w:sz w:val="24"/>
          <w:szCs w:val="24"/>
        </w:rPr>
        <w:tab/>
        <w:t>Гражданский кодекс Российской Федерации (в редакции с последующими изменениями и дополнениями, вступившими в силу).</w:t>
      </w:r>
    </w:p>
    <w:p w14:paraId="64248B11"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7</w:t>
      </w:r>
      <w:r w:rsidR="007125F3" w:rsidRPr="00DC1A9D">
        <w:rPr>
          <w:color w:val="000000" w:themeColor="text1"/>
          <w:sz w:val="24"/>
          <w:szCs w:val="24"/>
        </w:rPr>
        <w:t>.</w:t>
      </w:r>
      <w:r w:rsidRPr="00DC1A9D">
        <w:rPr>
          <w:color w:val="000000" w:themeColor="text1"/>
          <w:sz w:val="24"/>
          <w:szCs w:val="24"/>
        </w:rPr>
        <w:tab/>
        <w:t>Федеральный закон от 06.10.2003 № 131-ФЗ «Об общих принципах организации местного самоупр</w:t>
      </w:r>
      <w:r w:rsidR="00382B84" w:rsidRPr="00DC1A9D">
        <w:rPr>
          <w:color w:val="000000" w:themeColor="text1"/>
          <w:sz w:val="24"/>
          <w:szCs w:val="24"/>
        </w:rPr>
        <w:t xml:space="preserve">авления в Российской Федерации» </w:t>
      </w:r>
      <w:r w:rsidRPr="00DC1A9D">
        <w:rPr>
          <w:color w:val="000000" w:themeColor="text1"/>
          <w:sz w:val="24"/>
          <w:szCs w:val="24"/>
        </w:rPr>
        <w:t xml:space="preserve">(в редакции с последующими изменениями и дополнениями, вступившими в силу) (далее – Федеральный закон </w:t>
      </w:r>
      <w:r w:rsidR="00382B84" w:rsidRPr="00DC1A9D">
        <w:rPr>
          <w:color w:val="000000" w:themeColor="text1"/>
          <w:sz w:val="24"/>
          <w:szCs w:val="24"/>
        </w:rPr>
        <w:br/>
      </w:r>
      <w:r w:rsidRPr="00DC1A9D">
        <w:rPr>
          <w:color w:val="000000" w:themeColor="text1"/>
          <w:sz w:val="24"/>
          <w:szCs w:val="24"/>
        </w:rPr>
        <w:t>«Об общих принципах организации местного самоуправления в</w:t>
      </w:r>
      <w:r w:rsidR="00382B84" w:rsidRPr="00DC1A9D">
        <w:rPr>
          <w:color w:val="000000" w:themeColor="text1"/>
          <w:sz w:val="24"/>
          <w:szCs w:val="24"/>
        </w:rPr>
        <w:t> </w:t>
      </w:r>
      <w:r w:rsidRPr="00DC1A9D">
        <w:rPr>
          <w:color w:val="000000" w:themeColor="text1"/>
          <w:sz w:val="24"/>
          <w:szCs w:val="24"/>
        </w:rPr>
        <w:t>Российской Федерации»).</w:t>
      </w:r>
    </w:p>
    <w:p w14:paraId="68F7E816" w14:textId="77777777" w:rsidR="000D0A3F" w:rsidRPr="00DC1A9D" w:rsidRDefault="000D0A3F" w:rsidP="007125F3">
      <w:pPr>
        <w:tabs>
          <w:tab w:val="left" w:pos="993"/>
        </w:tabs>
        <w:ind w:firstLine="709"/>
        <w:jc w:val="both"/>
        <w:rPr>
          <w:color w:val="000000" w:themeColor="text1"/>
          <w:sz w:val="24"/>
          <w:szCs w:val="24"/>
        </w:rPr>
      </w:pPr>
      <w:r w:rsidRPr="00DC1A9D">
        <w:rPr>
          <w:color w:val="000000" w:themeColor="text1"/>
          <w:sz w:val="24"/>
          <w:szCs w:val="24"/>
        </w:rPr>
        <w:t>8</w:t>
      </w:r>
      <w:r w:rsidR="007125F3" w:rsidRPr="00DC1A9D">
        <w:rPr>
          <w:color w:val="000000" w:themeColor="text1"/>
          <w:sz w:val="24"/>
          <w:szCs w:val="24"/>
        </w:rPr>
        <w:t>.</w:t>
      </w:r>
      <w:r w:rsidRPr="00DC1A9D">
        <w:rPr>
          <w:color w:val="000000" w:themeColor="text1"/>
          <w:sz w:val="24"/>
          <w:szCs w:val="24"/>
        </w:rPr>
        <w:tab/>
        <w:t xml:space="preserve">Иные законы и нормативные правовые акты органов государственной власти Российской Федерации, </w:t>
      </w:r>
      <w:r w:rsidR="00B03D61" w:rsidRPr="00DC1A9D">
        <w:rPr>
          <w:color w:val="000000" w:themeColor="text1"/>
          <w:sz w:val="24"/>
          <w:szCs w:val="24"/>
        </w:rPr>
        <w:t>Омской</w:t>
      </w:r>
      <w:r w:rsidRPr="00DC1A9D">
        <w:rPr>
          <w:color w:val="000000" w:themeColor="text1"/>
          <w:sz w:val="24"/>
          <w:szCs w:val="24"/>
        </w:rPr>
        <w:t xml:space="preserve"> области (в редакции с последующими изменениями </w:t>
      </w:r>
      <w:r w:rsidR="00382B84" w:rsidRPr="00DC1A9D">
        <w:rPr>
          <w:color w:val="000000" w:themeColor="text1"/>
          <w:sz w:val="24"/>
          <w:szCs w:val="24"/>
        </w:rPr>
        <w:br/>
      </w:r>
      <w:r w:rsidRPr="00DC1A9D">
        <w:rPr>
          <w:color w:val="000000" w:themeColor="text1"/>
          <w:sz w:val="24"/>
          <w:szCs w:val="24"/>
        </w:rPr>
        <w:t>и дополнениями, вступившими в силу).</w:t>
      </w:r>
    </w:p>
    <w:p w14:paraId="098F76D4" w14:textId="77777777" w:rsidR="000D0A3F" w:rsidRPr="00CC63BD" w:rsidRDefault="000D0A3F" w:rsidP="007125F3">
      <w:pPr>
        <w:tabs>
          <w:tab w:val="left" w:pos="993"/>
        </w:tabs>
        <w:ind w:firstLine="709"/>
        <w:jc w:val="both"/>
        <w:rPr>
          <w:color w:val="000000" w:themeColor="text1"/>
          <w:sz w:val="24"/>
          <w:szCs w:val="24"/>
        </w:rPr>
      </w:pPr>
      <w:r w:rsidRPr="00DC1A9D">
        <w:rPr>
          <w:color w:val="000000" w:themeColor="text1"/>
          <w:sz w:val="24"/>
          <w:szCs w:val="24"/>
        </w:rPr>
        <w:t>9</w:t>
      </w:r>
      <w:r w:rsidR="007125F3" w:rsidRPr="00DC1A9D">
        <w:rPr>
          <w:color w:val="000000" w:themeColor="text1"/>
          <w:sz w:val="24"/>
          <w:szCs w:val="24"/>
        </w:rPr>
        <w:t>.</w:t>
      </w:r>
      <w:r w:rsidRPr="00DC1A9D">
        <w:rPr>
          <w:color w:val="000000" w:themeColor="text1"/>
          <w:sz w:val="24"/>
          <w:szCs w:val="24"/>
        </w:rPr>
        <w:tab/>
      </w:r>
      <w:r w:rsidR="00544657" w:rsidRPr="00CC63BD">
        <w:rPr>
          <w:color w:val="000000" w:themeColor="text1"/>
          <w:sz w:val="24"/>
          <w:szCs w:val="24"/>
        </w:rPr>
        <w:t xml:space="preserve">Устав </w:t>
      </w:r>
      <w:r w:rsidR="00CC63BD" w:rsidRPr="00CC63BD">
        <w:rPr>
          <w:color w:val="000000" w:themeColor="text1"/>
          <w:sz w:val="24"/>
          <w:szCs w:val="24"/>
        </w:rPr>
        <w:t>Черлакского</w:t>
      </w:r>
      <w:r w:rsidR="00006A23" w:rsidRPr="00CC63BD">
        <w:rPr>
          <w:color w:val="000000" w:themeColor="text1"/>
          <w:sz w:val="24"/>
          <w:szCs w:val="24"/>
        </w:rPr>
        <w:t xml:space="preserve"> </w:t>
      </w:r>
      <w:r w:rsidR="00B03D61" w:rsidRPr="00CC63BD">
        <w:rPr>
          <w:color w:val="000000" w:themeColor="text1"/>
          <w:sz w:val="24"/>
          <w:szCs w:val="24"/>
        </w:rPr>
        <w:t>муниципального района Омской</w:t>
      </w:r>
      <w:r w:rsidRPr="00CC63BD">
        <w:rPr>
          <w:color w:val="000000" w:themeColor="text1"/>
          <w:sz w:val="24"/>
          <w:szCs w:val="24"/>
        </w:rPr>
        <w:t xml:space="preserve"> области (в редакции </w:t>
      </w:r>
      <w:r w:rsidR="00382B84" w:rsidRPr="00CC63BD">
        <w:rPr>
          <w:color w:val="000000" w:themeColor="text1"/>
          <w:sz w:val="24"/>
          <w:szCs w:val="24"/>
        </w:rPr>
        <w:br/>
      </w:r>
      <w:r w:rsidRPr="00CC63BD">
        <w:rPr>
          <w:color w:val="000000" w:themeColor="text1"/>
          <w:sz w:val="24"/>
          <w:szCs w:val="24"/>
        </w:rPr>
        <w:t>с последующими изменениями и дополнениями, вступившими в силу).</w:t>
      </w:r>
    </w:p>
    <w:p w14:paraId="5FCE4688" w14:textId="2D1241EA" w:rsidR="00AC69F0" w:rsidRPr="00CC63BD" w:rsidRDefault="00AC69F0" w:rsidP="007125F3">
      <w:pPr>
        <w:tabs>
          <w:tab w:val="left" w:pos="993"/>
        </w:tabs>
        <w:ind w:firstLine="709"/>
        <w:jc w:val="both"/>
        <w:rPr>
          <w:color w:val="000000" w:themeColor="text1"/>
          <w:sz w:val="24"/>
          <w:szCs w:val="24"/>
        </w:rPr>
      </w:pPr>
      <w:r w:rsidRPr="00CC63BD">
        <w:rPr>
          <w:color w:val="000000" w:themeColor="text1"/>
          <w:sz w:val="24"/>
          <w:szCs w:val="24"/>
        </w:rPr>
        <w:t>10</w:t>
      </w:r>
      <w:r w:rsidR="007125F3" w:rsidRPr="00CC63BD">
        <w:rPr>
          <w:color w:val="000000" w:themeColor="text1"/>
          <w:sz w:val="24"/>
          <w:szCs w:val="24"/>
        </w:rPr>
        <w:t>.</w:t>
      </w:r>
      <w:r w:rsidRPr="00CC63BD">
        <w:rPr>
          <w:color w:val="000000" w:themeColor="text1"/>
          <w:sz w:val="24"/>
          <w:szCs w:val="24"/>
        </w:rPr>
        <w:tab/>
        <w:t xml:space="preserve">Устав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B03D61" w:rsidRPr="00CC63BD">
        <w:rPr>
          <w:color w:val="000000" w:themeColor="text1"/>
          <w:sz w:val="24"/>
          <w:szCs w:val="24"/>
        </w:rPr>
        <w:t xml:space="preserve"> поселения </w:t>
      </w:r>
      <w:r w:rsidR="00CC63BD" w:rsidRPr="00CC63BD">
        <w:rPr>
          <w:color w:val="000000" w:themeColor="text1"/>
          <w:sz w:val="24"/>
          <w:szCs w:val="24"/>
        </w:rPr>
        <w:t>Черлакского</w:t>
      </w:r>
      <w:r w:rsidR="00006A23" w:rsidRPr="00CC63BD">
        <w:rPr>
          <w:color w:val="000000" w:themeColor="text1"/>
          <w:sz w:val="24"/>
          <w:szCs w:val="24"/>
        </w:rPr>
        <w:t xml:space="preserve"> </w:t>
      </w:r>
      <w:r w:rsidR="00B03D61" w:rsidRPr="00CC63BD">
        <w:rPr>
          <w:color w:val="000000" w:themeColor="text1"/>
          <w:sz w:val="24"/>
          <w:szCs w:val="24"/>
        </w:rPr>
        <w:t xml:space="preserve">муниципального района Омской </w:t>
      </w:r>
      <w:r w:rsidRPr="00CC63BD">
        <w:rPr>
          <w:color w:val="000000" w:themeColor="text1"/>
          <w:sz w:val="24"/>
          <w:szCs w:val="24"/>
        </w:rPr>
        <w:t>области (в редакции с последующими изменениями и дополнениями</w:t>
      </w:r>
      <w:r w:rsidR="00940C24" w:rsidRPr="00CC63BD">
        <w:rPr>
          <w:color w:val="000000" w:themeColor="text1"/>
          <w:sz w:val="24"/>
          <w:szCs w:val="24"/>
        </w:rPr>
        <w:t>, вступившими в силу).</w:t>
      </w:r>
    </w:p>
    <w:p w14:paraId="0774ACFF" w14:textId="72DA5610" w:rsidR="000D0A3F" w:rsidRPr="00CC63BD" w:rsidRDefault="000D0A3F" w:rsidP="007125F3">
      <w:pPr>
        <w:tabs>
          <w:tab w:val="left" w:pos="993"/>
        </w:tabs>
        <w:ind w:firstLine="709"/>
        <w:jc w:val="both"/>
        <w:rPr>
          <w:color w:val="000000" w:themeColor="text1"/>
          <w:sz w:val="24"/>
          <w:szCs w:val="24"/>
        </w:rPr>
      </w:pPr>
      <w:r w:rsidRPr="00CC63BD">
        <w:rPr>
          <w:color w:val="000000" w:themeColor="text1"/>
          <w:sz w:val="24"/>
          <w:szCs w:val="24"/>
        </w:rPr>
        <w:t>1</w:t>
      </w:r>
      <w:r w:rsidR="00940C24" w:rsidRPr="00CC63BD">
        <w:rPr>
          <w:color w:val="000000" w:themeColor="text1"/>
          <w:sz w:val="24"/>
          <w:szCs w:val="24"/>
        </w:rPr>
        <w:t>1</w:t>
      </w:r>
      <w:r w:rsidR="007125F3" w:rsidRPr="00CC63BD">
        <w:rPr>
          <w:color w:val="000000" w:themeColor="text1"/>
          <w:sz w:val="24"/>
          <w:szCs w:val="24"/>
        </w:rPr>
        <w:t>.</w:t>
      </w:r>
      <w:r w:rsidRPr="00CC63BD">
        <w:rPr>
          <w:color w:val="000000" w:themeColor="text1"/>
          <w:sz w:val="24"/>
          <w:szCs w:val="24"/>
        </w:rPr>
        <w:tab/>
        <w:t xml:space="preserve">Иные нормативные правовые акты органов местного самоуправления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B03D61" w:rsidRPr="00CC63BD">
        <w:rPr>
          <w:color w:val="000000" w:themeColor="text1"/>
          <w:sz w:val="24"/>
          <w:szCs w:val="24"/>
        </w:rPr>
        <w:t xml:space="preserve"> поселения</w:t>
      </w:r>
      <w:r w:rsidRPr="00CC63BD">
        <w:rPr>
          <w:color w:val="000000" w:themeColor="text1"/>
          <w:sz w:val="24"/>
          <w:szCs w:val="24"/>
        </w:rPr>
        <w:t xml:space="preserve"> (в редакции с последующими изменениями </w:t>
      </w:r>
      <w:r w:rsidR="00382B84" w:rsidRPr="00CC63BD">
        <w:rPr>
          <w:color w:val="000000" w:themeColor="text1"/>
          <w:sz w:val="24"/>
          <w:szCs w:val="24"/>
        </w:rPr>
        <w:br/>
      </w:r>
      <w:r w:rsidRPr="00CC63BD">
        <w:rPr>
          <w:color w:val="000000" w:themeColor="text1"/>
          <w:sz w:val="24"/>
          <w:szCs w:val="24"/>
        </w:rPr>
        <w:t>и дополнениями, вступившими в силу).</w:t>
      </w:r>
    </w:p>
    <w:p w14:paraId="221D6118" w14:textId="574F5A8E" w:rsidR="006034DD" w:rsidRPr="00DC1A9D" w:rsidRDefault="006034DD" w:rsidP="006034DD">
      <w:pPr>
        <w:ind w:firstLine="709"/>
        <w:jc w:val="both"/>
        <w:rPr>
          <w:color w:val="000000" w:themeColor="text1"/>
          <w:sz w:val="24"/>
          <w:szCs w:val="24"/>
        </w:rPr>
      </w:pPr>
      <w:r w:rsidRPr="00CC63BD">
        <w:rPr>
          <w:color w:val="000000" w:themeColor="text1"/>
          <w:sz w:val="24"/>
          <w:szCs w:val="24"/>
        </w:rPr>
        <w:t xml:space="preserve">Настоящие Правила разрабатывались в соответствии с документами территориального планирования </w:t>
      </w:r>
      <w:r w:rsidR="00B03D61" w:rsidRPr="00CC63BD">
        <w:rPr>
          <w:color w:val="000000" w:themeColor="text1"/>
          <w:sz w:val="24"/>
          <w:szCs w:val="24"/>
        </w:rPr>
        <w:t>Омской</w:t>
      </w:r>
      <w:r w:rsidRPr="00CC63BD">
        <w:rPr>
          <w:color w:val="000000" w:themeColor="text1"/>
          <w:sz w:val="24"/>
          <w:szCs w:val="24"/>
        </w:rPr>
        <w:t xml:space="preserve"> области, </w:t>
      </w:r>
      <w:r w:rsidR="00CC63BD" w:rsidRPr="00CC63BD">
        <w:rPr>
          <w:color w:val="000000" w:themeColor="text1"/>
          <w:sz w:val="24"/>
          <w:szCs w:val="24"/>
        </w:rPr>
        <w:t>Черлакского</w:t>
      </w:r>
      <w:r w:rsidR="00006A23" w:rsidRPr="00CC63BD">
        <w:rPr>
          <w:color w:val="000000" w:themeColor="text1"/>
          <w:sz w:val="24"/>
          <w:szCs w:val="24"/>
        </w:rPr>
        <w:t xml:space="preserve"> </w:t>
      </w:r>
      <w:r w:rsidR="00B03D61" w:rsidRPr="00CC63BD">
        <w:rPr>
          <w:color w:val="000000" w:themeColor="text1"/>
          <w:sz w:val="24"/>
          <w:szCs w:val="24"/>
        </w:rPr>
        <w:t>муниципального</w:t>
      </w:r>
      <w:r w:rsidRPr="00CC63BD">
        <w:rPr>
          <w:color w:val="000000" w:themeColor="text1"/>
          <w:sz w:val="24"/>
          <w:szCs w:val="24"/>
        </w:rPr>
        <w:t xml:space="preserve"> района,</w:t>
      </w:r>
      <w:r w:rsidR="00874C62" w:rsidRPr="00CC63BD">
        <w:rPr>
          <w:color w:val="000000" w:themeColor="text1"/>
          <w:sz w:val="24"/>
          <w:szCs w:val="24"/>
        </w:rPr>
        <w:t xml:space="preserve">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B03D61" w:rsidRPr="00CC63BD">
        <w:rPr>
          <w:color w:val="000000" w:themeColor="text1"/>
          <w:sz w:val="24"/>
          <w:szCs w:val="24"/>
        </w:rPr>
        <w:t xml:space="preserve"> поселения</w:t>
      </w:r>
      <w:r w:rsidRPr="00CC63BD">
        <w:rPr>
          <w:color w:val="000000" w:themeColor="text1"/>
          <w:sz w:val="24"/>
          <w:szCs w:val="24"/>
        </w:rPr>
        <w:t xml:space="preserve">, а также документацией по планировке территории </w:t>
      </w:r>
      <w:r w:rsidR="00B03D61" w:rsidRPr="00CC63BD">
        <w:rPr>
          <w:color w:val="000000" w:themeColor="text1"/>
          <w:sz w:val="24"/>
          <w:szCs w:val="24"/>
        </w:rPr>
        <w:t>сельского поселения</w:t>
      </w:r>
      <w:r w:rsidRPr="00CC63BD">
        <w:rPr>
          <w:color w:val="000000" w:themeColor="text1"/>
          <w:sz w:val="24"/>
          <w:szCs w:val="24"/>
        </w:rPr>
        <w:t xml:space="preserve"> и иными материалами и документами, определяющими основные направления социально-экономического и градостроительного развития, охраны </w:t>
      </w:r>
      <w:r w:rsidR="00382B84" w:rsidRPr="00CC63BD">
        <w:rPr>
          <w:color w:val="000000" w:themeColor="text1"/>
          <w:sz w:val="24"/>
          <w:szCs w:val="24"/>
        </w:rPr>
        <w:br/>
      </w:r>
      <w:r w:rsidRPr="00CC63BD">
        <w:rPr>
          <w:color w:val="000000" w:themeColor="text1"/>
          <w:sz w:val="24"/>
          <w:szCs w:val="24"/>
        </w:rPr>
        <w:t xml:space="preserve">и использования культурного наследия, окружающей среды и природных ресурсов </w:t>
      </w:r>
      <w:r w:rsidR="00382B84" w:rsidRPr="00CC63BD">
        <w:rPr>
          <w:color w:val="000000" w:themeColor="text1"/>
          <w:sz w:val="24"/>
          <w:szCs w:val="24"/>
        </w:rPr>
        <w:br/>
      </w:r>
      <w:r w:rsidRPr="00CC63BD">
        <w:rPr>
          <w:color w:val="000000" w:themeColor="text1"/>
          <w:sz w:val="24"/>
          <w:szCs w:val="24"/>
        </w:rPr>
        <w:t xml:space="preserve">на территории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B03D61" w:rsidRPr="00CC63BD">
        <w:rPr>
          <w:color w:val="000000" w:themeColor="text1"/>
          <w:sz w:val="24"/>
          <w:szCs w:val="24"/>
        </w:rPr>
        <w:t xml:space="preserve"> поселения</w:t>
      </w:r>
      <w:r w:rsidRPr="00CC63BD">
        <w:rPr>
          <w:color w:val="000000" w:themeColor="text1"/>
          <w:sz w:val="24"/>
          <w:szCs w:val="24"/>
        </w:rPr>
        <w:t>.</w:t>
      </w:r>
    </w:p>
    <w:p w14:paraId="5C22A0DF" w14:textId="77777777" w:rsidR="000D0A3F" w:rsidRPr="00DC1A9D" w:rsidRDefault="000D0A3F" w:rsidP="00437EB6">
      <w:pPr>
        <w:pStyle w:val="affff"/>
        <w:ind w:firstLine="709"/>
        <w:rPr>
          <w:color w:val="000000" w:themeColor="text1"/>
        </w:rPr>
      </w:pPr>
    </w:p>
    <w:p w14:paraId="37826BF8" w14:textId="77777777" w:rsidR="00437EB6" w:rsidRPr="00DC1A9D" w:rsidRDefault="00437EB6" w:rsidP="00437EB6">
      <w:pPr>
        <w:ind w:firstLine="709"/>
        <w:jc w:val="both"/>
        <w:rPr>
          <w:color w:val="000000" w:themeColor="text1"/>
          <w:sz w:val="24"/>
          <w:szCs w:val="24"/>
        </w:rPr>
      </w:pPr>
    </w:p>
    <w:p w14:paraId="2174E495" w14:textId="77777777" w:rsidR="00437EB6" w:rsidRPr="00DC1A9D" w:rsidRDefault="00437EB6">
      <w:pPr>
        <w:rPr>
          <w:color w:val="000000" w:themeColor="text1"/>
          <w:sz w:val="26"/>
          <w:szCs w:val="26"/>
        </w:rPr>
      </w:pPr>
    </w:p>
    <w:p w14:paraId="1C71F9A7" w14:textId="77777777" w:rsidR="00437EB6" w:rsidRPr="00DC1A9D" w:rsidRDefault="00437EB6">
      <w:pPr>
        <w:rPr>
          <w:color w:val="000000" w:themeColor="text1"/>
          <w:sz w:val="26"/>
          <w:szCs w:val="26"/>
        </w:rPr>
      </w:pPr>
    </w:p>
    <w:p w14:paraId="5B83471F" w14:textId="77777777" w:rsidR="00437EB6" w:rsidRPr="00DC1A9D" w:rsidRDefault="00437EB6">
      <w:pPr>
        <w:rPr>
          <w:b/>
          <w:color w:val="000000" w:themeColor="text1"/>
          <w:sz w:val="26"/>
          <w:szCs w:val="26"/>
        </w:rPr>
      </w:pPr>
      <w:r w:rsidRPr="00DC1A9D">
        <w:rPr>
          <w:color w:val="000000" w:themeColor="text1"/>
          <w:sz w:val="26"/>
          <w:szCs w:val="26"/>
        </w:rPr>
        <w:br w:type="page"/>
      </w:r>
    </w:p>
    <w:p w14:paraId="564C46BA" w14:textId="77777777" w:rsidR="00E75B37" w:rsidRPr="00DC1A9D" w:rsidRDefault="00CA1C61" w:rsidP="009343CC">
      <w:pPr>
        <w:pStyle w:val="19"/>
        <w:spacing w:line="240" w:lineRule="auto"/>
        <w:ind w:left="1843" w:hanging="1276"/>
        <w:rPr>
          <w:color w:val="000000" w:themeColor="text1"/>
          <w:sz w:val="26"/>
          <w:szCs w:val="26"/>
        </w:rPr>
      </w:pPr>
      <w:bookmarkStart w:id="3" w:name="_Toc144992759"/>
      <w:r w:rsidRPr="00DC1A9D">
        <w:rPr>
          <w:color w:val="000000" w:themeColor="text1"/>
          <w:sz w:val="26"/>
          <w:szCs w:val="26"/>
        </w:rPr>
        <w:lastRenderedPageBreak/>
        <w:t>ЧАСТЬ</w:t>
      </w:r>
      <w:r w:rsidR="00CD04F6" w:rsidRPr="00DC1A9D">
        <w:rPr>
          <w:color w:val="000000" w:themeColor="text1"/>
          <w:sz w:val="26"/>
          <w:szCs w:val="26"/>
        </w:rPr>
        <w:t xml:space="preserve"> </w:t>
      </w:r>
      <w:r w:rsidR="002D4608" w:rsidRPr="00DC1A9D">
        <w:rPr>
          <w:color w:val="000000" w:themeColor="text1"/>
          <w:sz w:val="26"/>
          <w:szCs w:val="26"/>
          <w:lang w:val="en-US"/>
        </w:rPr>
        <w:t>I</w:t>
      </w:r>
      <w:r w:rsidR="002D4608" w:rsidRPr="00DC1A9D">
        <w:rPr>
          <w:color w:val="000000" w:themeColor="text1"/>
          <w:sz w:val="26"/>
          <w:szCs w:val="26"/>
        </w:rPr>
        <w:t xml:space="preserve">. </w:t>
      </w:r>
      <w:r w:rsidRPr="00DC1A9D">
        <w:rPr>
          <w:color w:val="000000" w:themeColor="text1"/>
          <w:sz w:val="26"/>
          <w:szCs w:val="26"/>
        </w:rPr>
        <w:t>ПОРЯДОК ПРИМЕНЕНИЯ ПРАВИЛ</w:t>
      </w:r>
      <w:r w:rsidR="0053242E" w:rsidRPr="00DC1A9D">
        <w:rPr>
          <w:color w:val="000000" w:themeColor="text1"/>
          <w:sz w:val="26"/>
          <w:szCs w:val="26"/>
        </w:rPr>
        <w:t xml:space="preserve"> ЗЕМЛЕПОЛЬЗОВАНИЯ И ЗАСТРОЙКИ И</w:t>
      </w:r>
      <w:r w:rsidRPr="00DC1A9D">
        <w:rPr>
          <w:color w:val="000000" w:themeColor="text1"/>
          <w:sz w:val="26"/>
          <w:szCs w:val="26"/>
        </w:rPr>
        <w:t xml:space="preserve"> ВНЕСЕНИЯ В НИХ ИЗМЕНЕНИЙ</w:t>
      </w:r>
      <w:bookmarkEnd w:id="3"/>
    </w:p>
    <w:p w14:paraId="47423EF0" w14:textId="77777777" w:rsidR="00C97B63" w:rsidRPr="00DC1A9D" w:rsidRDefault="00EC391A" w:rsidP="009343CC">
      <w:pPr>
        <w:pStyle w:val="20"/>
        <w:spacing w:line="240" w:lineRule="auto"/>
        <w:ind w:firstLine="851"/>
        <w:jc w:val="center"/>
        <w:rPr>
          <w:color w:val="000000" w:themeColor="text1"/>
          <w:sz w:val="24"/>
          <w:szCs w:val="24"/>
          <w:u w:val="single"/>
        </w:rPr>
      </w:pPr>
      <w:bookmarkStart w:id="4" w:name="_Toc144992760"/>
      <w:r w:rsidRPr="00DC1A9D">
        <w:rPr>
          <w:color w:val="000000" w:themeColor="text1"/>
          <w:sz w:val="24"/>
          <w:szCs w:val="24"/>
          <w:u w:val="single"/>
        </w:rPr>
        <w:t>Глава 1</w:t>
      </w:r>
      <w:r w:rsidR="001406F3" w:rsidRPr="00DC1A9D">
        <w:rPr>
          <w:color w:val="000000" w:themeColor="text1"/>
          <w:sz w:val="24"/>
          <w:szCs w:val="24"/>
          <w:u w:val="single"/>
        </w:rPr>
        <w:t>.</w:t>
      </w:r>
      <w:r w:rsidR="00FA5442" w:rsidRPr="00DC1A9D">
        <w:rPr>
          <w:color w:val="000000" w:themeColor="text1"/>
          <w:sz w:val="24"/>
          <w:szCs w:val="24"/>
          <w:u w:val="single"/>
        </w:rPr>
        <w:tab/>
      </w:r>
      <w:r w:rsidR="000A6D71" w:rsidRPr="00DC1A9D">
        <w:rPr>
          <w:color w:val="000000" w:themeColor="text1"/>
          <w:sz w:val="24"/>
          <w:szCs w:val="24"/>
          <w:u w:val="single"/>
        </w:rPr>
        <w:t>Общие положения</w:t>
      </w:r>
      <w:bookmarkEnd w:id="4"/>
    </w:p>
    <w:p w14:paraId="53755035" w14:textId="52B2710B" w:rsidR="0016743C" w:rsidRPr="00CC63BD" w:rsidRDefault="008757A7" w:rsidP="009343CC">
      <w:pPr>
        <w:pStyle w:val="3"/>
        <w:spacing w:line="276" w:lineRule="auto"/>
        <w:ind w:firstLine="0"/>
        <w:jc w:val="center"/>
        <w:rPr>
          <w:color w:val="000000" w:themeColor="text1"/>
        </w:rPr>
      </w:pPr>
      <w:bookmarkStart w:id="5" w:name="_Toc144992761"/>
      <w:bookmarkStart w:id="6" w:name="_Toc267405701"/>
      <w:r w:rsidRPr="00DC1A9D">
        <w:rPr>
          <w:color w:val="000000" w:themeColor="text1"/>
        </w:rPr>
        <w:t>Статья 1</w:t>
      </w:r>
      <w:r w:rsidR="00EA3B1D" w:rsidRPr="00DC1A9D">
        <w:rPr>
          <w:color w:val="000000" w:themeColor="text1"/>
        </w:rPr>
        <w:t>.</w:t>
      </w:r>
      <w:r w:rsidRPr="00DC1A9D">
        <w:rPr>
          <w:color w:val="000000" w:themeColor="text1"/>
        </w:rPr>
        <w:tab/>
      </w:r>
      <w:r w:rsidR="0053242E" w:rsidRPr="00DC1A9D">
        <w:rPr>
          <w:color w:val="000000" w:themeColor="text1"/>
        </w:rPr>
        <w:t xml:space="preserve">Назначение и цели разработки правил землепользования и застройки </w:t>
      </w:r>
      <w:r w:rsidR="00965449">
        <w:rPr>
          <w:color w:val="000000" w:themeColor="text1"/>
        </w:rPr>
        <w:t>Краснооктябрьского</w:t>
      </w:r>
      <w:r w:rsidR="00DC1A9D" w:rsidRPr="00CC63BD">
        <w:rPr>
          <w:color w:val="000000" w:themeColor="text1"/>
        </w:rPr>
        <w:t xml:space="preserve"> сельского</w:t>
      </w:r>
      <w:r w:rsidR="00B55882" w:rsidRPr="00CC63BD">
        <w:rPr>
          <w:color w:val="000000" w:themeColor="text1"/>
        </w:rPr>
        <w:t xml:space="preserve"> поселения </w:t>
      </w:r>
      <w:r w:rsidR="00CC63BD" w:rsidRPr="00CC63BD">
        <w:rPr>
          <w:color w:val="000000" w:themeColor="text1"/>
        </w:rPr>
        <w:t>Черлакского</w:t>
      </w:r>
      <w:r w:rsidR="00006A23" w:rsidRPr="00CC63BD">
        <w:rPr>
          <w:color w:val="000000" w:themeColor="text1"/>
        </w:rPr>
        <w:t xml:space="preserve"> </w:t>
      </w:r>
      <w:r w:rsidR="00B55882" w:rsidRPr="00CC63BD">
        <w:rPr>
          <w:color w:val="000000" w:themeColor="text1"/>
        </w:rPr>
        <w:t>муниципального района</w:t>
      </w:r>
      <w:r w:rsidR="009343CC" w:rsidRPr="00CC63BD">
        <w:rPr>
          <w:color w:val="000000" w:themeColor="text1"/>
        </w:rPr>
        <w:br/>
      </w:r>
      <w:r w:rsidR="00B55882" w:rsidRPr="00CC63BD">
        <w:rPr>
          <w:color w:val="000000" w:themeColor="text1"/>
        </w:rPr>
        <w:t>Омской области</w:t>
      </w:r>
      <w:bookmarkEnd w:id="5"/>
    </w:p>
    <w:p w14:paraId="5692E4FB" w14:textId="0F29528F" w:rsidR="008757A7" w:rsidRPr="00CC63BD" w:rsidRDefault="008757A7" w:rsidP="007125F3">
      <w:pPr>
        <w:tabs>
          <w:tab w:val="left" w:pos="1276"/>
        </w:tabs>
        <w:ind w:firstLine="709"/>
        <w:jc w:val="both"/>
        <w:rPr>
          <w:color w:val="000000" w:themeColor="text1"/>
          <w:sz w:val="24"/>
          <w:szCs w:val="24"/>
        </w:rPr>
      </w:pPr>
      <w:r w:rsidRPr="00CC63BD">
        <w:rPr>
          <w:color w:val="000000" w:themeColor="text1"/>
          <w:sz w:val="24"/>
          <w:szCs w:val="24"/>
        </w:rPr>
        <w:t>1</w:t>
      </w:r>
      <w:r w:rsidRPr="00CC63BD">
        <w:rPr>
          <w:color w:val="000000" w:themeColor="text1"/>
          <w:sz w:val="24"/>
          <w:szCs w:val="24"/>
        </w:rPr>
        <w:tab/>
        <w:t xml:space="preserve">Настоящие Правила в соответствии с законодательством Российской Федерации вводят в </w:t>
      </w:r>
      <w:r w:rsidR="00965449">
        <w:rPr>
          <w:color w:val="000000" w:themeColor="text1"/>
          <w:sz w:val="24"/>
          <w:szCs w:val="24"/>
        </w:rPr>
        <w:t>Краснооктябрьское</w:t>
      </w:r>
      <w:r w:rsidR="00DC1A9D" w:rsidRPr="00CC63BD">
        <w:rPr>
          <w:color w:val="000000" w:themeColor="text1"/>
          <w:sz w:val="24"/>
          <w:szCs w:val="24"/>
        </w:rPr>
        <w:t xml:space="preserve"> сельское</w:t>
      </w:r>
      <w:r w:rsidR="00B55882" w:rsidRPr="00CC63BD">
        <w:rPr>
          <w:color w:val="000000" w:themeColor="text1"/>
          <w:sz w:val="24"/>
          <w:szCs w:val="24"/>
        </w:rPr>
        <w:t xml:space="preserve"> поселение</w:t>
      </w:r>
      <w:r w:rsidRPr="00CC63BD">
        <w:rPr>
          <w:color w:val="000000" w:themeColor="text1"/>
          <w:sz w:val="24"/>
          <w:szCs w:val="24"/>
        </w:rPr>
        <w:t xml:space="preserve"> систему регулирования землепользования и застройки, которая основана на градостроительном зонировании – делении всей территории в границе </w:t>
      </w:r>
      <w:r w:rsidR="00965449">
        <w:rPr>
          <w:color w:val="000000" w:themeColor="text1"/>
          <w:sz w:val="24"/>
          <w:szCs w:val="24"/>
        </w:rPr>
        <w:t>Краснооктябрьского</w:t>
      </w:r>
      <w:r w:rsidR="00DC1A9D" w:rsidRPr="00CC63BD">
        <w:rPr>
          <w:color w:val="000000" w:themeColor="text1"/>
          <w:sz w:val="24"/>
          <w:szCs w:val="24"/>
        </w:rPr>
        <w:t xml:space="preserve"> сельского</w:t>
      </w:r>
      <w:r w:rsidR="00B55882" w:rsidRPr="00CC63BD">
        <w:rPr>
          <w:color w:val="000000" w:themeColor="text1"/>
          <w:sz w:val="24"/>
          <w:szCs w:val="24"/>
        </w:rPr>
        <w:t xml:space="preserve"> поселения</w:t>
      </w:r>
      <w:r w:rsidRPr="00CC63BD">
        <w:rPr>
          <w:color w:val="000000" w:themeColor="text1"/>
          <w:sz w:val="24"/>
          <w:szCs w:val="24"/>
        </w:rPr>
        <w:t xml:space="preserve"> </w:t>
      </w:r>
      <w:r w:rsidR="00110BAB" w:rsidRPr="00CC63BD">
        <w:rPr>
          <w:color w:val="000000" w:themeColor="text1"/>
          <w:sz w:val="24"/>
          <w:szCs w:val="24"/>
        </w:rPr>
        <w:br/>
      </w:r>
      <w:r w:rsidRPr="00CC63BD">
        <w:rPr>
          <w:color w:val="000000" w:themeColor="text1"/>
          <w:sz w:val="24"/>
          <w:szCs w:val="24"/>
        </w:rPr>
        <w:t>на территориальные зоны с установлением для каждой из них градостроительного регламента по видам</w:t>
      </w:r>
      <w:r w:rsidR="00110BAB" w:rsidRPr="00CC63BD">
        <w:rPr>
          <w:color w:val="000000" w:themeColor="text1"/>
          <w:sz w:val="24"/>
          <w:szCs w:val="24"/>
        </w:rPr>
        <w:t xml:space="preserve"> </w:t>
      </w:r>
      <w:r w:rsidRPr="00CC63BD">
        <w:rPr>
          <w:color w:val="000000" w:themeColor="text1"/>
          <w:sz w:val="24"/>
          <w:szCs w:val="24"/>
        </w:rPr>
        <w:t xml:space="preserve">и параметрам разрешенного использования земельных участков </w:t>
      </w:r>
      <w:r w:rsidR="00110BAB" w:rsidRPr="00CC63BD">
        <w:rPr>
          <w:color w:val="000000" w:themeColor="text1"/>
          <w:sz w:val="24"/>
          <w:szCs w:val="24"/>
        </w:rPr>
        <w:br/>
      </w:r>
      <w:r w:rsidRPr="00CC63BD">
        <w:rPr>
          <w:color w:val="000000" w:themeColor="text1"/>
          <w:sz w:val="24"/>
          <w:szCs w:val="24"/>
        </w:rPr>
        <w:t>и объектов капитального строительства в границах этих территориальных зон с целью:</w:t>
      </w:r>
    </w:p>
    <w:p w14:paraId="5C676851" w14:textId="1DBDCDC6" w:rsidR="00E32D4B" w:rsidRPr="00CC63BD" w:rsidRDefault="00E32D4B" w:rsidP="00054162">
      <w:pPr>
        <w:pStyle w:val="aff1"/>
        <w:numPr>
          <w:ilvl w:val="0"/>
          <w:numId w:val="13"/>
        </w:numPr>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 xml:space="preserve">создания условий для устойчивого развития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B55882"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 сохранения окружающей среды и объектов культурного наследия;</w:t>
      </w:r>
    </w:p>
    <w:p w14:paraId="0619E44A" w14:textId="77777777" w:rsidR="00E32D4B" w:rsidRPr="00CC63BD" w:rsidRDefault="00E32D4B" w:rsidP="00BC02BB">
      <w:pPr>
        <w:pStyle w:val="aff1"/>
        <w:numPr>
          <w:ilvl w:val="0"/>
          <w:numId w:val="13"/>
        </w:numPr>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 xml:space="preserve">создания условий для планировки территории </w:t>
      </w:r>
      <w:r w:rsidR="00B55882" w:rsidRPr="00CC63BD">
        <w:rPr>
          <w:rFonts w:ascii="Times New Roman" w:hAnsi="Times New Roman"/>
          <w:color w:val="000000" w:themeColor="text1"/>
          <w:sz w:val="24"/>
          <w:szCs w:val="24"/>
        </w:rPr>
        <w:t>сельского поселения</w:t>
      </w:r>
      <w:r w:rsidRPr="00CC63BD">
        <w:rPr>
          <w:rFonts w:ascii="Times New Roman" w:hAnsi="Times New Roman"/>
          <w:color w:val="000000" w:themeColor="text1"/>
          <w:sz w:val="24"/>
          <w:szCs w:val="24"/>
        </w:rPr>
        <w:t>;</w:t>
      </w:r>
    </w:p>
    <w:p w14:paraId="2A579DD6" w14:textId="77777777" w:rsidR="00E32D4B" w:rsidRPr="00CC63BD" w:rsidRDefault="00E32D4B" w:rsidP="00BC02BB">
      <w:pPr>
        <w:pStyle w:val="aff1"/>
        <w:numPr>
          <w:ilvl w:val="0"/>
          <w:numId w:val="13"/>
        </w:numPr>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обеспечения прав и законных интересо</w:t>
      </w:r>
      <w:r w:rsidR="00EC391A" w:rsidRPr="00CC63BD">
        <w:rPr>
          <w:rFonts w:ascii="Times New Roman" w:hAnsi="Times New Roman"/>
          <w:color w:val="000000" w:themeColor="text1"/>
          <w:sz w:val="24"/>
          <w:szCs w:val="24"/>
        </w:rPr>
        <w:t>в физических и юридических лиц, в</w:t>
      </w:r>
      <w:r w:rsidRPr="00CC63BD">
        <w:rPr>
          <w:rFonts w:ascii="Times New Roman" w:hAnsi="Times New Roman"/>
          <w:color w:val="000000" w:themeColor="text1"/>
          <w:sz w:val="24"/>
          <w:szCs w:val="24"/>
        </w:rPr>
        <w:t xml:space="preserve"> том числе правообладателей земельных участков и объектов капитального строительства;</w:t>
      </w:r>
    </w:p>
    <w:p w14:paraId="7E4EE1FF" w14:textId="77777777" w:rsidR="00E32D4B" w:rsidRPr="00CC63BD" w:rsidRDefault="00E32D4B" w:rsidP="00BC02BB">
      <w:pPr>
        <w:pStyle w:val="aff1"/>
        <w:numPr>
          <w:ilvl w:val="0"/>
          <w:numId w:val="13"/>
        </w:numPr>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340E9E0" w14:textId="77777777" w:rsidR="00990E10" w:rsidRPr="00CC63BD" w:rsidRDefault="00EC391A" w:rsidP="00BC02BB">
      <w:pPr>
        <w:pStyle w:val="aff1"/>
        <w:numPr>
          <w:ilvl w:val="0"/>
          <w:numId w:val="14"/>
        </w:numPr>
        <w:tabs>
          <w:tab w:val="left" w:pos="1276"/>
        </w:tabs>
        <w:spacing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Настоящие Правила предназначены для</w:t>
      </w:r>
      <w:r w:rsidR="004A749A" w:rsidRPr="00CC63BD">
        <w:rPr>
          <w:rFonts w:ascii="Times New Roman" w:hAnsi="Times New Roman"/>
          <w:color w:val="000000" w:themeColor="text1"/>
          <w:sz w:val="24"/>
          <w:szCs w:val="24"/>
        </w:rPr>
        <w:t>:</w:t>
      </w:r>
    </w:p>
    <w:p w14:paraId="5C590220" w14:textId="323BD0F8" w:rsidR="00EC391A" w:rsidRPr="00CC63BD" w:rsidRDefault="00EC391A" w:rsidP="007125F3">
      <w:pPr>
        <w:pStyle w:val="aff1"/>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1)</w:t>
      </w:r>
      <w:r w:rsidRPr="00CC63BD">
        <w:rPr>
          <w:rFonts w:ascii="Times New Roman" w:hAnsi="Times New Roman"/>
          <w:color w:val="000000" w:themeColor="text1"/>
          <w:sz w:val="24"/>
          <w:szCs w:val="24"/>
        </w:rPr>
        <w:tab/>
        <w:t xml:space="preserve">защиты прав граждан и обеспечения равенства прав физических </w:t>
      </w:r>
      <w:r w:rsidR="00054162" w:rsidRPr="00CC63BD">
        <w:rPr>
          <w:rFonts w:ascii="Times New Roman" w:hAnsi="Times New Roman"/>
          <w:color w:val="000000" w:themeColor="text1"/>
          <w:sz w:val="24"/>
          <w:szCs w:val="24"/>
        </w:rPr>
        <w:br/>
      </w:r>
      <w:r w:rsidRPr="00CC63BD">
        <w:rPr>
          <w:rFonts w:ascii="Times New Roman" w:hAnsi="Times New Roman"/>
          <w:color w:val="000000" w:themeColor="text1"/>
          <w:sz w:val="24"/>
          <w:szCs w:val="24"/>
        </w:rPr>
        <w:t xml:space="preserve">и юридических лиц в процессе реализации отношений, возникающих по поводу землепользования и застройки на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B55882"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w:t>
      </w:r>
    </w:p>
    <w:p w14:paraId="5DB377F7" w14:textId="77777777" w:rsidR="00EC391A" w:rsidRPr="00CC63BD" w:rsidRDefault="00EC391A" w:rsidP="007125F3">
      <w:pPr>
        <w:pStyle w:val="aff1"/>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2)</w:t>
      </w:r>
      <w:r w:rsidRPr="00CC63BD">
        <w:rPr>
          <w:rFonts w:ascii="Times New Roman" w:hAnsi="Times New Roman"/>
          <w:color w:val="000000" w:themeColor="text1"/>
          <w:sz w:val="24"/>
          <w:szCs w:val="24"/>
        </w:rPr>
        <w:tab/>
        <w:t xml:space="preserve">обеспечения открытой информации о правилах и условиях использования земельных участков, расположенных на территории </w:t>
      </w:r>
      <w:r w:rsidR="00B55882" w:rsidRPr="00CC63BD">
        <w:rPr>
          <w:rFonts w:ascii="Times New Roman" w:hAnsi="Times New Roman"/>
          <w:color w:val="000000" w:themeColor="text1"/>
          <w:sz w:val="24"/>
          <w:szCs w:val="24"/>
        </w:rPr>
        <w:t>сельского поселения</w:t>
      </w:r>
      <w:r w:rsidRPr="00CC63BD">
        <w:rPr>
          <w:rFonts w:ascii="Times New Roman" w:hAnsi="Times New Roman"/>
          <w:color w:val="000000" w:themeColor="text1"/>
          <w:sz w:val="24"/>
          <w:szCs w:val="24"/>
        </w:rPr>
        <w:t>;</w:t>
      </w:r>
    </w:p>
    <w:p w14:paraId="490E1F9D" w14:textId="77777777" w:rsidR="00EC391A" w:rsidRPr="00CC63BD" w:rsidRDefault="00EC391A" w:rsidP="007125F3">
      <w:pPr>
        <w:pStyle w:val="aff1"/>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3)</w:t>
      </w:r>
      <w:r w:rsidRPr="00CC63BD">
        <w:rPr>
          <w:rFonts w:ascii="Times New Roman" w:hAnsi="Times New Roman"/>
          <w:color w:val="000000" w:themeColor="text1"/>
          <w:sz w:val="24"/>
          <w:szCs w:val="24"/>
        </w:rPr>
        <w:tab/>
        <w:t>осуществления строительства и реконструкции на земельных участках;</w:t>
      </w:r>
    </w:p>
    <w:p w14:paraId="3DDF9E8E" w14:textId="3214CC58" w:rsidR="00EC391A" w:rsidRPr="00DC1A9D" w:rsidRDefault="00EC391A" w:rsidP="007125F3">
      <w:pPr>
        <w:pStyle w:val="aff1"/>
        <w:tabs>
          <w:tab w:val="left" w:pos="1276"/>
        </w:tabs>
        <w:spacing w:after="0" w:line="240" w:lineRule="auto"/>
        <w:ind w:left="0" w:firstLine="709"/>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4)</w:t>
      </w:r>
      <w:r w:rsidRPr="00CC63BD">
        <w:rPr>
          <w:rFonts w:ascii="Times New Roman" w:hAnsi="Times New Roman"/>
          <w:color w:val="000000" w:themeColor="text1"/>
          <w:sz w:val="24"/>
          <w:szCs w:val="24"/>
        </w:rPr>
        <w:tab/>
        <w:t xml:space="preserve">подготовки документации для передачи прав на земельные участки, находящиеся в государственной и муниципальной собственности, физическим </w:t>
      </w:r>
      <w:r w:rsidR="00054162" w:rsidRPr="00CC63BD">
        <w:rPr>
          <w:rFonts w:ascii="Times New Roman" w:hAnsi="Times New Roman"/>
          <w:color w:val="000000" w:themeColor="text1"/>
          <w:sz w:val="24"/>
          <w:szCs w:val="24"/>
        </w:rPr>
        <w:br/>
      </w:r>
      <w:r w:rsidRPr="00CC63BD">
        <w:rPr>
          <w:rFonts w:ascii="Times New Roman" w:hAnsi="Times New Roman"/>
          <w:color w:val="000000" w:themeColor="text1"/>
          <w:sz w:val="24"/>
          <w:szCs w:val="24"/>
        </w:rPr>
        <w:t xml:space="preserve">и юридическим лицам для осуществления строительства, реконструкции объектов недвижимости на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530A23"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w:t>
      </w:r>
    </w:p>
    <w:p w14:paraId="46D2833B" w14:textId="77777777" w:rsidR="00EC391A" w:rsidRPr="00DC1A9D" w:rsidRDefault="00EC391A" w:rsidP="007125F3">
      <w:pPr>
        <w:pStyle w:val="aff1"/>
        <w:tabs>
          <w:tab w:val="left" w:pos="1276"/>
        </w:tabs>
        <w:spacing w:after="0" w:line="240" w:lineRule="auto"/>
        <w:ind w:left="0" w:firstLine="709"/>
        <w:jc w:val="both"/>
        <w:rPr>
          <w:rFonts w:ascii="Times New Roman" w:hAnsi="Times New Roman"/>
          <w:color w:val="000000" w:themeColor="text1"/>
          <w:sz w:val="24"/>
          <w:szCs w:val="24"/>
        </w:rPr>
      </w:pPr>
      <w:r w:rsidRPr="00DC1A9D">
        <w:rPr>
          <w:rFonts w:ascii="Times New Roman" w:hAnsi="Times New Roman"/>
          <w:color w:val="000000" w:themeColor="text1"/>
          <w:sz w:val="24"/>
          <w:szCs w:val="24"/>
        </w:rPr>
        <w:t>5)</w:t>
      </w:r>
      <w:r w:rsidRPr="00DC1A9D">
        <w:rPr>
          <w:rFonts w:ascii="Times New Roman" w:hAnsi="Times New Roman"/>
          <w:color w:val="000000" w:themeColor="text1"/>
          <w:sz w:val="24"/>
          <w:szCs w:val="24"/>
        </w:rPr>
        <w:tab/>
        <w:t>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15013984" w14:textId="77777777" w:rsidR="0050014B" w:rsidRPr="00DC1A9D" w:rsidRDefault="0050014B">
      <w:pPr>
        <w:rPr>
          <w:b/>
          <w:color w:val="000000" w:themeColor="text1"/>
          <w:sz w:val="24"/>
          <w:szCs w:val="24"/>
        </w:rPr>
      </w:pPr>
      <w:r w:rsidRPr="00DC1A9D">
        <w:rPr>
          <w:color w:val="000000" w:themeColor="text1"/>
          <w:sz w:val="24"/>
          <w:szCs w:val="24"/>
        </w:rPr>
        <w:br w:type="page"/>
      </w:r>
    </w:p>
    <w:p w14:paraId="6B083094" w14:textId="77777777" w:rsidR="00EC391A" w:rsidRPr="00DC1A9D" w:rsidRDefault="00EC391A" w:rsidP="00DC1A9D">
      <w:pPr>
        <w:pStyle w:val="3"/>
        <w:spacing w:line="276" w:lineRule="auto"/>
        <w:ind w:left="851" w:hanging="851"/>
        <w:jc w:val="center"/>
        <w:rPr>
          <w:color w:val="000000" w:themeColor="text1"/>
        </w:rPr>
      </w:pPr>
      <w:bookmarkStart w:id="7" w:name="_Toc144992762"/>
      <w:r w:rsidRPr="00DC1A9D">
        <w:rPr>
          <w:color w:val="000000" w:themeColor="text1"/>
        </w:rPr>
        <w:lastRenderedPageBreak/>
        <w:t>Статья 2</w:t>
      </w:r>
      <w:r w:rsidR="00EA3B1D" w:rsidRPr="00DC1A9D">
        <w:rPr>
          <w:color w:val="000000" w:themeColor="text1"/>
        </w:rPr>
        <w:t>.</w:t>
      </w:r>
      <w:r w:rsidRPr="00DC1A9D">
        <w:rPr>
          <w:color w:val="000000" w:themeColor="text1"/>
        </w:rPr>
        <w:tab/>
        <w:t xml:space="preserve">Состав настоящих Правил и основные требования, </w:t>
      </w:r>
      <w:r w:rsidR="007B7AE2" w:rsidRPr="00DC1A9D">
        <w:rPr>
          <w:color w:val="000000" w:themeColor="text1"/>
        </w:rPr>
        <w:br/>
      </w:r>
      <w:r w:rsidRPr="00DC1A9D">
        <w:rPr>
          <w:color w:val="000000" w:themeColor="text1"/>
        </w:rPr>
        <w:t>предъявляемые к их содержанию</w:t>
      </w:r>
      <w:bookmarkEnd w:id="7"/>
    </w:p>
    <w:p w14:paraId="343C7D60" w14:textId="77777777" w:rsidR="00EC391A" w:rsidRPr="00DC1A9D" w:rsidRDefault="00EC391A" w:rsidP="00EC391A">
      <w:pPr>
        <w:ind w:firstLine="709"/>
        <w:jc w:val="both"/>
        <w:rPr>
          <w:color w:val="000000" w:themeColor="text1"/>
          <w:sz w:val="24"/>
          <w:szCs w:val="24"/>
        </w:rPr>
      </w:pPr>
      <w:r w:rsidRPr="00DC1A9D">
        <w:rPr>
          <w:color w:val="000000" w:themeColor="text1"/>
          <w:sz w:val="24"/>
          <w:szCs w:val="24"/>
        </w:rPr>
        <w:t>Настоящие Правила включают в себя:</w:t>
      </w:r>
    </w:p>
    <w:p w14:paraId="0FA29D07" w14:textId="77777777" w:rsidR="00EC391A" w:rsidRPr="00DC1A9D" w:rsidRDefault="00EC391A" w:rsidP="00EC391A">
      <w:pPr>
        <w:ind w:firstLine="709"/>
        <w:jc w:val="both"/>
        <w:rPr>
          <w:color w:val="000000" w:themeColor="text1"/>
          <w:sz w:val="24"/>
          <w:szCs w:val="24"/>
        </w:rPr>
      </w:pPr>
      <w:r w:rsidRPr="00DC1A9D">
        <w:rPr>
          <w:b/>
          <w:color w:val="000000" w:themeColor="text1"/>
          <w:sz w:val="24"/>
          <w:szCs w:val="24"/>
        </w:rPr>
        <w:t xml:space="preserve">Часть </w:t>
      </w:r>
      <w:r w:rsidRPr="00DC1A9D">
        <w:rPr>
          <w:b/>
          <w:color w:val="000000" w:themeColor="text1"/>
          <w:sz w:val="24"/>
          <w:szCs w:val="24"/>
          <w:lang w:val="en-US"/>
        </w:rPr>
        <w:t>I</w:t>
      </w:r>
      <w:r w:rsidRPr="00DC1A9D">
        <w:rPr>
          <w:color w:val="000000" w:themeColor="text1"/>
          <w:sz w:val="24"/>
          <w:szCs w:val="24"/>
        </w:rPr>
        <w:t xml:space="preserve"> Порядок применения правил землепользования и застройки и внесения </w:t>
      </w:r>
      <w:r w:rsidR="00054162" w:rsidRPr="00DC1A9D">
        <w:rPr>
          <w:color w:val="000000" w:themeColor="text1"/>
          <w:sz w:val="24"/>
          <w:szCs w:val="24"/>
        </w:rPr>
        <w:br/>
      </w:r>
      <w:r w:rsidRPr="00DC1A9D">
        <w:rPr>
          <w:color w:val="000000" w:themeColor="text1"/>
          <w:sz w:val="24"/>
          <w:szCs w:val="24"/>
        </w:rPr>
        <w:t>в них изменений.</w:t>
      </w:r>
    </w:p>
    <w:p w14:paraId="6C6EBE27" w14:textId="77777777" w:rsidR="00EC391A" w:rsidRPr="00DC1A9D" w:rsidRDefault="00EC391A" w:rsidP="00EC391A">
      <w:pPr>
        <w:ind w:firstLine="709"/>
        <w:jc w:val="both"/>
        <w:rPr>
          <w:color w:val="000000" w:themeColor="text1"/>
          <w:sz w:val="24"/>
          <w:szCs w:val="24"/>
        </w:rPr>
      </w:pPr>
      <w:r w:rsidRPr="00DC1A9D">
        <w:rPr>
          <w:b/>
          <w:color w:val="000000" w:themeColor="text1"/>
          <w:sz w:val="24"/>
          <w:szCs w:val="24"/>
        </w:rPr>
        <w:t xml:space="preserve">Часть </w:t>
      </w:r>
      <w:r w:rsidRPr="00DC1A9D">
        <w:rPr>
          <w:b/>
          <w:color w:val="000000" w:themeColor="text1"/>
          <w:sz w:val="24"/>
          <w:szCs w:val="24"/>
          <w:lang w:val="en-US"/>
        </w:rPr>
        <w:t>II</w:t>
      </w:r>
      <w:r w:rsidRPr="00DC1A9D">
        <w:rPr>
          <w:color w:val="000000" w:themeColor="text1"/>
          <w:sz w:val="24"/>
          <w:szCs w:val="24"/>
        </w:rPr>
        <w:t xml:space="preserve"> Карты градостроительного зонирования.</w:t>
      </w:r>
    </w:p>
    <w:p w14:paraId="6F81C93D" w14:textId="77777777" w:rsidR="00EC391A" w:rsidRPr="00DC1A9D" w:rsidRDefault="00EC391A" w:rsidP="00EC391A">
      <w:pPr>
        <w:ind w:firstLine="709"/>
        <w:jc w:val="both"/>
        <w:rPr>
          <w:color w:val="000000" w:themeColor="text1"/>
          <w:sz w:val="24"/>
          <w:szCs w:val="24"/>
        </w:rPr>
      </w:pPr>
      <w:r w:rsidRPr="00DC1A9D">
        <w:rPr>
          <w:b/>
          <w:color w:val="000000" w:themeColor="text1"/>
          <w:sz w:val="24"/>
          <w:szCs w:val="24"/>
        </w:rPr>
        <w:t xml:space="preserve">Часть </w:t>
      </w:r>
      <w:r w:rsidRPr="00DC1A9D">
        <w:rPr>
          <w:b/>
          <w:color w:val="000000" w:themeColor="text1"/>
          <w:sz w:val="24"/>
          <w:szCs w:val="24"/>
          <w:lang w:val="en-US"/>
        </w:rPr>
        <w:t>III</w:t>
      </w:r>
      <w:r w:rsidRPr="00DC1A9D">
        <w:rPr>
          <w:color w:val="000000" w:themeColor="text1"/>
          <w:sz w:val="24"/>
          <w:szCs w:val="24"/>
        </w:rPr>
        <w:t xml:space="preserve"> Градостроительные регламенты</w:t>
      </w:r>
    </w:p>
    <w:p w14:paraId="611218BA" w14:textId="77777777" w:rsidR="00EC391A" w:rsidRPr="00DC1A9D" w:rsidRDefault="00EC391A" w:rsidP="00EC391A">
      <w:pPr>
        <w:ind w:firstLine="709"/>
        <w:jc w:val="both"/>
        <w:rPr>
          <w:color w:val="000000" w:themeColor="text1"/>
          <w:sz w:val="24"/>
          <w:szCs w:val="24"/>
        </w:rPr>
      </w:pPr>
      <w:r w:rsidRPr="00DC1A9D">
        <w:rPr>
          <w:color w:val="000000" w:themeColor="text1"/>
          <w:sz w:val="24"/>
          <w:szCs w:val="24"/>
        </w:rPr>
        <w:t xml:space="preserve">Настоящие Правила обязательны для исполнения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регулирующими и контролирующими землепользование и застройку на территории </w:t>
      </w:r>
      <w:r w:rsidR="00685558" w:rsidRPr="00DC1A9D">
        <w:rPr>
          <w:color w:val="000000" w:themeColor="text1"/>
          <w:sz w:val="24"/>
          <w:szCs w:val="24"/>
        </w:rPr>
        <w:t>сельского поселения</w:t>
      </w:r>
      <w:r w:rsidRPr="00DC1A9D">
        <w:rPr>
          <w:color w:val="000000" w:themeColor="text1"/>
          <w:sz w:val="24"/>
          <w:szCs w:val="24"/>
        </w:rPr>
        <w:t>.</w:t>
      </w:r>
    </w:p>
    <w:p w14:paraId="0E4B833F" w14:textId="77777777" w:rsidR="000F2AAB" w:rsidRPr="00DC1A9D" w:rsidRDefault="000F2AAB" w:rsidP="00EC391A">
      <w:pPr>
        <w:ind w:firstLine="709"/>
        <w:jc w:val="both"/>
        <w:rPr>
          <w:color w:val="000000" w:themeColor="text1"/>
          <w:sz w:val="24"/>
          <w:szCs w:val="24"/>
        </w:rPr>
      </w:pPr>
    </w:p>
    <w:p w14:paraId="01F6BC0A" w14:textId="77777777" w:rsidR="00EC391A" w:rsidRPr="00DC1A9D" w:rsidRDefault="00990E10" w:rsidP="00AC3BC1">
      <w:pPr>
        <w:pStyle w:val="aff1"/>
        <w:tabs>
          <w:tab w:val="left" w:pos="1440"/>
        </w:tabs>
        <w:ind w:left="0" w:firstLine="709"/>
        <w:jc w:val="center"/>
        <w:rPr>
          <w:rFonts w:ascii="Times New Roman" w:hAnsi="Times New Roman"/>
          <w:color w:val="000000" w:themeColor="text1"/>
          <w:sz w:val="24"/>
          <w:szCs w:val="24"/>
        </w:rPr>
      </w:pPr>
      <w:r w:rsidRPr="00DC1A9D">
        <w:rPr>
          <w:rFonts w:ascii="Times New Roman" w:hAnsi="Times New Roman"/>
          <w:b/>
          <w:color w:val="000000" w:themeColor="text1"/>
          <w:sz w:val="24"/>
          <w:szCs w:val="24"/>
        </w:rPr>
        <w:t xml:space="preserve">Часть </w:t>
      </w:r>
      <w:r w:rsidRPr="00DC1A9D">
        <w:rPr>
          <w:rFonts w:ascii="Times New Roman" w:hAnsi="Times New Roman"/>
          <w:b/>
          <w:color w:val="000000" w:themeColor="text1"/>
          <w:sz w:val="24"/>
          <w:szCs w:val="24"/>
          <w:lang w:val="en-US"/>
        </w:rPr>
        <w:t>I</w:t>
      </w:r>
      <w:r w:rsidR="00EA3B1D" w:rsidRPr="00DC1A9D">
        <w:rPr>
          <w:rFonts w:ascii="Times New Roman" w:hAnsi="Times New Roman"/>
          <w:b/>
          <w:color w:val="000000" w:themeColor="text1"/>
          <w:sz w:val="24"/>
          <w:szCs w:val="24"/>
        </w:rPr>
        <w:t>.</w:t>
      </w:r>
      <w:r w:rsidR="0050014B" w:rsidRPr="00DC1A9D">
        <w:rPr>
          <w:rFonts w:ascii="Times New Roman" w:hAnsi="Times New Roman"/>
          <w:b/>
          <w:color w:val="000000" w:themeColor="text1"/>
          <w:sz w:val="24"/>
          <w:szCs w:val="24"/>
        </w:rPr>
        <w:t xml:space="preserve"> </w:t>
      </w:r>
      <w:r w:rsidR="006A7812" w:rsidRPr="00DC1A9D">
        <w:rPr>
          <w:rFonts w:ascii="Times New Roman" w:hAnsi="Times New Roman"/>
          <w:b/>
          <w:color w:val="000000" w:themeColor="text1"/>
          <w:sz w:val="24"/>
          <w:szCs w:val="24"/>
        </w:rPr>
        <w:t>П</w:t>
      </w:r>
      <w:r w:rsidR="004A749A" w:rsidRPr="00DC1A9D">
        <w:rPr>
          <w:rFonts w:ascii="Times New Roman" w:hAnsi="Times New Roman"/>
          <w:b/>
          <w:color w:val="000000" w:themeColor="text1"/>
          <w:sz w:val="24"/>
          <w:szCs w:val="24"/>
        </w:rPr>
        <w:t>орядок применения и внесени</w:t>
      </w:r>
      <w:r w:rsidR="006A7812" w:rsidRPr="00DC1A9D">
        <w:rPr>
          <w:rFonts w:ascii="Times New Roman" w:hAnsi="Times New Roman"/>
          <w:b/>
          <w:color w:val="000000" w:themeColor="text1"/>
          <w:sz w:val="24"/>
          <w:szCs w:val="24"/>
        </w:rPr>
        <w:t>я изменений</w:t>
      </w:r>
    </w:p>
    <w:p w14:paraId="71988F4A" w14:textId="77777777" w:rsidR="004A749A" w:rsidRPr="00DC1A9D" w:rsidRDefault="00EC391A" w:rsidP="009C3C5D">
      <w:pPr>
        <w:pStyle w:val="aff1"/>
        <w:tabs>
          <w:tab w:val="left" w:pos="1440"/>
        </w:tabs>
        <w:ind w:left="0" w:firstLine="709"/>
        <w:jc w:val="both"/>
        <w:rPr>
          <w:rFonts w:ascii="Times New Roman" w:hAnsi="Times New Roman"/>
          <w:color w:val="000000" w:themeColor="text1"/>
          <w:sz w:val="24"/>
          <w:szCs w:val="24"/>
        </w:rPr>
      </w:pPr>
      <w:r w:rsidRPr="00DC1A9D">
        <w:rPr>
          <w:rFonts w:ascii="Times New Roman" w:hAnsi="Times New Roman"/>
          <w:color w:val="000000" w:themeColor="text1"/>
          <w:sz w:val="24"/>
          <w:szCs w:val="24"/>
        </w:rPr>
        <w:t>Порядок включает в себя положения</w:t>
      </w:r>
      <w:r w:rsidR="006A7812" w:rsidRPr="00DC1A9D">
        <w:rPr>
          <w:rFonts w:ascii="Times New Roman" w:hAnsi="Times New Roman"/>
          <w:color w:val="000000" w:themeColor="text1"/>
          <w:sz w:val="24"/>
          <w:szCs w:val="24"/>
        </w:rPr>
        <w:t>:</w:t>
      </w:r>
    </w:p>
    <w:p w14:paraId="04BE0AEA" w14:textId="2E2CF2CF" w:rsidR="006A7812" w:rsidRPr="00CC63BD" w:rsidRDefault="006A7812" w:rsidP="00EA3B1D">
      <w:pPr>
        <w:pStyle w:val="aff1"/>
        <w:tabs>
          <w:tab w:val="left" w:pos="284"/>
        </w:tabs>
        <w:spacing w:after="0" w:line="240" w:lineRule="auto"/>
        <w:ind w:left="0"/>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w:t>
      </w:r>
      <w:r w:rsidRPr="00CC63BD">
        <w:rPr>
          <w:rFonts w:ascii="Times New Roman" w:hAnsi="Times New Roman"/>
          <w:color w:val="000000" w:themeColor="text1"/>
          <w:sz w:val="24"/>
          <w:szCs w:val="24"/>
        </w:rPr>
        <w:tab/>
        <w:t xml:space="preserve">о регулировании землепользования и застройки на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225131"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 xml:space="preserve"> органами местного самоуправлении;</w:t>
      </w:r>
    </w:p>
    <w:p w14:paraId="09B57553" w14:textId="790CAD52" w:rsidR="006A7812" w:rsidRPr="00CC63BD" w:rsidRDefault="006A7812" w:rsidP="00EA3B1D">
      <w:pPr>
        <w:pStyle w:val="aff1"/>
        <w:tabs>
          <w:tab w:val="left" w:pos="284"/>
        </w:tabs>
        <w:spacing w:after="0" w:line="240" w:lineRule="auto"/>
        <w:ind w:left="0"/>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w:t>
      </w:r>
      <w:r w:rsidRPr="00CC63BD">
        <w:rPr>
          <w:rFonts w:ascii="Times New Roman" w:hAnsi="Times New Roman"/>
          <w:color w:val="000000" w:themeColor="text1"/>
          <w:sz w:val="24"/>
          <w:szCs w:val="24"/>
        </w:rPr>
        <w:tab/>
        <w:t xml:space="preserve">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225131"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w:t>
      </w:r>
    </w:p>
    <w:p w14:paraId="11629B1E" w14:textId="2E8634C8" w:rsidR="006A7812" w:rsidRPr="00CC63BD" w:rsidRDefault="006A7812" w:rsidP="00EA3B1D">
      <w:pPr>
        <w:pStyle w:val="aff1"/>
        <w:tabs>
          <w:tab w:val="left" w:pos="284"/>
        </w:tabs>
        <w:spacing w:after="0" w:line="240" w:lineRule="auto"/>
        <w:ind w:left="0"/>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w:t>
      </w:r>
      <w:r w:rsidRPr="00CC63BD">
        <w:rPr>
          <w:rFonts w:ascii="Times New Roman" w:hAnsi="Times New Roman"/>
          <w:color w:val="000000" w:themeColor="text1"/>
          <w:sz w:val="24"/>
          <w:szCs w:val="24"/>
        </w:rPr>
        <w:tab/>
        <w:t xml:space="preserve">о подготовке документации по планировке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225131"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 xml:space="preserve"> органами местного самоуправления;</w:t>
      </w:r>
    </w:p>
    <w:p w14:paraId="0EE57696" w14:textId="77777777" w:rsidR="006A7812" w:rsidRPr="00CC63BD" w:rsidRDefault="006A7812" w:rsidP="00EA3B1D">
      <w:pPr>
        <w:pStyle w:val="aff1"/>
        <w:tabs>
          <w:tab w:val="left" w:pos="284"/>
        </w:tabs>
        <w:spacing w:after="0" w:line="240" w:lineRule="auto"/>
        <w:ind w:left="0"/>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w:t>
      </w:r>
      <w:r w:rsidRPr="00CC63BD">
        <w:rPr>
          <w:rFonts w:ascii="Times New Roman" w:hAnsi="Times New Roman"/>
          <w:color w:val="000000" w:themeColor="text1"/>
          <w:sz w:val="24"/>
          <w:szCs w:val="24"/>
        </w:rPr>
        <w:tab/>
        <w:t>о проведении общественных обсуждений или публичных слушаний по вопросам землепользования и застройки – настоящих Правил.</w:t>
      </w:r>
    </w:p>
    <w:p w14:paraId="1403242C" w14:textId="77777777" w:rsidR="00883838" w:rsidRPr="00CC63BD" w:rsidRDefault="00883838" w:rsidP="00EA3B1D">
      <w:pPr>
        <w:pStyle w:val="aff1"/>
        <w:tabs>
          <w:tab w:val="left" w:pos="284"/>
        </w:tabs>
        <w:spacing w:after="0" w:line="240" w:lineRule="auto"/>
        <w:ind w:left="0"/>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w:t>
      </w:r>
      <w:r w:rsidRPr="00CC63BD">
        <w:rPr>
          <w:rFonts w:ascii="Times New Roman" w:hAnsi="Times New Roman"/>
          <w:color w:val="000000" w:themeColor="text1"/>
          <w:sz w:val="24"/>
          <w:szCs w:val="24"/>
        </w:rPr>
        <w:tab/>
        <w:t>о внесении изменений в настоящие Правила;</w:t>
      </w:r>
    </w:p>
    <w:p w14:paraId="578F70FE" w14:textId="37C32FAE" w:rsidR="00883838" w:rsidRPr="00CC63BD" w:rsidRDefault="00883838" w:rsidP="00EA3B1D">
      <w:pPr>
        <w:pStyle w:val="aff1"/>
        <w:tabs>
          <w:tab w:val="left" w:pos="284"/>
        </w:tabs>
        <w:spacing w:after="0" w:line="240" w:lineRule="auto"/>
        <w:ind w:left="0"/>
        <w:jc w:val="both"/>
        <w:rPr>
          <w:rFonts w:ascii="Times New Roman" w:hAnsi="Times New Roman"/>
          <w:color w:val="000000" w:themeColor="text1"/>
          <w:sz w:val="24"/>
          <w:szCs w:val="24"/>
        </w:rPr>
      </w:pPr>
      <w:r w:rsidRPr="00CC63BD">
        <w:rPr>
          <w:rFonts w:ascii="Times New Roman" w:hAnsi="Times New Roman"/>
          <w:color w:val="000000" w:themeColor="text1"/>
          <w:sz w:val="24"/>
          <w:szCs w:val="24"/>
        </w:rPr>
        <w:t>-</w:t>
      </w:r>
      <w:r w:rsidRPr="00CC63BD">
        <w:rPr>
          <w:rFonts w:ascii="Times New Roman" w:hAnsi="Times New Roman"/>
          <w:color w:val="000000" w:themeColor="text1"/>
          <w:sz w:val="24"/>
          <w:szCs w:val="24"/>
        </w:rPr>
        <w:tab/>
        <w:t xml:space="preserve">о регулировании иных вопросов землепользования и застройки на территории </w:t>
      </w:r>
      <w:r w:rsidR="00965449">
        <w:rPr>
          <w:rFonts w:ascii="Times New Roman" w:hAnsi="Times New Roman"/>
          <w:color w:val="000000" w:themeColor="text1"/>
          <w:sz w:val="24"/>
          <w:szCs w:val="24"/>
        </w:rPr>
        <w:t>Краснооктябрьского</w:t>
      </w:r>
      <w:r w:rsidR="00DC1A9D" w:rsidRPr="00CC63BD">
        <w:rPr>
          <w:rFonts w:ascii="Times New Roman" w:hAnsi="Times New Roman"/>
          <w:color w:val="000000" w:themeColor="text1"/>
          <w:sz w:val="24"/>
          <w:szCs w:val="24"/>
        </w:rPr>
        <w:t xml:space="preserve"> сельского</w:t>
      </w:r>
      <w:r w:rsidR="00225131" w:rsidRPr="00CC63BD">
        <w:rPr>
          <w:rFonts w:ascii="Times New Roman" w:hAnsi="Times New Roman"/>
          <w:color w:val="000000" w:themeColor="text1"/>
          <w:sz w:val="24"/>
          <w:szCs w:val="24"/>
        </w:rPr>
        <w:t xml:space="preserve"> поселения</w:t>
      </w:r>
      <w:r w:rsidRPr="00CC63BD">
        <w:rPr>
          <w:rFonts w:ascii="Times New Roman" w:hAnsi="Times New Roman"/>
          <w:color w:val="000000" w:themeColor="text1"/>
          <w:sz w:val="24"/>
          <w:szCs w:val="24"/>
        </w:rPr>
        <w:t>.</w:t>
      </w:r>
      <w:r w:rsidR="00054162" w:rsidRPr="00CC63BD">
        <w:rPr>
          <w:rFonts w:ascii="Times New Roman" w:hAnsi="Times New Roman"/>
          <w:color w:val="000000" w:themeColor="text1"/>
          <w:sz w:val="24"/>
          <w:szCs w:val="24"/>
        </w:rPr>
        <w:t xml:space="preserve"> </w:t>
      </w:r>
    </w:p>
    <w:p w14:paraId="34EEA547" w14:textId="77777777" w:rsidR="00480983" w:rsidRPr="00DC1A9D" w:rsidRDefault="00480983" w:rsidP="00480983">
      <w:pPr>
        <w:ind w:firstLine="709"/>
        <w:jc w:val="both"/>
        <w:rPr>
          <w:color w:val="000000" w:themeColor="text1"/>
          <w:sz w:val="24"/>
          <w:szCs w:val="24"/>
        </w:rPr>
      </w:pPr>
      <w:r w:rsidRPr="00CC63BD">
        <w:rPr>
          <w:color w:val="000000" w:themeColor="text1"/>
          <w:sz w:val="24"/>
          <w:szCs w:val="24"/>
        </w:rPr>
        <w:t>Настоящие Правила действуют на всей территор</w:t>
      </w:r>
      <w:r w:rsidRPr="00DC1A9D">
        <w:rPr>
          <w:color w:val="000000" w:themeColor="text1"/>
          <w:sz w:val="24"/>
          <w:szCs w:val="24"/>
        </w:rPr>
        <w:t xml:space="preserve">ии </w:t>
      </w:r>
      <w:r w:rsidR="0070253E" w:rsidRPr="00DC1A9D">
        <w:rPr>
          <w:color w:val="000000" w:themeColor="text1"/>
          <w:sz w:val="24"/>
          <w:szCs w:val="24"/>
        </w:rPr>
        <w:t>сельского поселения</w:t>
      </w:r>
      <w:r w:rsidRPr="00DC1A9D">
        <w:rPr>
          <w:color w:val="000000" w:themeColor="text1"/>
          <w:sz w:val="24"/>
          <w:szCs w:val="24"/>
        </w:rPr>
        <w:t>.</w:t>
      </w:r>
    </w:p>
    <w:p w14:paraId="424768F0" w14:textId="77777777" w:rsidR="000F2AAB" w:rsidRPr="00DC1A9D" w:rsidRDefault="000F2AAB" w:rsidP="00480983">
      <w:pPr>
        <w:ind w:firstLine="709"/>
        <w:jc w:val="both"/>
        <w:rPr>
          <w:color w:val="000000" w:themeColor="text1"/>
          <w:sz w:val="22"/>
          <w:szCs w:val="22"/>
        </w:rPr>
      </w:pPr>
    </w:p>
    <w:p w14:paraId="4891985A" w14:textId="77777777" w:rsidR="004A749A" w:rsidRPr="00DC1A9D" w:rsidRDefault="00990E10" w:rsidP="00AC3BC1">
      <w:pPr>
        <w:pStyle w:val="aff1"/>
        <w:tabs>
          <w:tab w:val="left" w:pos="1440"/>
        </w:tabs>
        <w:ind w:left="1429" w:hanging="720"/>
        <w:jc w:val="center"/>
        <w:rPr>
          <w:rFonts w:ascii="Times New Roman" w:hAnsi="Times New Roman"/>
          <w:b/>
          <w:color w:val="000000" w:themeColor="text1"/>
          <w:sz w:val="24"/>
          <w:szCs w:val="24"/>
        </w:rPr>
      </w:pPr>
      <w:r w:rsidRPr="00DC1A9D">
        <w:rPr>
          <w:rFonts w:ascii="Times New Roman" w:hAnsi="Times New Roman"/>
          <w:b/>
          <w:color w:val="000000" w:themeColor="text1"/>
          <w:sz w:val="24"/>
          <w:szCs w:val="24"/>
        </w:rPr>
        <w:t xml:space="preserve">Часть </w:t>
      </w:r>
      <w:r w:rsidRPr="00DC1A9D">
        <w:rPr>
          <w:rFonts w:ascii="Times New Roman" w:hAnsi="Times New Roman"/>
          <w:b/>
          <w:color w:val="000000" w:themeColor="text1"/>
          <w:sz w:val="24"/>
          <w:szCs w:val="24"/>
          <w:lang w:val="en-US"/>
        </w:rPr>
        <w:t>II</w:t>
      </w:r>
      <w:r w:rsidRPr="00DC1A9D">
        <w:rPr>
          <w:rFonts w:ascii="Times New Roman" w:hAnsi="Times New Roman"/>
          <w:b/>
          <w:color w:val="000000" w:themeColor="text1"/>
          <w:sz w:val="24"/>
          <w:szCs w:val="24"/>
        </w:rPr>
        <w:t xml:space="preserve">. </w:t>
      </w:r>
      <w:r w:rsidR="006A7812" w:rsidRPr="00DC1A9D">
        <w:rPr>
          <w:rFonts w:ascii="Times New Roman" w:hAnsi="Times New Roman"/>
          <w:b/>
          <w:color w:val="000000" w:themeColor="text1"/>
          <w:sz w:val="24"/>
          <w:szCs w:val="24"/>
        </w:rPr>
        <w:t>К</w:t>
      </w:r>
      <w:r w:rsidRPr="00DC1A9D">
        <w:rPr>
          <w:rFonts w:ascii="Times New Roman" w:hAnsi="Times New Roman"/>
          <w:b/>
          <w:color w:val="000000" w:themeColor="text1"/>
          <w:sz w:val="24"/>
          <w:szCs w:val="24"/>
        </w:rPr>
        <w:t>арта</w:t>
      </w:r>
      <w:r w:rsidR="004A749A" w:rsidRPr="00DC1A9D">
        <w:rPr>
          <w:rFonts w:ascii="Times New Roman" w:hAnsi="Times New Roman"/>
          <w:b/>
          <w:color w:val="000000" w:themeColor="text1"/>
          <w:sz w:val="24"/>
          <w:szCs w:val="24"/>
        </w:rPr>
        <w:t xml:space="preserve"> градостроительного зонирования</w:t>
      </w:r>
    </w:p>
    <w:p w14:paraId="148E9462" w14:textId="5FAA3B8C" w:rsidR="00990E10" w:rsidRPr="00DC1A9D" w:rsidRDefault="003F00F8" w:rsidP="00150AC1">
      <w:pPr>
        <w:pStyle w:val="aff1"/>
        <w:tabs>
          <w:tab w:val="left" w:pos="0"/>
        </w:tabs>
        <w:spacing w:after="0" w:line="240" w:lineRule="auto"/>
        <w:ind w:left="0" w:firstLine="709"/>
        <w:jc w:val="both"/>
        <w:rPr>
          <w:rFonts w:ascii="Times New Roman" w:hAnsi="Times New Roman"/>
          <w:color w:val="000000" w:themeColor="text1"/>
          <w:sz w:val="24"/>
          <w:szCs w:val="24"/>
        </w:rPr>
      </w:pPr>
      <w:r w:rsidRPr="00DC1A9D">
        <w:rPr>
          <w:rFonts w:ascii="Times New Roman" w:hAnsi="Times New Roman"/>
          <w:color w:val="000000" w:themeColor="text1"/>
          <w:sz w:val="24"/>
          <w:szCs w:val="24"/>
        </w:rPr>
        <w:t xml:space="preserve">На </w:t>
      </w:r>
      <w:r w:rsidR="009B5476" w:rsidRPr="00DC1A9D">
        <w:rPr>
          <w:rFonts w:ascii="Times New Roman" w:hAnsi="Times New Roman"/>
          <w:color w:val="000000" w:themeColor="text1"/>
          <w:sz w:val="24"/>
          <w:szCs w:val="24"/>
        </w:rPr>
        <w:t xml:space="preserve">карте градостроительного </w:t>
      </w:r>
      <w:r w:rsidR="009B5476" w:rsidRPr="00DE4FAD">
        <w:rPr>
          <w:rFonts w:ascii="Times New Roman" w:hAnsi="Times New Roman"/>
          <w:color w:val="000000" w:themeColor="text1"/>
          <w:sz w:val="24"/>
          <w:szCs w:val="24"/>
        </w:rPr>
        <w:t xml:space="preserve">зонирования </w:t>
      </w:r>
      <w:r w:rsidR="00965449">
        <w:rPr>
          <w:rFonts w:ascii="Times New Roman" w:hAnsi="Times New Roman"/>
          <w:color w:val="000000" w:themeColor="text1"/>
          <w:sz w:val="24"/>
          <w:szCs w:val="24"/>
        </w:rPr>
        <w:t>Краснооктябрьского</w:t>
      </w:r>
      <w:r w:rsidR="00DC1A9D" w:rsidRPr="00DE4FAD">
        <w:rPr>
          <w:rFonts w:ascii="Times New Roman" w:hAnsi="Times New Roman"/>
          <w:color w:val="000000" w:themeColor="text1"/>
          <w:sz w:val="24"/>
          <w:szCs w:val="24"/>
        </w:rPr>
        <w:t xml:space="preserve"> сельского</w:t>
      </w:r>
      <w:r w:rsidR="00502A01" w:rsidRPr="00DE4FAD">
        <w:rPr>
          <w:rFonts w:ascii="Times New Roman" w:hAnsi="Times New Roman"/>
          <w:color w:val="000000" w:themeColor="text1"/>
          <w:sz w:val="24"/>
          <w:szCs w:val="24"/>
        </w:rPr>
        <w:t xml:space="preserve"> поселения </w:t>
      </w:r>
      <w:r w:rsidR="00CC63BD" w:rsidRPr="00DE4FAD">
        <w:rPr>
          <w:rFonts w:ascii="Times New Roman" w:hAnsi="Times New Roman"/>
          <w:color w:val="000000" w:themeColor="text1"/>
          <w:sz w:val="24"/>
          <w:szCs w:val="24"/>
        </w:rPr>
        <w:t>Черлакского</w:t>
      </w:r>
      <w:r w:rsidR="00006A23" w:rsidRPr="00DE4FAD">
        <w:rPr>
          <w:rFonts w:ascii="Times New Roman" w:hAnsi="Times New Roman"/>
          <w:color w:val="000000" w:themeColor="text1"/>
          <w:sz w:val="24"/>
          <w:szCs w:val="24"/>
        </w:rPr>
        <w:t xml:space="preserve"> </w:t>
      </w:r>
      <w:r w:rsidR="00502A01" w:rsidRPr="00DE4FAD">
        <w:rPr>
          <w:rFonts w:ascii="Times New Roman" w:hAnsi="Times New Roman"/>
          <w:color w:val="000000" w:themeColor="text1"/>
          <w:sz w:val="24"/>
          <w:szCs w:val="24"/>
        </w:rPr>
        <w:t xml:space="preserve">муниципального </w:t>
      </w:r>
      <w:r w:rsidR="00480983" w:rsidRPr="00DE4FAD">
        <w:rPr>
          <w:rFonts w:ascii="Times New Roman" w:hAnsi="Times New Roman"/>
          <w:color w:val="000000" w:themeColor="text1"/>
          <w:sz w:val="24"/>
          <w:szCs w:val="24"/>
        </w:rPr>
        <w:t>района</w:t>
      </w:r>
      <w:r w:rsidR="009836BD" w:rsidRPr="00DE4FAD">
        <w:rPr>
          <w:rFonts w:ascii="Times New Roman" w:hAnsi="Times New Roman"/>
          <w:color w:val="000000" w:themeColor="text1"/>
          <w:sz w:val="24"/>
          <w:szCs w:val="24"/>
        </w:rPr>
        <w:t xml:space="preserve"> </w:t>
      </w:r>
      <w:r w:rsidR="00502A01" w:rsidRPr="00DE4FAD">
        <w:rPr>
          <w:rFonts w:ascii="Times New Roman" w:hAnsi="Times New Roman"/>
          <w:color w:val="000000" w:themeColor="text1"/>
          <w:sz w:val="24"/>
          <w:szCs w:val="24"/>
        </w:rPr>
        <w:t>Омской</w:t>
      </w:r>
      <w:r w:rsidR="009B5476" w:rsidRPr="00DE4FAD">
        <w:rPr>
          <w:rFonts w:ascii="Times New Roman" w:hAnsi="Times New Roman"/>
          <w:color w:val="000000" w:themeColor="text1"/>
          <w:sz w:val="24"/>
          <w:szCs w:val="24"/>
        </w:rPr>
        <w:t xml:space="preserve"> области</w:t>
      </w:r>
      <w:r w:rsidR="009836BD" w:rsidRPr="00DE4FAD">
        <w:rPr>
          <w:rFonts w:ascii="Times New Roman" w:hAnsi="Times New Roman"/>
          <w:color w:val="000000" w:themeColor="text1"/>
          <w:sz w:val="24"/>
          <w:szCs w:val="24"/>
        </w:rPr>
        <w:t xml:space="preserve"> </w:t>
      </w:r>
      <w:r w:rsidR="00965449" w:rsidRPr="00965449">
        <w:rPr>
          <w:rFonts w:ascii="Times New Roman" w:hAnsi="Times New Roman"/>
          <w:color w:val="000000" w:themeColor="text1"/>
          <w:sz w:val="24"/>
          <w:szCs w:val="24"/>
        </w:rPr>
        <w:t>отображены границы населенных пунктов, входящих в состав поселения, границы зон с особыми условиями использования территорий, установл</w:t>
      </w:r>
      <w:r w:rsidR="00965449">
        <w:rPr>
          <w:rFonts w:ascii="Times New Roman" w:hAnsi="Times New Roman"/>
          <w:color w:val="000000" w:themeColor="text1"/>
          <w:sz w:val="24"/>
          <w:szCs w:val="24"/>
        </w:rPr>
        <w:t>ены границы территориальных зон</w:t>
      </w:r>
      <w:r w:rsidRPr="00DE4FAD">
        <w:rPr>
          <w:rFonts w:ascii="Times New Roman" w:hAnsi="Times New Roman"/>
          <w:color w:val="000000" w:themeColor="text1"/>
          <w:sz w:val="24"/>
          <w:szCs w:val="24"/>
        </w:rPr>
        <w:t>.</w:t>
      </w:r>
    </w:p>
    <w:p w14:paraId="3CDF255B" w14:textId="77777777" w:rsidR="007F48E9" w:rsidRPr="007F48E9" w:rsidRDefault="007F48E9" w:rsidP="007F48E9">
      <w:pPr>
        <w:autoSpaceDE w:val="0"/>
        <w:autoSpaceDN w:val="0"/>
        <w:adjustRightInd w:val="0"/>
        <w:ind w:firstLine="709"/>
        <w:jc w:val="both"/>
        <w:rPr>
          <w:sz w:val="24"/>
          <w:szCs w:val="24"/>
        </w:rPr>
      </w:pPr>
      <w:r w:rsidRPr="007F48E9">
        <w:rPr>
          <w:sz w:val="24"/>
          <w:szCs w:val="24"/>
        </w:rPr>
        <w:t>Согласно части 5.1 статьи 30 Градостроительного кодекса Российской Федерации</w:t>
      </w:r>
      <w:r w:rsidRPr="007F48E9">
        <w:rPr>
          <w:sz w:val="24"/>
          <w:szCs w:val="24"/>
        </w:rPr>
        <w:b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7A8DEE9" w14:textId="77777777" w:rsidR="007F48E9" w:rsidRPr="007F48E9" w:rsidRDefault="007F48E9" w:rsidP="007F48E9">
      <w:pPr>
        <w:autoSpaceDE w:val="0"/>
        <w:autoSpaceDN w:val="0"/>
        <w:adjustRightInd w:val="0"/>
        <w:ind w:firstLine="709"/>
        <w:jc w:val="both"/>
        <w:rPr>
          <w:sz w:val="24"/>
          <w:szCs w:val="24"/>
        </w:rPr>
      </w:pPr>
      <w:r w:rsidRPr="007F48E9">
        <w:rPr>
          <w:sz w:val="24"/>
          <w:szCs w:val="24"/>
        </w:rPr>
        <w:t xml:space="preserve">Согласно части 5.2 статьи 30 Градостроительного кодекса Российской Федерации </w:t>
      </w:r>
    </w:p>
    <w:p w14:paraId="047C7C18" w14:textId="77777777" w:rsidR="007F48E9" w:rsidRDefault="007F48E9" w:rsidP="007F48E9">
      <w:pPr>
        <w:autoSpaceDE w:val="0"/>
        <w:autoSpaceDN w:val="0"/>
        <w:adjustRightInd w:val="0"/>
        <w:jc w:val="both"/>
        <w:rPr>
          <w:sz w:val="24"/>
          <w:szCs w:val="24"/>
        </w:rPr>
      </w:pPr>
      <w:r w:rsidRPr="007F48E9">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w:t>
      </w:r>
      <w:r w:rsidRPr="007F48E9">
        <w:rPr>
          <w:sz w:val="24"/>
          <w:szCs w:val="24"/>
        </w:rPr>
        <w:br/>
        <w:t>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36B16A54" w14:textId="77777777" w:rsidR="002E438A" w:rsidRPr="007F48E9" w:rsidRDefault="002E438A" w:rsidP="002E438A">
      <w:pPr>
        <w:autoSpaceDE w:val="0"/>
        <w:autoSpaceDN w:val="0"/>
        <w:adjustRightInd w:val="0"/>
        <w:ind w:firstLine="709"/>
        <w:jc w:val="both"/>
        <w:rPr>
          <w:sz w:val="24"/>
          <w:szCs w:val="24"/>
        </w:rPr>
      </w:pPr>
      <w:r w:rsidRPr="002E438A">
        <w:rPr>
          <w:sz w:val="24"/>
          <w:szCs w:val="24"/>
        </w:rPr>
        <w:lastRenderedPageBreak/>
        <w:t>Согласно части 5.3 статьи 30 Градостроительного кодекса Российской Федерации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4F48E88A" w14:textId="77777777" w:rsidR="002E438A" w:rsidRDefault="002E438A" w:rsidP="00AC3BC1">
      <w:pPr>
        <w:pStyle w:val="aff1"/>
        <w:tabs>
          <w:tab w:val="left" w:pos="1440"/>
        </w:tabs>
        <w:ind w:left="1429" w:hanging="720"/>
        <w:jc w:val="center"/>
        <w:rPr>
          <w:rFonts w:ascii="Times New Roman" w:hAnsi="Times New Roman"/>
          <w:b/>
          <w:color w:val="000000" w:themeColor="text1"/>
          <w:sz w:val="24"/>
          <w:szCs w:val="24"/>
        </w:rPr>
      </w:pPr>
    </w:p>
    <w:p w14:paraId="3B0DCFAC" w14:textId="77777777" w:rsidR="004A749A" w:rsidRPr="00746392" w:rsidRDefault="00A66FA7" w:rsidP="00AC3BC1">
      <w:pPr>
        <w:pStyle w:val="aff1"/>
        <w:tabs>
          <w:tab w:val="left" w:pos="1440"/>
        </w:tabs>
        <w:ind w:left="1429" w:hanging="720"/>
        <w:jc w:val="center"/>
        <w:rPr>
          <w:rFonts w:ascii="Times New Roman" w:hAnsi="Times New Roman"/>
          <w:b/>
          <w:color w:val="000000" w:themeColor="text1"/>
          <w:sz w:val="24"/>
          <w:szCs w:val="24"/>
        </w:rPr>
      </w:pPr>
      <w:r w:rsidRPr="00746392">
        <w:rPr>
          <w:rFonts w:ascii="Times New Roman" w:hAnsi="Times New Roman"/>
          <w:b/>
          <w:color w:val="000000" w:themeColor="text1"/>
          <w:sz w:val="24"/>
          <w:szCs w:val="24"/>
        </w:rPr>
        <w:t xml:space="preserve">Часть </w:t>
      </w:r>
      <w:r w:rsidRPr="00746392">
        <w:rPr>
          <w:rFonts w:ascii="Times New Roman" w:hAnsi="Times New Roman"/>
          <w:b/>
          <w:color w:val="000000" w:themeColor="text1"/>
          <w:sz w:val="24"/>
          <w:szCs w:val="24"/>
          <w:lang w:val="en-US"/>
        </w:rPr>
        <w:t>III</w:t>
      </w:r>
      <w:r w:rsidRPr="00746392">
        <w:rPr>
          <w:rFonts w:ascii="Times New Roman" w:hAnsi="Times New Roman"/>
          <w:b/>
          <w:color w:val="000000" w:themeColor="text1"/>
          <w:sz w:val="24"/>
          <w:szCs w:val="24"/>
        </w:rPr>
        <w:t xml:space="preserve">. </w:t>
      </w:r>
      <w:r w:rsidR="006A7812" w:rsidRPr="00746392">
        <w:rPr>
          <w:rFonts w:ascii="Times New Roman" w:hAnsi="Times New Roman"/>
          <w:b/>
          <w:color w:val="000000" w:themeColor="text1"/>
          <w:sz w:val="24"/>
          <w:szCs w:val="24"/>
        </w:rPr>
        <w:t>Г</w:t>
      </w:r>
      <w:r w:rsidR="004A749A" w:rsidRPr="00746392">
        <w:rPr>
          <w:rFonts w:ascii="Times New Roman" w:hAnsi="Times New Roman"/>
          <w:b/>
          <w:color w:val="000000" w:themeColor="text1"/>
          <w:sz w:val="24"/>
          <w:szCs w:val="24"/>
        </w:rPr>
        <w:t>радостроительные регламенты</w:t>
      </w:r>
    </w:p>
    <w:p w14:paraId="1BE4D5A6" w14:textId="3B4AE567" w:rsidR="000F2AAB" w:rsidRPr="00746392" w:rsidRDefault="000F2AAB" w:rsidP="0071539F">
      <w:pPr>
        <w:ind w:firstLine="709"/>
        <w:jc w:val="both"/>
        <w:rPr>
          <w:color w:val="000000" w:themeColor="text1"/>
          <w:sz w:val="24"/>
          <w:szCs w:val="24"/>
        </w:rPr>
      </w:pPr>
      <w:r w:rsidRPr="00746392">
        <w:rPr>
          <w:color w:val="000000" w:themeColor="text1"/>
          <w:sz w:val="24"/>
          <w:szCs w:val="24"/>
        </w:rPr>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C16BD5" w:rsidRPr="00746392">
        <w:rPr>
          <w:color w:val="000000" w:themeColor="text1"/>
          <w:sz w:val="24"/>
          <w:szCs w:val="24"/>
        </w:rPr>
        <w:t xml:space="preserve"> поселения</w:t>
      </w:r>
      <w:r w:rsidRPr="00746392">
        <w:rPr>
          <w:color w:val="000000" w:themeColor="text1"/>
          <w:sz w:val="24"/>
          <w:szCs w:val="24"/>
        </w:rPr>
        <w:t>, указываются:</w:t>
      </w:r>
    </w:p>
    <w:p w14:paraId="34E504D1" w14:textId="77777777" w:rsidR="000F2AAB" w:rsidRPr="00DC1A9D" w:rsidRDefault="000F2AAB" w:rsidP="001406F3">
      <w:pPr>
        <w:tabs>
          <w:tab w:val="left" w:pos="284"/>
        </w:tabs>
        <w:jc w:val="both"/>
        <w:rPr>
          <w:color w:val="000000" w:themeColor="text1"/>
          <w:sz w:val="24"/>
          <w:szCs w:val="24"/>
        </w:rPr>
      </w:pPr>
      <w:r w:rsidRPr="00746392">
        <w:rPr>
          <w:color w:val="000000" w:themeColor="text1"/>
          <w:sz w:val="24"/>
          <w:szCs w:val="24"/>
        </w:rPr>
        <w:t>1)</w:t>
      </w:r>
      <w:r w:rsidRPr="00746392">
        <w:rPr>
          <w:color w:val="000000" w:themeColor="text1"/>
          <w:sz w:val="24"/>
          <w:szCs w:val="24"/>
        </w:rPr>
        <w:tab/>
        <w:t>виды разрешенного использования земельных участков и объектов</w:t>
      </w:r>
      <w:r w:rsidRPr="00DC1A9D">
        <w:rPr>
          <w:color w:val="000000" w:themeColor="text1"/>
          <w:sz w:val="24"/>
          <w:szCs w:val="24"/>
        </w:rPr>
        <w:t xml:space="preserve"> капитального строительства;</w:t>
      </w:r>
    </w:p>
    <w:p w14:paraId="50F692A7" w14:textId="77777777" w:rsidR="000F2AAB" w:rsidRDefault="000F2AAB" w:rsidP="001406F3">
      <w:pPr>
        <w:tabs>
          <w:tab w:val="left" w:pos="284"/>
        </w:tabs>
        <w:jc w:val="both"/>
        <w:rPr>
          <w:color w:val="000000" w:themeColor="text1"/>
          <w:sz w:val="24"/>
          <w:szCs w:val="24"/>
        </w:rPr>
      </w:pPr>
      <w:r w:rsidRPr="00DC1A9D">
        <w:rPr>
          <w:color w:val="000000" w:themeColor="text1"/>
          <w:sz w:val="24"/>
          <w:szCs w:val="24"/>
        </w:rPr>
        <w:t>2)</w:t>
      </w:r>
      <w:r w:rsidRPr="00DC1A9D">
        <w:rPr>
          <w:color w:val="000000" w:themeColor="text1"/>
          <w:sz w:val="24"/>
          <w:szCs w:val="24"/>
        </w:rPr>
        <w:tab/>
        <w:t xml:space="preserve">предельные (минимальные и (или) максимальные) размеры земельных участков </w:t>
      </w:r>
      <w:r w:rsidR="00AC3BC1" w:rsidRPr="00DC1A9D">
        <w:rPr>
          <w:color w:val="000000" w:themeColor="text1"/>
          <w:sz w:val="24"/>
          <w:szCs w:val="24"/>
        </w:rPr>
        <w:br/>
      </w:r>
      <w:r w:rsidRPr="00DC1A9D">
        <w:rPr>
          <w:color w:val="000000" w:themeColor="text1"/>
          <w:sz w:val="24"/>
          <w:szCs w:val="24"/>
        </w:rPr>
        <w:t>и предельные параметры разрешенного строительства, реконструкции объектов капитального строительства;</w:t>
      </w:r>
    </w:p>
    <w:p w14:paraId="1E64EA82" w14:textId="77777777" w:rsidR="002E438A" w:rsidRPr="002E438A" w:rsidRDefault="002E438A" w:rsidP="002E438A">
      <w:pPr>
        <w:tabs>
          <w:tab w:val="left" w:pos="284"/>
        </w:tabs>
        <w:jc w:val="both"/>
        <w:rPr>
          <w:sz w:val="24"/>
          <w:szCs w:val="24"/>
        </w:rPr>
      </w:pPr>
      <w:r w:rsidRPr="002E438A">
        <w:rPr>
          <w:sz w:val="24"/>
          <w:szCs w:val="24"/>
        </w:rPr>
        <w:t>2.1) требования к архитектурно-градостроительному облику объектов капитального строительства;</w:t>
      </w:r>
    </w:p>
    <w:p w14:paraId="20854EE7" w14:textId="77777777" w:rsidR="000F2AAB" w:rsidRPr="00DC1A9D" w:rsidRDefault="000F2AAB" w:rsidP="001406F3">
      <w:pPr>
        <w:tabs>
          <w:tab w:val="left" w:pos="284"/>
        </w:tabs>
        <w:jc w:val="both"/>
        <w:rPr>
          <w:color w:val="000000" w:themeColor="text1"/>
          <w:sz w:val="24"/>
          <w:szCs w:val="24"/>
        </w:rPr>
      </w:pPr>
      <w:r w:rsidRPr="00DC1A9D">
        <w:rPr>
          <w:color w:val="000000" w:themeColor="text1"/>
          <w:sz w:val="24"/>
          <w:szCs w:val="24"/>
        </w:rPr>
        <w:t>3)</w:t>
      </w:r>
      <w:r w:rsidRPr="00DC1A9D">
        <w:rPr>
          <w:color w:val="000000" w:themeColor="text1"/>
          <w:sz w:val="24"/>
          <w:szCs w:val="24"/>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6816024" w14:textId="20BB492C" w:rsidR="001406F3" w:rsidRPr="007F48E9" w:rsidRDefault="007F48E9" w:rsidP="00965449">
      <w:pPr>
        <w:tabs>
          <w:tab w:val="left" w:pos="284"/>
        </w:tabs>
        <w:autoSpaceDE w:val="0"/>
        <w:autoSpaceDN w:val="0"/>
        <w:adjustRightInd w:val="0"/>
        <w:jc w:val="both"/>
        <w:rPr>
          <w:sz w:val="24"/>
          <w:szCs w:val="24"/>
        </w:rPr>
      </w:pPr>
      <w:r w:rsidRPr="007F48E9">
        <w:rPr>
          <w:sz w:val="24"/>
          <w:szCs w:val="24"/>
        </w:rPr>
        <w:t>4)</w:t>
      </w:r>
      <w:r w:rsidRPr="007F48E9">
        <w:rPr>
          <w:sz w:val="24"/>
          <w:szCs w:val="24"/>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w:t>
      </w:r>
      <w:r w:rsidRPr="007F48E9">
        <w:rPr>
          <w:sz w:val="24"/>
          <w:szCs w:val="24"/>
        </w:rPr>
        <w:br/>
        <w:t>к которой устанавливается градостроительный регламент, предусматривается осуществление деятельности по комплексному развитию территории.</w:t>
      </w:r>
    </w:p>
    <w:p w14:paraId="4C5210D5" w14:textId="77777777" w:rsidR="000F2AAB" w:rsidRDefault="000F2AAB" w:rsidP="0071539F">
      <w:pPr>
        <w:autoSpaceDE w:val="0"/>
        <w:autoSpaceDN w:val="0"/>
        <w:adjustRightInd w:val="0"/>
        <w:ind w:firstLine="709"/>
        <w:jc w:val="both"/>
        <w:rPr>
          <w:rFonts w:eastAsia="Calibri"/>
          <w:color w:val="000000" w:themeColor="text1"/>
          <w:sz w:val="24"/>
          <w:szCs w:val="24"/>
        </w:rPr>
      </w:pPr>
      <w:r w:rsidRPr="00DC1A9D">
        <w:rPr>
          <w:color w:val="000000" w:themeColor="text1"/>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r w:rsidR="00A3433E" w:rsidRPr="00DC1A9D">
        <w:rPr>
          <w:color w:val="000000" w:themeColor="text1"/>
          <w:sz w:val="24"/>
          <w:szCs w:val="24"/>
        </w:rPr>
        <w:t xml:space="preserve"> </w:t>
      </w:r>
      <w:r w:rsidRPr="00DC1A9D">
        <w:rPr>
          <w:rFonts w:eastAsia="Calibri"/>
          <w:color w:val="000000" w:themeColor="text1"/>
          <w:sz w:val="24"/>
          <w:szCs w:val="24"/>
        </w:rPr>
        <w:t xml:space="preserve">Органы местного самоуправления </w:t>
      </w:r>
      <w:r w:rsidR="0040178E" w:rsidRPr="00DC1A9D">
        <w:rPr>
          <w:rFonts w:eastAsia="Calibri"/>
          <w:color w:val="000000" w:themeColor="text1"/>
          <w:sz w:val="24"/>
          <w:szCs w:val="24"/>
        </w:rPr>
        <w:t>поселения</w:t>
      </w:r>
      <w:r w:rsidRPr="00DC1A9D">
        <w:rPr>
          <w:rFonts w:eastAsia="Calibri"/>
          <w:color w:val="000000" w:themeColor="text1"/>
          <w:sz w:val="24"/>
          <w:szCs w:val="24"/>
        </w:rPr>
        <w:t xml:space="preserve">,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12" w:history="1">
        <w:r w:rsidRPr="00DC1A9D">
          <w:rPr>
            <w:rFonts w:eastAsia="Calibri"/>
            <w:color w:val="000000" w:themeColor="text1"/>
            <w:sz w:val="24"/>
            <w:szCs w:val="24"/>
          </w:rPr>
          <w:t>требования</w:t>
        </w:r>
      </w:hyperlink>
      <w:r w:rsidRPr="00DC1A9D">
        <w:rPr>
          <w:rFonts w:eastAsia="Calibri"/>
          <w:color w:val="000000" w:themeColor="text1"/>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6E07E000" w14:textId="77777777" w:rsidR="00965449" w:rsidRPr="00332774" w:rsidRDefault="00965449" w:rsidP="00965449">
      <w:pPr>
        <w:autoSpaceDE w:val="0"/>
        <w:autoSpaceDN w:val="0"/>
        <w:adjustRightInd w:val="0"/>
        <w:ind w:firstLine="709"/>
        <w:jc w:val="both"/>
        <w:rPr>
          <w:rFonts w:eastAsia="Calibri"/>
          <w:color w:val="000000" w:themeColor="text1"/>
          <w:sz w:val="24"/>
          <w:szCs w:val="24"/>
        </w:rPr>
      </w:pPr>
      <w:r w:rsidRPr="00332774">
        <w:rPr>
          <w:color w:val="000000" w:themeColor="text1"/>
          <w:sz w:val="24"/>
          <w:szCs w:val="24"/>
        </w:rPr>
        <w:t xml:space="preserve">Согласно части </w:t>
      </w:r>
      <w:r w:rsidRPr="00332774">
        <w:rPr>
          <w:rFonts w:eastAsia="Calibri"/>
          <w:color w:val="000000" w:themeColor="text1"/>
          <w:sz w:val="24"/>
          <w:szCs w:val="24"/>
        </w:rPr>
        <w:t>6.2</w:t>
      </w:r>
      <w:r w:rsidRPr="00332774">
        <w:rPr>
          <w:color w:val="000000" w:themeColor="text1"/>
          <w:sz w:val="24"/>
          <w:szCs w:val="24"/>
        </w:rPr>
        <w:t xml:space="preserve"> статьи 30</w:t>
      </w:r>
      <w:r w:rsidRPr="00332774">
        <w:rPr>
          <w:rFonts w:eastAsia="Calibri"/>
          <w:color w:val="000000" w:themeColor="text1"/>
          <w:sz w:val="24"/>
          <w:szCs w:val="24"/>
        </w:rPr>
        <w:t xml:space="preserve">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w:t>
      </w:r>
      <w:r w:rsidRPr="00332774">
        <w:rPr>
          <w:rFonts w:eastAsia="Calibri"/>
          <w:color w:val="000000" w:themeColor="text1"/>
          <w:spacing w:val="-6"/>
          <w:sz w:val="24"/>
          <w:szCs w:val="24"/>
        </w:rPr>
        <w:t xml:space="preserve">капитального строительства, которые устанавливаются Правительством Российской Федерации, если иное не предусмотрено </w:t>
      </w:r>
      <w:r w:rsidRPr="00332774">
        <w:rPr>
          <w:color w:val="000000" w:themeColor="text1"/>
          <w:spacing w:val="-6"/>
          <w:sz w:val="24"/>
          <w:szCs w:val="24"/>
        </w:rPr>
        <w:t xml:space="preserve">Градостроительным Кодексом </w:t>
      </w:r>
      <w:r w:rsidRPr="00332774">
        <w:rPr>
          <w:rFonts w:eastAsia="Calibri"/>
          <w:color w:val="000000" w:themeColor="text1"/>
          <w:spacing w:val="-6"/>
          <w:sz w:val="24"/>
          <w:szCs w:val="24"/>
        </w:rPr>
        <w:t>Российской Федерации.</w:t>
      </w:r>
    </w:p>
    <w:p w14:paraId="4C4429E4" w14:textId="77777777" w:rsidR="00965449" w:rsidRPr="00DC1A9D" w:rsidRDefault="00965449" w:rsidP="0071539F">
      <w:pPr>
        <w:autoSpaceDE w:val="0"/>
        <w:autoSpaceDN w:val="0"/>
        <w:adjustRightInd w:val="0"/>
        <w:ind w:firstLine="709"/>
        <w:jc w:val="both"/>
        <w:rPr>
          <w:rFonts w:eastAsia="Calibri"/>
          <w:color w:val="000000" w:themeColor="text1"/>
          <w:sz w:val="24"/>
          <w:szCs w:val="24"/>
        </w:rPr>
      </w:pPr>
    </w:p>
    <w:p w14:paraId="035C875C" w14:textId="77777777" w:rsidR="00D646AD" w:rsidRPr="00DC1A9D" w:rsidRDefault="00D646AD" w:rsidP="0071539F">
      <w:pPr>
        <w:autoSpaceDE w:val="0"/>
        <w:autoSpaceDN w:val="0"/>
        <w:adjustRightInd w:val="0"/>
        <w:ind w:firstLine="709"/>
        <w:jc w:val="both"/>
        <w:rPr>
          <w:rFonts w:eastAsia="Calibri"/>
          <w:color w:val="000000" w:themeColor="text1"/>
          <w:sz w:val="24"/>
          <w:szCs w:val="24"/>
        </w:rPr>
      </w:pPr>
    </w:p>
    <w:p w14:paraId="0FC18EF2" w14:textId="77777777" w:rsidR="00250930" w:rsidRDefault="00250930">
      <w:pPr>
        <w:rPr>
          <w:b/>
          <w:color w:val="000000" w:themeColor="text1"/>
          <w:sz w:val="24"/>
          <w:szCs w:val="24"/>
          <w:u w:val="single"/>
        </w:rPr>
      </w:pPr>
      <w:r>
        <w:rPr>
          <w:color w:val="000000" w:themeColor="text1"/>
          <w:sz w:val="24"/>
          <w:szCs w:val="24"/>
          <w:u w:val="single"/>
        </w:rPr>
        <w:br w:type="page"/>
      </w:r>
    </w:p>
    <w:p w14:paraId="0F958813" w14:textId="5A880DDB" w:rsidR="005C6887" w:rsidRPr="00746392" w:rsidRDefault="005C6887" w:rsidP="008D6821">
      <w:pPr>
        <w:pStyle w:val="20"/>
        <w:spacing w:before="120" w:after="120"/>
        <w:ind w:firstLine="0"/>
        <w:jc w:val="center"/>
        <w:rPr>
          <w:color w:val="000000" w:themeColor="text1"/>
          <w:sz w:val="24"/>
          <w:szCs w:val="24"/>
          <w:u w:val="single"/>
        </w:rPr>
      </w:pPr>
      <w:bookmarkStart w:id="8" w:name="_Toc144992763"/>
      <w:r w:rsidRPr="00DC1A9D">
        <w:rPr>
          <w:color w:val="000000" w:themeColor="text1"/>
          <w:sz w:val="24"/>
          <w:szCs w:val="24"/>
          <w:u w:val="single"/>
        </w:rPr>
        <w:lastRenderedPageBreak/>
        <w:t>Глава 2</w:t>
      </w:r>
      <w:r w:rsidR="001406F3" w:rsidRPr="00DC1A9D">
        <w:rPr>
          <w:color w:val="000000" w:themeColor="text1"/>
          <w:sz w:val="24"/>
          <w:szCs w:val="24"/>
          <w:u w:val="single"/>
        </w:rPr>
        <w:t xml:space="preserve">. </w:t>
      </w:r>
      <w:r w:rsidR="000F2AAB" w:rsidRPr="00746392">
        <w:rPr>
          <w:color w:val="000000" w:themeColor="text1"/>
          <w:sz w:val="24"/>
          <w:szCs w:val="24"/>
          <w:u w:val="single"/>
        </w:rPr>
        <w:t xml:space="preserve">Регулирование землепользования и застройки </w:t>
      </w:r>
      <w:r w:rsidR="00965449">
        <w:rPr>
          <w:color w:val="000000" w:themeColor="text1"/>
          <w:sz w:val="24"/>
          <w:szCs w:val="24"/>
          <w:u w:val="single"/>
        </w:rPr>
        <w:t>Краснооктябрьского</w:t>
      </w:r>
      <w:r w:rsidR="00DC1A9D" w:rsidRPr="00746392">
        <w:rPr>
          <w:color w:val="000000" w:themeColor="text1"/>
          <w:sz w:val="24"/>
          <w:szCs w:val="24"/>
          <w:u w:val="single"/>
        </w:rPr>
        <w:t xml:space="preserve"> сельского</w:t>
      </w:r>
      <w:r w:rsidR="005D16B8" w:rsidRPr="00746392">
        <w:rPr>
          <w:color w:val="000000" w:themeColor="text1"/>
          <w:sz w:val="24"/>
          <w:szCs w:val="24"/>
          <w:u w:val="single"/>
        </w:rPr>
        <w:t xml:space="preserve"> поселения</w:t>
      </w:r>
      <w:r w:rsidR="000F2AAB" w:rsidRPr="00746392">
        <w:rPr>
          <w:color w:val="000000" w:themeColor="text1"/>
          <w:sz w:val="24"/>
          <w:szCs w:val="24"/>
          <w:u w:val="single"/>
        </w:rPr>
        <w:t xml:space="preserve"> органами местного самоуправления</w:t>
      </w:r>
      <w:bookmarkEnd w:id="8"/>
    </w:p>
    <w:p w14:paraId="7691F02E" w14:textId="77777777" w:rsidR="003E47B2" w:rsidRPr="00746392" w:rsidRDefault="000F2AAB" w:rsidP="00DC1A9D">
      <w:pPr>
        <w:pStyle w:val="3"/>
        <w:spacing w:before="240" w:after="120" w:line="276" w:lineRule="auto"/>
        <w:ind w:firstLine="0"/>
        <w:jc w:val="center"/>
        <w:rPr>
          <w:color w:val="000000" w:themeColor="text1"/>
        </w:rPr>
      </w:pPr>
      <w:bookmarkStart w:id="9" w:name="_Toc144992764"/>
      <w:r w:rsidRPr="00746392">
        <w:rPr>
          <w:color w:val="000000" w:themeColor="text1"/>
        </w:rPr>
        <w:t>Статья 3</w:t>
      </w:r>
      <w:r w:rsidR="008D6821" w:rsidRPr="00746392">
        <w:rPr>
          <w:color w:val="000000" w:themeColor="text1"/>
        </w:rPr>
        <w:t>.</w:t>
      </w:r>
      <w:r w:rsidR="003D4881" w:rsidRPr="00746392">
        <w:rPr>
          <w:color w:val="000000" w:themeColor="text1"/>
        </w:rPr>
        <w:tab/>
      </w:r>
      <w:r w:rsidR="00FC133F" w:rsidRPr="00746392">
        <w:rPr>
          <w:color w:val="000000" w:themeColor="text1"/>
        </w:rPr>
        <w:t xml:space="preserve">Органы, уполномоченные </w:t>
      </w:r>
      <w:r w:rsidR="00634AA6" w:rsidRPr="00746392">
        <w:rPr>
          <w:color w:val="000000" w:themeColor="text1"/>
        </w:rPr>
        <w:t xml:space="preserve">регулировать землепользование и </w:t>
      </w:r>
      <w:r w:rsidR="00FC133F" w:rsidRPr="00746392">
        <w:rPr>
          <w:color w:val="000000" w:themeColor="text1"/>
        </w:rPr>
        <w:t xml:space="preserve">застройку </w:t>
      </w:r>
      <w:r w:rsidR="008D6821" w:rsidRPr="00746392">
        <w:rPr>
          <w:color w:val="000000" w:themeColor="text1"/>
        </w:rPr>
        <w:br/>
      </w:r>
      <w:r w:rsidR="00FC133F" w:rsidRPr="00746392">
        <w:rPr>
          <w:color w:val="000000" w:themeColor="text1"/>
        </w:rPr>
        <w:t>в части применения настоящих Правил</w:t>
      </w:r>
      <w:bookmarkEnd w:id="9"/>
    </w:p>
    <w:p w14:paraId="57B80627" w14:textId="7C552527" w:rsidR="00FC133F" w:rsidRPr="00746392" w:rsidRDefault="00FC133F" w:rsidP="00FC133F">
      <w:pPr>
        <w:autoSpaceDE w:val="0"/>
        <w:autoSpaceDN w:val="0"/>
        <w:adjustRightInd w:val="0"/>
        <w:ind w:firstLine="708"/>
        <w:jc w:val="both"/>
        <w:rPr>
          <w:color w:val="000000" w:themeColor="text1"/>
          <w:sz w:val="24"/>
          <w:szCs w:val="24"/>
        </w:rPr>
      </w:pPr>
      <w:r w:rsidRPr="00746392">
        <w:rPr>
          <w:color w:val="000000" w:themeColor="text1"/>
          <w:sz w:val="24"/>
          <w:szCs w:val="24"/>
        </w:rPr>
        <w:t>1</w:t>
      </w:r>
      <w:r w:rsidR="0035421F" w:rsidRPr="00746392">
        <w:rPr>
          <w:color w:val="000000" w:themeColor="text1"/>
          <w:sz w:val="24"/>
          <w:szCs w:val="24"/>
        </w:rPr>
        <w:t>.</w:t>
      </w:r>
      <w:r w:rsidRPr="00746392">
        <w:rPr>
          <w:color w:val="000000" w:themeColor="text1"/>
          <w:sz w:val="24"/>
          <w:szCs w:val="24"/>
        </w:rPr>
        <w:tab/>
      </w:r>
      <w:r w:rsidR="0098299A" w:rsidRPr="00746392">
        <w:rPr>
          <w:color w:val="000000" w:themeColor="text1"/>
          <w:sz w:val="24"/>
          <w:szCs w:val="24"/>
        </w:rPr>
        <w:t>На</w:t>
      </w:r>
      <w:r w:rsidRPr="00746392">
        <w:rPr>
          <w:color w:val="000000" w:themeColor="text1"/>
          <w:sz w:val="24"/>
          <w:szCs w:val="24"/>
        </w:rPr>
        <w:t xml:space="preserve"> 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AA76FF" w:rsidRPr="00746392">
        <w:rPr>
          <w:color w:val="000000" w:themeColor="text1"/>
          <w:sz w:val="24"/>
          <w:szCs w:val="24"/>
        </w:rPr>
        <w:t xml:space="preserve"> поселения</w:t>
      </w:r>
      <w:r w:rsidRPr="00746392">
        <w:rPr>
          <w:color w:val="000000" w:themeColor="text1"/>
          <w:sz w:val="24"/>
          <w:szCs w:val="24"/>
        </w:rPr>
        <w:t>, к органам, уполномоченным регулировать землепользование и застройку в части применения настоящих Правил, относятся:</w:t>
      </w:r>
    </w:p>
    <w:p w14:paraId="49D0E04E" w14:textId="77777777" w:rsidR="00901ECD" w:rsidRPr="00746392" w:rsidRDefault="00600F91" w:rsidP="0035421F">
      <w:pPr>
        <w:jc w:val="both"/>
        <w:rPr>
          <w:color w:val="000000" w:themeColor="text1"/>
          <w:sz w:val="24"/>
          <w:szCs w:val="24"/>
        </w:rPr>
      </w:pPr>
      <w:r w:rsidRPr="00746392">
        <w:rPr>
          <w:color w:val="000000" w:themeColor="text1"/>
          <w:sz w:val="24"/>
          <w:szCs w:val="24"/>
        </w:rPr>
        <w:t>1</w:t>
      </w:r>
      <w:r w:rsidR="00FC133F" w:rsidRPr="00746392">
        <w:rPr>
          <w:color w:val="000000" w:themeColor="text1"/>
          <w:sz w:val="24"/>
          <w:szCs w:val="24"/>
        </w:rPr>
        <w:t>)</w:t>
      </w:r>
      <w:r w:rsidR="00FC133F" w:rsidRPr="00746392">
        <w:rPr>
          <w:color w:val="000000" w:themeColor="text1"/>
          <w:sz w:val="24"/>
          <w:szCs w:val="24"/>
        </w:rPr>
        <w:tab/>
      </w:r>
      <w:r w:rsidR="00527B11" w:rsidRPr="00746392">
        <w:rPr>
          <w:color w:val="000000" w:themeColor="text1"/>
          <w:sz w:val="24"/>
          <w:szCs w:val="24"/>
        </w:rPr>
        <w:t xml:space="preserve">Глава </w:t>
      </w:r>
      <w:r w:rsidR="00CC63BD" w:rsidRPr="00746392">
        <w:rPr>
          <w:color w:val="000000" w:themeColor="text1"/>
          <w:sz w:val="24"/>
          <w:szCs w:val="24"/>
        </w:rPr>
        <w:t>Черлакского</w:t>
      </w:r>
      <w:r w:rsidR="00006A23" w:rsidRPr="00746392">
        <w:rPr>
          <w:color w:val="000000" w:themeColor="text1"/>
          <w:sz w:val="24"/>
          <w:szCs w:val="24"/>
        </w:rPr>
        <w:t xml:space="preserve"> </w:t>
      </w:r>
      <w:r w:rsidR="00901ECD" w:rsidRPr="00746392">
        <w:rPr>
          <w:color w:val="000000" w:themeColor="text1"/>
          <w:sz w:val="24"/>
          <w:szCs w:val="24"/>
        </w:rPr>
        <w:t>муниципального района;</w:t>
      </w:r>
    </w:p>
    <w:p w14:paraId="6D39FDE1" w14:textId="77777777" w:rsidR="00527B11" w:rsidRPr="00746392" w:rsidRDefault="00600F91" w:rsidP="0035421F">
      <w:pPr>
        <w:jc w:val="both"/>
        <w:rPr>
          <w:color w:val="000000" w:themeColor="text1"/>
          <w:sz w:val="24"/>
          <w:szCs w:val="24"/>
        </w:rPr>
      </w:pPr>
      <w:r w:rsidRPr="00746392">
        <w:rPr>
          <w:color w:val="000000" w:themeColor="text1"/>
          <w:sz w:val="24"/>
          <w:szCs w:val="24"/>
        </w:rPr>
        <w:t>2</w:t>
      </w:r>
      <w:r w:rsidR="00527B11" w:rsidRPr="00746392">
        <w:rPr>
          <w:color w:val="000000" w:themeColor="text1"/>
          <w:sz w:val="24"/>
          <w:szCs w:val="24"/>
        </w:rPr>
        <w:t>)</w:t>
      </w:r>
      <w:r w:rsidR="00527B11" w:rsidRPr="00746392">
        <w:rPr>
          <w:color w:val="000000" w:themeColor="text1"/>
          <w:sz w:val="24"/>
          <w:szCs w:val="24"/>
        </w:rPr>
        <w:tab/>
        <w:t xml:space="preserve">Администрация </w:t>
      </w:r>
      <w:r w:rsidR="00CC63BD" w:rsidRPr="00746392">
        <w:rPr>
          <w:color w:val="000000" w:themeColor="text1"/>
          <w:sz w:val="24"/>
          <w:szCs w:val="24"/>
        </w:rPr>
        <w:t>Черлакского</w:t>
      </w:r>
      <w:r w:rsidR="000F747A" w:rsidRPr="00746392">
        <w:rPr>
          <w:color w:val="000000" w:themeColor="text1"/>
          <w:sz w:val="24"/>
          <w:szCs w:val="24"/>
        </w:rPr>
        <w:t xml:space="preserve"> </w:t>
      </w:r>
      <w:r w:rsidR="00901ECD" w:rsidRPr="00746392">
        <w:rPr>
          <w:color w:val="000000" w:themeColor="text1"/>
          <w:sz w:val="24"/>
          <w:szCs w:val="24"/>
        </w:rPr>
        <w:t>муниципального района</w:t>
      </w:r>
      <w:r w:rsidR="00EF5F19" w:rsidRPr="00746392">
        <w:rPr>
          <w:color w:val="000000" w:themeColor="text1"/>
          <w:sz w:val="24"/>
          <w:szCs w:val="24"/>
        </w:rPr>
        <w:t>.</w:t>
      </w:r>
    </w:p>
    <w:p w14:paraId="64CD9001" w14:textId="536810AC" w:rsidR="00E201F7" w:rsidRPr="00DC1A9D" w:rsidRDefault="00E201F7" w:rsidP="00EA5275">
      <w:pPr>
        <w:ind w:firstLine="709"/>
        <w:jc w:val="both"/>
        <w:rPr>
          <w:color w:val="000000" w:themeColor="text1"/>
          <w:sz w:val="24"/>
          <w:szCs w:val="24"/>
        </w:rPr>
      </w:pPr>
      <w:r w:rsidRPr="00746392">
        <w:rPr>
          <w:color w:val="000000" w:themeColor="text1"/>
          <w:sz w:val="24"/>
          <w:szCs w:val="24"/>
        </w:rPr>
        <w:t>2</w:t>
      </w:r>
      <w:r w:rsidR="0035421F" w:rsidRPr="00746392">
        <w:rPr>
          <w:color w:val="000000" w:themeColor="text1"/>
          <w:sz w:val="24"/>
          <w:szCs w:val="24"/>
        </w:rPr>
        <w:t>.</w:t>
      </w:r>
      <w:r w:rsidRPr="00746392">
        <w:rPr>
          <w:color w:val="000000" w:themeColor="text1"/>
          <w:sz w:val="24"/>
          <w:szCs w:val="24"/>
        </w:rPr>
        <w:tab/>
      </w:r>
      <w:r w:rsidR="00EA5275" w:rsidRPr="00746392">
        <w:rPr>
          <w:color w:val="000000" w:themeColor="text1"/>
          <w:sz w:val="24"/>
          <w:szCs w:val="24"/>
        </w:rPr>
        <w:t xml:space="preserve">Органом, уполномоченным на организацию и проведение публичных слушаний по проекту правил землепользования и застройки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834047" w:rsidRPr="00746392">
        <w:rPr>
          <w:color w:val="000000" w:themeColor="text1"/>
          <w:sz w:val="24"/>
          <w:szCs w:val="24"/>
        </w:rPr>
        <w:t xml:space="preserve"> поселения</w:t>
      </w:r>
      <w:r w:rsidR="00EA5275" w:rsidRPr="00746392">
        <w:rPr>
          <w:color w:val="000000" w:themeColor="text1"/>
          <w:sz w:val="24"/>
          <w:szCs w:val="24"/>
        </w:rPr>
        <w:t xml:space="preserve">, а также по внесению в них изменений, является комиссия по подготовке проекта правил землепользования и застройки </w:t>
      </w:r>
      <w:r w:rsidR="00685558" w:rsidRPr="00746392">
        <w:rPr>
          <w:color w:val="000000" w:themeColor="text1"/>
          <w:sz w:val="24"/>
          <w:szCs w:val="24"/>
        </w:rPr>
        <w:t xml:space="preserve">сельских поселений </w:t>
      </w:r>
      <w:r w:rsidR="00CC63BD" w:rsidRPr="00746392">
        <w:rPr>
          <w:color w:val="000000" w:themeColor="text1"/>
          <w:sz w:val="24"/>
          <w:szCs w:val="24"/>
        </w:rPr>
        <w:t>Черлакского</w:t>
      </w:r>
      <w:r w:rsidR="00006A23" w:rsidRPr="00746392">
        <w:rPr>
          <w:color w:val="000000" w:themeColor="text1"/>
          <w:sz w:val="24"/>
          <w:szCs w:val="24"/>
        </w:rPr>
        <w:t xml:space="preserve"> </w:t>
      </w:r>
      <w:r w:rsidR="00685558" w:rsidRPr="00746392">
        <w:rPr>
          <w:color w:val="000000" w:themeColor="text1"/>
          <w:sz w:val="24"/>
          <w:szCs w:val="24"/>
        </w:rPr>
        <w:t>муниципального</w:t>
      </w:r>
      <w:r w:rsidR="00685558" w:rsidRPr="00DC1A9D">
        <w:rPr>
          <w:color w:val="000000" w:themeColor="text1"/>
          <w:sz w:val="24"/>
          <w:szCs w:val="24"/>
        </w:rPr>
        <w:t xml:space="preserve"> района Омской области</w:t>
      </w:r>
      <w:r w:rsidR="00834047" w:rsidRPr="00DC1A9D">
        <w:rPr>
          <w:color w:val="000000" w:themeColor="text1"/>
          <w:sz w:val="24"/>
          <w:szCs w:val="24"/>
        </w:rPr>
        <w:t xml:space="preserve"> </w:t>
      </w:r>
      <w:r w:rsidR="00EA5275" w:rsidRPr="00DC1A9D">
        <w:rPr>
          <w:color w:val="000000" w:themeColor="text1"/>
          <w:sz w:val="24"/>
          <w:szCs w:val="24"/>
        </w:rPr>
        <w:t>(далее – Комиссия), состав и порядок деятельности которой определяются в соответствии с Градостроительным кодексом Российской Федерации.</w:t>
      </w:r>
    </w:p>
    <w:p w14:paraId="3D1A6C87" w14:textId="2E44B774" w:rsidR="00E201F7" w:rsidRPr="00DC1A9D" w:rsidRDefault="00E201F7" w:rsidP="00E201F7">
      <w:pPr>
        <w:ind w:firstLine="709"/>
        <w:jc w:val="both"/>
        <w:rPr>
          <w:color w:val="000000" w:themeColor="text1"/>
          <w:sz w:val="24"/>
          <w:szCs w:val="24"/>
        </w:rPr>
      </w:pPr>
      <w:r w:rsidRPr="00746392">
        <w:rPr>
          <w:color w:val="000000" w:themeColor="text1"/>
          <w:sz w:val="24"/>
          <w:szCs w:val="24"/>
        </w:rPr>
        <w:t xml:space="preserve">Комиссия формируется на основании закона </w:t>
      </w:r>
      <w:r w:rsidR="00834047" w:rsidRPr="00746392">
        <w:rPr>
          <w:bCs/>
          <w:color w:val="000000" w:themeColor="text1"/>
          <w:sz w:val="24"/>
          <w:szCs w:val="24"/>
        </w:rPr>
        <w:t>Омской</w:t>
      </w:r>
      <w:r w:rsidR="00974C00" w:rsidRPr="00746392">
        <w:rPr>
          <w:bCs/>
          <w:color w:val="000000" w:themeColor="text1"/>
          <w:sz w:val="24"/>
          <w:szCs w:val="24"/>
        </w:rPr>
        <w:t xml:space="preserve"> области от 09.03.2007 </w:t>
      </w:r>
      <w:r w:rsidR="003C0E72" w:rsidRPr="00746392">
        <w:rPr>
          <w:bCs/>
          <w:color w:val="000000" w:themeColor="text1"/>
          <w:sz w:val="24"/>
          <w:szCs w:val="24"/>
        </w:rPr>
        <w:br/>
      </w:r>
      <w:r w:rsidR="00974C00" w:rsidRPr="00746392">
        <w:rPr>
          <w:bCs/>
          <w:color w:val="000000" w:themeColor="text1"/>
          <w:sz w:val="24"/>
          <w:szCs w:val="24"/>
        </w:rPr>
        <w:t>№ 874-ОЗ</w:t>
      </w:r>
      <w:r w:rsidR="00834047" w:rsidRPr="00746392">
        <w:rPr>
          <w:bCs/>
          <w:color w:val="000000" w:themeColor="text1"/>
          <w:sz w:val="24"/>
          <w:szCs w:val="24"/>
        </w:rPr>
        <w:t xml:space="preserve"> «О регулировании градостроительной деятельности в Омской области</w:t>
      </w:r>
      <w:r w:rsidR="00834047" w:rsidRPr="00746392">
        <w:rPr>
          <w:color w:val="000000" w:themeColor="text1"/>
          <w:sz w:val="24"/>
          <w:szCs w:val="24"/>
        </w:rPr>
        <w:t>»</w:t>
      </w:r>
      <w:r w:rsidRPr="00746392">
        <w:rPr>
          <w:color w:val="000000" w:themeColor="text1"/>
          <w:sz w:val="24"/>
          <w:szCs w:val="24"/>
        </w:rPr>
        <w:t>,</w:t>
      </w:r>
      <w:r w:rsidR="00CC0DD8" w:rsidRPr="00746392">
        <w:rPr>
          <w:color w:val="000000" w:themeColor="text1"/>
          <w:sz w:val="24"/>
          <w:szCs w:val="24"/>
        </w:rPr>
        <w:t xml:space="preserve"> </w:t>
      </w:r>
      <w:r w:rsidRPr="002A5621">
        <w:rPr>
          <w:color w:val="000000" w:themeColor="text1"/>
          <w:sz w:val="24"/>
          <w:szCs w:val="24"/>
        </w:rPr>
        <w:t xml:space="preserve">постановления </w:t>
      </w:r>
      <w:r w:rsidR="008D6821" w:rsidRPr="002A5621">
        <w:rPr>
          <w:color w:val="000000" w:themeColor="text1"/>
          <w:sz w:val="24"/>
          <w:szCs w:val="24"/>
        </w:rPr>
        <w:t xml:space="preserve">Главы </w:t>
      </w:r>
      <w:r w:rsidR="00CC63BD" w:rsidRPr="002A5621">
        <w:rPr>
          <w:color w:val="000000" w:themeColor="text1"/>
          <w:sz w:val="24"/>
          <w:szCs w:val="24"/>
        </w:rPr>
        <w:t>Черлакского</w:t>
      </w:r>
      <w:r w:rsidR="00006A23" w:rsidRPr="002A5621">
        <w:rPr>
          <w:color w:val="000000" w:themeColor="text1"/>
          <w:sz w:val="24"/>
          <w:szCs w:val="24"/>
        </w:rPr>
        <w:t xml:space="preserve"> </w:t>
      </w:r>
      <w:r w:rsidR="00CA4170" w:rsidRPr="002A5621">
        <w:rPr>
          <w:color w:val="000000" w:themeColor="text1"/>
          <w:sz w:val="24"/>
          <w:szCs w:val="24"/>
        </w:rPr>
        <w:t xml:space="preserve">муниципального района Омской </w:t>
      </w:r>
      <w:r w:rsidRPr="002A5621">
        <w:rPr>
          <w:color w:val="000000" w:themeColor="text1"/>
          <w:sz w:val="24"/>
          <w:szCs w:val="24"/>
        </w:rPr>
        <w:t xml:space="preserve">области «О </w:t>
      </w:r>
      <w:r w:rsidR="0097662C" w:rsidRPr="002A5621">
        <w:rPr>
          <w:color w:val="000000" w:themeColor="text1"/>
          <w:sz w:val="24"/>
          <w:szCs w:val="24"/>
        </w:rPr>
        <w:t>подготовке</w:t>
      </w:r>
      <w:r w:rsidR="00A62E97" w:rsidRPr="002A5621">
        <w:rPr>
          <w:color w:val="000000" w:themeColor="text1"/>
          <w:sz w:val="24"/>
          <w:szCs w:val="24"/>
        </w:rPr>
        <w:t xml:space="preserve"> </w:t>
      </w:r>
      <w:r w:rsidR="00A56EE8" w:rsidRPr="002A5621">
        <w:rPr>
          <w:color w:val="000000" w:themeColor="text1"/>
          <w:sz w:val="24"/>
          <w:szCs w:val="24"/>
        </w:rPr>
        <w:t>проектов</w:t>
      </w:r>
      <w:r w:rsidR="002A5621" w:rsidRPr="002A5621">
        <w:rPr>
          <w:color w:val="000000" w:themeColor="text1"/>
          <w:sz w:val="24"/>
          <w:szCs w:val="24"/>
        </w:rPr>
        <w:t xml:space="preserve"> </w:t>
      </w:r>
      <w:r w:rsidR="00A56EE8" w:rsidRPr="002A5621">
        <w:rPr>
          <w:color w:val="000000" w:themeColor="text1"/>
          <w:sz w:val="24"/>
          <w:szCs w:val="24"/>
        </w:rPr>
        <w:t>правил</w:t>
      </w:r>
      <w:r w:rsidR="00B27A5D" w:rsidRPr="002A5621">
        <w:rPr>
          <w:color w:val="000000" w:themeColor="text1"/>
          <w:sz w:val="24"/>
          <w:szCs w:val="24"/>
        </w:rPr>
        <w:t>а</w:t>
      </w:r>
      <w:r w:rsidR="00A62E97" w:rsidRPr="002A5621">
        <w:rPr>
          <w:color w:val="000000" w:themeColor="text1"/>
          <w:sz w:val="24"/>
          <w:szCs w:val="24"/>
        </w:rPr>
        <w:t xml:space="preserve"> землепользования и</w:t>
      </w:r>
      <w:r w:rsidR="00A62E97" w:rsidRPr="00DE4FAD">
        <w:rPr>
          <w:color w:val="000000" w:themeColor="text1"/>
          <w:sz w:val="24"/>
          <w:szCs w:val="24"/>
        </w:rPr>
        <w:t xml:space="preserve"> застройки</w:t>
      </w:r>
      <w:r w:rsidR="00A56EE8" w:rsidRPr="00DE4FAD">
        <w:rPr>
          <w:color w:val="000000" w:themeColor="text1"/>
          <w:sz w:val="24"/>
          <w:szCs w:val="24"/>
        </w:rPr>
        <w:t xml:space="preserve"> </w:t>
      </w:r>
      <w:r w:rsidR="00965449">
        <w:rPr>
          <w:color w:val="000000" w:themeColor="text1"/>
          <w:sz w:val="24"/>
          <w:szCs w:val="24"/>
        </w:rPr>
        <w:t>Краснооктябрьского</w:t>
      </w:r>
      <w:r w:rsidR="00DC1A9D" w:rsidRPr="00DE4FAD">
        <w:rPr>
          <w:color w:val="000000" w:themeColor="text1"/>
          <w:sz w:val="24"/>
          <w:szCs w:val="24"/>
        </w:rPr>
        <w:t xml:space="preserve"> сельского</w:t>
      </w:r>
      <w:r w:rsidR="008D6821" w:rsidRPr="00DE4FAD">
        <w:rPr>
          <w:color w:val="000000" w:themeColor="text1"/>
          <w:sz w:val="24"/>
          <w:szCs w:val="24"/>
        </w:rPr>
        <w:t xml:space="preserve"> поселения </w:t>
      </w:r>
      <w:r w:rsidR="00CC63BD" w:rsidRPr="00DE4FAD">
        <w:rPr>
          <w:color w:val="000000" w:themeColor="text1"/>
          <w:sz w:val="24"/>
          <w:szCs w:val="24"/>
        </w:rPr>
        <w:t>Черлакского</w:t>
      </w:r>
      <w:r w:rsidR="008D6821" w:rsidRPr="00DE4FAD">
        <w:rPr>
          <w:color w:val="000000" w:themeColor="text1"/>
          <w:sz w:val="24"/>
          <w:szCs w:val="24"/>
        </w:rPr>
        <w:t xml:space="preserve"> </w:t>
      </w:r>
      <w:r w:rsidR="00A56EE8" w:rsidRPr="00DE4FAD">
        <w:rPr>
          <w:color w:val="000000" w:themeColor="text1"/>
          <w:sz w:val="24"/>
          <w:szCs w:val="24"/>
        </w:rPr>
        <w:t>муниципального района Омск</w:t>
      </w:r>
      <w:r w:rsidR="0097662C" w:rsidRPr="00DE4FAD">
        <w:rPr>
          <w:color w:val="000000" w:themeColor="text1"/>
          <w:sz w:val="24"/>
          <w:szCs w:val="24"/>
        </w:rPr>
        <w:t>ой области</w:t>
      </w:r>
      <w:r w:rsidRPr="00DE4FAD">
        <w:rPr>
          <w:color w:val="000000" w:themeColor="text1"/>
          <w:sz w:val="24"/>
          <w:szCs w:val="24"/>
        </w:rPr>
        <w:t xml:space="preserve">» и осуществляет свою деятельность </w:t>
      </w:r>
      <w:r w:rsidR="003C0E72" w:rsidRPr="00DE4FAD">
        <w:rPr>
          <w:color w:val="000000" w:themeColor="text1"/>
          <w:sz w:val="24"/>
          <w:szCs w:val="24"/>
        </w:rPr>
        <w:t xml:space="preserve">в </w:t>
      </w:r>
      <w:r w:rsidRPr="00DE4FAD">
        <w:rPr>
          <w:color w:val="000000" w:themeColor="text1"/>
          <w:sz w:val="24"/>
          <w:szCs w:val="24"/>
        </w:rPr>
        <w:t xml:space="preserve">соответствии с законодательством Российской Федерации, действующим законодательством </w:t>
      </w:r>
      <w:r w:rsidR="00C82B12" w:rsidRPr="00DE4FAD">
        <w:rPr>
          <w:color w:val="000000" w:themeColor="text1"/>
          <w:sz w:val="24"/>
          <w:szCs w:val="24"/>
        </w:rPr>
        <w:t>Омской</w:t>
      </w:r>
      <w:r w:rsidRPr="00DE4FAD">
        <w:rPr>
          <w:color w:val="000000" w:themeColor="text1"/>
          <w:sz w:val="24"/>
          <w:szCs w:val="24"/>
        </w:rPr>
        <w:t xml:space="preserve"> области, Уставом </w:t>
      </w:r>
      <w:r w:rsidR="00CC63BD" w:rsidRPr="00DE4FAD">
        <w:rPr>
          <w:color w:val="000000" w:themeColor="text1"/>
          <w:sz w:val="24"/>
          <w:szCs w:val="24"/>
        </w:rPr>
        <w:t>Черлакского</w:t>
      </w:r>
      <w:r w:rsidR="00006A23" w:rsidRPr="00DE4FAD">
        <w:rPr>
          <w:color w:val="000000" w:themeColor="text1"/>
          <w:sz w:val="24"/>
          <w:szCs w:val="24"/>
        </w:rPr>
        <w:t xml:space="preserve"> </w:t>
      </w:r>
      <w:r w:rsidR="00901ECD" w:rsidRPr="00DE4FAD">
        <w:rPr>
          <w:color w:val="000000" w:themeColor="text1"/>
          <w:sz w:val="24"/>
          <w:szCs w:val="24"/>
        </w:rPr>
        <w:t>муниципального района</w:t>
      </w:r>
      <w:r w:rsidRPr="00DE4FAD">
        <w:rPr>
          <w:color w:val="000000" w:themeColor="text1"/>
          <w:sz w:val="24"/>
          <w:szCs w:val="24"/>
        </w:rPr>
        <w:t xml:space="preserve">, настоящими Правилами, Положением о Комиссии, иными нормативными правовыми актами, действующими на территории </w:t>
      </w:r>
      <w:r w:rsidR="00965449">
        <w:rPr>
          <w:color w:val="000000" w:themeColor="text1"/>
          <w:sz w:val="24"/>
          <w:szCs w:val="24"/>
        </w:rPr>
        <w:t>Краснооктябрьского</w:t>
      </w:r>
      <w:r w:rsidR="00DC1A9D" w:rsidRPr="00DE4FAD">
        <w:rPr>
          <w:color w:val="000000" w:themeColor="text1"/>
          <w:sz w:val="24"/>
          <w:szCs w:val="24"/>
        </w:rPr>
        <w:t xml:space="preserve"> сельского</w:t>
      </w:r>
      <w:r w:rsidR="00C82B12" w:rsidRPr="00DE4FAD">
        <w:rPr>
          <w:color w:val="000000" w:themeColor="text1"/>
          <w:sz w:val="24"/>
          <w:szCs w:val="24"/>
        </w:rPr>
        <w:t xml:space="preserve"> поселения</w:t>
      </w:r>
      <w:r w:rsidRPr="00DE4FAD">
        <w:rPr>
          <w:color w:val="000000" w:themeColor="text1"/>
          <w:sz w:val="24"/>
          <w:szCs w:val="24"/>
        </w:rPr>
        <w:t>.</w:t>
      </w:r>
    </w:p>
    <w:p w14:paraId="39C23BAE" w14:textId="77777777" w:rsidR="00033D66" w:rsidRPr="00DC1A9D" w:rsidRDefault="00A303A4" w:rsidP="00DC1A9D">
      <w:pPr>
        <w:pStyle w:val="3"/>
        <w:spacing w:before="240" w:after="120" w:line="276" w:lineRule="auto"/>
        <w:ind w:left="1134" w:hanging="1134"/>
        <w:jc w:val="center"/>
        <w:rPr>
          <w:color w:val="000000" w:themeColor="text1"/>
        </w:rPr>
      </w:pPr>
      <w:bookmarkStart w:id="10" w:name="_Toc144992765"/>
      <w:r w:rsidRPr="00DC1A9D">
        <w:rPr>
          <w:color w:val="000000" w:themeColor="text1"/>
        </w:rPr>
        <w:t>Статья 4</w:t>
      </w:r>
      <w:r w:rsidR="003C0E72" w:rsidRPr="00DC1A9D">
        <w:rPr>
          <w:color w:val="000000" w:themeColor="text1"/>
        </w:rPr>
        <w:t>.</w:t>
      </w:r>
      <w:r w:rsidR="00FC133F" w:rsidRPr="00DC1A9D">
        <w:rPr>
          <w:color w:val="000000" w:themeColor="text1"/>
        </w:rPr>
        <w:tab/>
        <w:t>Полномочия органов местного самоуправления по регулированию землепользования и застройки</w:t>
      </w:r>
      <w:bookmarkEnd w:id="10"/>
    </w:p>
    <w:p w14:paraId="6B78445F" w14:textId="07D3C5D2" w:rsidR="00FC133F" w:rsidRPr="00DC1A9D" w:rsidRDefault="00FC133F" w:rsidP="003C0E72">
      <w:pPr>
        <w:pStyle w:val="aff1"/>
        <w:spacing w:after="0" w:line="240" w:lineRule="auto"/>
        <w:ind w:left="0" w:firstLine="709"/>
        <w:jc w:val="both"/>
        <w:rPr>
          <w:rFonts w:ascii="Times New Roman" w:hAnsi="Times New Roman"/>
          <w:color w:val="000000" w:themeColor="text1"/>
          <w:sz w:val="24"/>
          <w:szCs w:val="24"/>
        </w:rPr>
      </w:pPr>
      <w:r w:rsidRPr="00746392">
        <w:rPr>
          <w:rFonts w:ascii="Times New Roman" w:hAnsi="Times New Roman"/>
          <w:color w:val="000000" w:themeColor="text1"/>
          <w:sz w:val="24"/>
          <w:szCs w:val="24"/>
        </w:rPr>
        <w:t xml:space="preserve">Органы, уполномоченные регулировать землепользование и застройку территории </w:t>
      </w:r>
      <w:r w:rsidR="00965449">
        <w:rPr>
          <w:rFonts w:ascii="Times New Roman" w:hAnsi="Times New Roman"/>
          <w:color w:val="000000" w:themeColor="text1"/>
          <w:sz w:val="24"/>
          <w:szCs w:val="24"/>
        </w:rPr>
        <w:t>Краснооктябрьского</w:t>
      </w:r>
      <w:r w:rsidR="00DC1A9D" w:rsidRPr="00746392">
        <w:rPr>
          <w:rFonts w:ascii="Times New Roman" w:hAnsi="Times New Roman"/>
          <w:color w:val="000000" w:themeColor="text1"/>
          <w:sz w:val="24"/>
          <w:szCs w:val="24"/>
        </w:rPr>
        <w:t xml:space="preserve"> сельского</w:t>
      </w:r>
      <w:r w:rsidR="00E05232" w:rsidRPr="00746392">
        <w:rPr>
          <w:rFonts w:ascii="Times New Roman" w:hAnsi="Times New Roman"/>
          <w:color w:val="000000" w:themeColor="text1"/>
          <w:sz w:val="24"/>
          <w:szCs w:val="24"/>
        </w:rPr>
        <w:t xml:space="preserve"> поселения</w:t>
      </w:r>
      <w:r w:rsidRPr="00746392">
        <w:rPr>
          <w:rFonts w:ascii="Times New Roman" w:hAnsi="Times New Roman"/>
          <w:color w:val="000000" w:themeColor="text1"/>
          <w:sz w:val="24"/>
          <w:szCs w:val="24"/>
        </w:rPr>
        <w:t xml:space="preserve">,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w:t>
      </w:r>
      <w:r w:rsidR="00884BEE" w:rsidRPr="00746392">
        <w:rPr>
          <w:rFonts w:ascii="Times New Roman" w:hAnsi="Times New Roman"/>
          <w:color w:val="000000" w:themeColor="text1"/>
          <w:sz w:val="24"/>
          <w:szCs w:val="24"/>
        </w:rPr>
        <w:t xml:space="preserve">Уставом </w:t>
      </w:r>
      <w:r w:rsidR="00CC63BD" w:rsidRPr="00746392">
        <w:rPr>
          <w:rFonts w:ascii="Times New Roman" w:hAnsi="Times New Roman"/>
          <w:color w:val="000000" w:themeColor="text1"/>
          <w:sz w:val="24"/>
          <w:szCs w:val="24"/>
        </w:rPr>
        <w:t>Черлакского</w:t>
      </w:r>
      <w:r w:rsidR="00006A23" w:rsidRPr="00746392">
        <w:rPr>
          <w:rFonts w:ascii="Times New Roman" w:hAnsi="Times New Roman"/>
          <w:color w:val="000000" w:themeColor="text1"/>
          <w:sz w:val="24"/>
          <w:szCs w:val="24"/>
        </w:rPr>
        <w:t xml:space="preserve"> </w:t>
      </w:r>
      <w:r w:rsidR="00D86035" w:rsidRPr="00746392">
        <w:rPr>
          <w:rFonts w:ascii="Times New Roman" w:hAnsi="Times New Roman"/>
          <w:color w:val="000000" w:themeColor="text1"/>
          <w:sz w:val="24"/>
          <w:szCs w:val="24"/>
        </w:rPr>
        <w:t>муниципального</w:t>
      </w:r>
      <w:r w:rsidR="00D86035" w:rsidRPr="00DC1A9D">
        <w:rPr>
          <w:rFonts w:ascii="Times New Roman" w:hAnsi="Times New Roman"/>
          <w:color w:val="000000" w:themeColor="text1"/>
          <w:sz w:val="24"/>
          <w:szCs w:val="24"/>
        </w:rPr>
        <w:t xml:space="preserve"> района</w:t>
      </w:r>
      <w:r w:rsidR="00223F83" w:rsidRPr="00DC1A9D">
        <w:rPr>
          <w:rFonts w:ascii="Times New Roman" w:hAnsi="Times New Roman"/>
          <w:color w:val="000000" w:themeColor="text1"/>
          <w:sz w:val="24"/>
          <w:szCs w:val="24"/>
        </w:rPr>
        <w:t xml:space="preserve"> Омской</w:t>
      </w:r>
      <w:r w:rsidRPr="00DC1A9D">
        <w:rPr>
          <w:rFonts w:ascii="Times New Roman" w:hAnsi="Times New Roman"/>
          <w:color w:val="000000" w:themeColor="text1"/>
          <w:sz w:val="24"/>
          <w:szCs w:val="24"/>
        </w:rPr>
        <w:t xml:space="preserve"> области, положениями об учреждениях, органов местного самоуправления и иными нормативными правовыми актами органов местного самоуправления.</w:t>
      </w:r>
      <w:r w:rsidR="003C0E72" w:rsidRPr="00DC1A9D">
        <w:rPr>
          <w:rFonts w:ascii="Times New Roman" w:hAnsi="Times New Roman"/>
          <w:color w:val="000000" w:themeColor="text1"/>
          <w:sz w:val="24"/>
          <w:szCs w:val="24"/>
        </w:rPr>
        <w:t xml:space="preserve"> </w:t>
      </w:r>
    </w:p>
    <w:p w14:paraId="7FE3D942" w14:textId="7FB36F5D" w:rsidR="00544657" w:rsidRPr="00DC1A9D" w:rsidRDefault="00D93530" w:rsidP="00DC1A9D">
      <w:pPr>
        <w:pStyle w:val="3"/>
        <w:spacing w:before="240" w:after="240" w:line="276" w:lineRule="auto"/>
        <w:ind w:left="2268" w:hanging="2268"/>
        <w:jc w:val="both"/>
        <w:rPr>
          <w:color w:val="000000" w:themeColor="text1"/>
        </w:rPr>
      </w:pPr>
      <w:bookmarkStart w:id="11" w:name="_Toc144992766"/>
      <w:r w:rsidRPr="00DC1A9D">
        <w:rPr>
          <w:color w:val="000000" w:themeColor="text1"/>
        </w:rPr>
        <w:t xml:space="preserve">Статья 5. </w:t>
      </w:r>
      <w:r w:rsidR="00544657" w:rsidRPr="00DC1A9D">
        <w:rPr>
          <w:color w:val="000000" w:themeColor="text1"/>
        </w:rPr>
        <w:t xml:space="preserve">Основные </w:t>
      </w:r>
      <w:r w:rsidR="00544657" w:rsidRPr="00746392">
        <w:rPr>
          <w:color w:val="000000" w:themeColor="text1"/>
        </w:rPr>
        <w:t xml:space="preserve">направления регулирования землепользования и застройки </w:t>
      </w:r>
      <w:r w:rsidRPr="00746392">
        <w:rPr>
          <w:color w:val="000000" w:themeColor="text1"/>
        </w:rPr>
        <w:br/>
      </w:r>
      <w:r w:rsidR="00544657" w:rsidRPr="00746392">
        <w:rPr>
          <w:color w:val="000000" w:themeColor="text1"/>
        </w:rPr>
        <w:t xml:space="preserve">на территории </w:t>
      </w:r>
      <w:r w:rsidR="00965449">
        <w:rPr>
          <w:color w:val="000000" w:themeColor="text1"/>
        </w:rPr>
        <w:t>Краснооктябрьского</w:t>
      </w:r>
      <w:r w:rsidR="00DC1A9D" w:rsidRPr="00746392">
        <w:rPr>
          <w:color w:val="000000" w:themeColor="text1"/>
        </w:rPr>
        <w:t xml:space="preserve"> сельского</w:t>
      </w:r>
      <w:r w:rsidR="00107216" w:rsidRPr="00746392">
        <w:rPr>
          <w:color w:val="000000" w:themeColor="text1"/>
        </w:rPr>
        <w:t xml:space="preserve"> поселения</w:t>
      </w:r>
      <w:bookmarkEnd w:id="11"/>
    </w:p>
    <w:p w14:paraId="6312B6C8" w14:textId="77777777" w:rsidR="00AC69F0" w:rsidRPr="00DC1A9D" w:rsidRDefault="00AC69F0" w:rsidP="00D93530">
      <w:pPr>
        <w:tabs>
          <w:tab w:val="left" w:pos="993"/>
        </w:tabs>
        <w:ind w:firstLine="709"/>
        <w:jc w:val="both"/>
        <w:rPr>
          <w:color w:val="000000" w:themeColor="text1"/>
          <w:sz w:val="24"/>
          <w:szCs w:val="24"/>
        </w:rPr>
      </w:pPr>
      <w:r w:rsidRPr="00DC1A9D">
        <w:rPr>
          <w:color w:val="000000" w:themeColor="text1"/>
          <w:sz w:val="24"/>
          <w:szCs w:val="24"/>
        </w:rPr>
        <w:t>1.</w:t>
      </w:r>
      <w:r w:rsidRPr="00DC1A9D">
        <w:rPr>
          <w:color w:val="000000" w:themeColor="text1"/>
          <w:sz w:val="24"/>
          <w:szCs w:val="24"/>
        </w:rPr>
        <w:tab/>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14:paraId="5FFAEF98" w14:textId="77777777" w:rsidR="00AC69F0" w:rsidRPr="00DC1A9D" w:rsidRDefault="0009366F" w:rsidP="00D93530">
      <w:pPr>
        <w:tabs>
          <w:tab w:val="left" w:pos="993"/>
        </w:tabs>
        <w:ind w:firstLine="709"/>
        <w:jc w:val="both"/>
        <w:rPr>
          <w:color w:val="000000" w:themeColor="text1"/>
          <w:sz w:val="24"/>
          <w:szCs w:val="24"/>
        </w:rPr>
      </w:pPr>
      <w:r w:rsidRPr="00DC1A9D">
        <w:rPr>
          <w:color w:val="000000" w:themeColor="text1"/>
          <w:sz w:val="24"/>
          <w:szCs w:val="24"/>
        </w:rPr>
        <w:t xml:space="preserve">2. </w:t>
      </w:r>
      <w:r w:rsidR="00AC69F0" w:rsidRPr="00DC1A9D">
        <w:rPr>
          <w:color w:val="000000" w:themeColor="text1"/>
          <w:sz w:val="24"/>
          <w:szCs w:val="24"/>
        </w:rPr>
        <w:t>К основным направлениям регулирования землепользования и застройки в плане применения настоящих Правил относятся:</w:t>
      </w:r>
    </w:p>
    <w:p w14:paraId="38C68B5C" w14:textId="77777777" w:rsidR="00AC69F0" w:rsidRPr="00DC1A9D" w:rsidRDefault="00AC69F0" w:rsidP="00D93530">
      <w:pPr>
        <w:tabs>
          <w:tab w:val="left" w:pos="426"/>
        </w:tabs>
        <w:autoSpaceDE w:val="0"/>
        <w:autoSpaceDN w:val="0"/>
        <w:adjustRightInd w:val="0"/>
        <w:jc w:val="both"/>
        <w:rPr>
          <w:bCs/>
          <w:color w:val="000000" w:themeColor="text1"/>
          <w:sz w:val="24"/>
          <w:szCs w:val="24"/>
        </w:rPr>
      </w:pPr>
      <w:r w:rsidRPr="00DC1A9D">
        <w:rPr>
          <w:color w:val="000000" w:themeColor="text1"/>
          <w:sz w:val="24"/>
          <w:szCs w:val="24"/>
        </w:rPr>
        <w:t>1)</w:t>
      </w:r>
      <w:r w:rsidRPr="00DC1A9D">
        <w:rPr>
          <w:color w:val="000000" w:themeColor="text1"/>
          <w:sz w:val="24"/>
          <w:szCs w:val="24"/>
        </w:rPr>
        <w:tab/>
        <w:t>предоставление земельных участков физическим и юридическим лицам из земель, находящихся в государственной или муниципальной собственности;</w:t>
      </w:r>
    </w:p>
    <w:p w14:paraId="33DD2CE7" w14:textId="77777777" w:rsidR="00AC69F0" w:rsidRPr="00746392" w:rsidRDefault="00AC69F0" w:rsidP="00D93530">
      <w:pPr>
        <w:tabs>
          <w:tab w:val="left" w:pos="426"/>
        </w:tabs>
        <w:jc w:val="both"/>
        <w:rPr>
          <w:color w:val="000000" w:themeColor="text1"/>
          <w:sz w:val="24"/>
          <w:szCs w:val="24"/>
        </w:rPr>
      </w:pPr>
      <w:r w:rsidRPr="00DC1A9D">
        <w:rPr>
          <w:color w:val="000000" w:themeColor="text1"/>
          <w:sz w:val="24"/>
          <w:szCs w:val="24"/>
        </w:rPr>
        <w:lastRenderedPageBreak/>
        <w:t>2)</w:t>
      </w:r>
      <w:r w:rsidRPr="00DC1A9D">
        <w:rPr>
          <w:color w:val="000000" w:themeColor="text1"/>
          <w:sz w:val="24"/>
          <w:szCs w:val="24"/>
        </w:rPr>
        <w:tab/>
        <w:t xml:space="preserve">изъятие земельных участков и резервирование земель для муниципальных нужд </w:t>
      </w:r>
      <w:r w:rsidR="00D93530" w:rsidRPr="00DC1A9D">
        <w:rPr>
          <w:color w:val="000000" w:themeColor="text1"/>
          <w:sz w:val="24"/>
          <w:szCs w:val="24"/>
        </w:rPr>
        <w:br/>
      </w:r>
      <w:r w:rsidRPr="00DC1A9D">
        <w:rPr>
          <w:color w:val="000000" w:themeColor="text1"/>
          <w:sz w:val="24"/>
          <w:szCs w:val="24"/>
        </w:rPr>
        <w:t xml:space="preserve">(в соответствии с Земельным кодексом Российской Федерации, иными законами, нормативными правовыми актами </w:t>
      </w:r>
      <w:r w:rsidR="00110FF7" w:rsidRPr="00DC1A9D">
        <w:rPr>
          <w:color w:val="000000" w:themeColor="text1"/>
          <w:sz w:val="24"/>
          <w:szCs w:val="24"/>
        </w:rPr>
        <w:t>Омской</w:t>
      </w:r>
      <w:r w:rsidRPr="00DC1A9D">
        <w:rPr>
          <w:color w:val="000000" w:themeColor="text1"/>
          <w:sz w:val="24"/>
          <w:szCs w:val="24"/>
        </w:rPr>
        <w:t xml:space="preserve"> </w:t>
      </w:r>
      <w:r w:rsidRPr="00746392">
        <w:rPr>
          <w:color w:val="000000" w:themeColor="text1"/>
          <w:sz w:val="24"/>
          <w:szCs w:val="24"/>
        </w:rPr>
        <w:t xml:space="preserve">области и </w:t>
      </w:r>
      <w:r w:rsidR="00CC63BD" w:rsidRPr="00746392">
        <w:rPr>
          <w:color w:val="000000" w:themeColor="text1"/>
          <w:sz w:val="24"/>
          <w:szCs w:val="24"/>
        </w:rPr>
        <w:t>Черлакского</w:t>
      </w:r>
      <w:r w:rsidR="00006A23" w:rsidRPr="00746392">
        <w:rPr>
          <w:color w:val="000000" w:themeColor="text1"/>
          <w:sz w:val="24"/>
          <w:szCs w:val="24"/>
        </w:rPr>
        <w:t xml:space="preserve"> </w:t>
      </w:r>
      <w:r w:rsidR="00110FF7" w:rsidRPr="00746392">
        <w:rPr>
          <w:color w:val="000000" w:themeColor="text1"/>
          <w:sz w:val="24"/>
          <w:szCs w:val="24"/>
        </w:rPr>
        <w:t>муниципального</w:t>
      </w:r>
      <w:r w:rsidRPr="00746392">
        <w:rPr>
          <w:color w:val="000000" w:themeColor="text1"/>
          <w:sz w:val="24"/>
          <w:szCs w:val="24"/>
        </w:rPr>
        <w:t xml:space="preserve"> района);</w:t>
      </w:r>
    </w:p>
    <w:p w14:paraId="471063A6" w14:textId="77777777" w:rsidR="00AC69F0" w:rsidRPr="00746392" w:rsidRDefault="00AC69F0" w:rsidP="00D93530">
      <w:pPr>
        <w:tabs>
          <w:tab w:val="left" w:pos="426"/>
        </w:tabs>
        <w:jc w:val="both"/>
        <w:rPr>
          <w:color w:val="000000" w:themeColor="text1"/>
          <w:sz w:val="24"/>
          <w:szCs w:val="24"/>
        </w:rPr>
      </w:pPr>
      <w:r w:rsidRPr="00746392">
        <w:rPr>
          <w:color w:val="000000" w:themeColor="text1"/>
          <w:sz w:val="24"/>
          <w:szCs w:val="24"/>
        </w:rPr>
        <w:t>3)</w:t>
      </w:r>
      <w:r w:rsidRPr="00746392">
        <w:rPr>
          <w:color w:val="000000" w:themeColor="text1"/>
          <w:sz w:val="24"/>
          <w:szCs w:val="24"/>
        </w:rPr>
        <w:tab/>
        <w:t>прекращение и ограничение прав на земельные участки, установление сервитутов</w:t>
      </w:r>
      <w:r w:rsidR="00827EB5" w:rsidRPr="00746392">
        <w:rPr>
          <w:color w:val="000000" w:themeColor="text1"/>
          <w:sz w:val="24"/>
          <w:szCs w:val="24"/>
        </w:rPr>
        <w:t xml:space="preserve"> </w:t>
      </w:r>
      <w:r w:rsidR="00D93530" w:rsidRPr="00746392">
        <w:rPr>
          <w:color w:val="000000" w:themeColor="text1"/>
          <w:sz w:val="24"/>
          <w:szCs w:val="24"/>
        </w:rPr>
        <w:br/>
      </w:r>
      <w:r w:rsidRPr="00746392">
        <w:rPr>
          <w:color w:val="000000" w:themeColor="text1"/>
          <w:sz w:val="24"/>
          <w:szCs w:val="24"/>
        </w:rPr>
        <w:t xml:space="preserve">(в соответствии с Земельным кодексом Российской Федерации, иными законами, нормативными правовыми актами </w:t>
      </w:r>
      <w:r w:rsidR="00110FF7" w:rsidRPr="00746392">
        <w:rPr>
          <w:color w:val="000000" w:themeColor="text1"/>
          <w:sz w:val="24"/>
          <w:szCs w:val="24"/>
        </w:rPr>
        <w:t>Омской</w:t>
      </w:r>
      <w:r w:rsidRPr="00746392">
        <w:rPr>
          <w:color w:val="000000" w:themeColor="text1"/>
          <w:sz w:val="24"/>
          <w:szCs w:val="24"/>
        </w:rPr>
        <w:t xml:space="preserve"> области и </w:t>
      </w:r>
      <w:r w:rsidR="00CC63BD" w:rsidRPr="00746392">
        <w:rPr>
          <w:color w:val="000000" w:themeColor="text1"/>
          <w:sz w:val="24"/>
          <w:szCs w:val="24"/>
        </w:rPr>
        <w:t>Черлакского</w:t>
      </w:r>
      <w:r w:rsidR="000F747A" w:rsidRPr="00746392">
        <w:rPr>
          <w:color w:val="000000" w:themeColor="text1"/>
          <w:sz w:val="24"/>
          <w:szCs w:val="24"/>
        </w:rPr>
        <w:t xml:space="preserve"> </w:t>
      </w:r>
      <w:r w:rsidR="00110FF7" w:rsidRPr="00746392">
        <w:rPr>
          <w:color w:val="000000" w:themeColor="text1"/>
          <w:sz w:val="24"/>
          <w:szCs w:val="24"/>
        </w:rPr>
        <w:t>муниципального</w:t>
      </w:r>
      <w:r w:rsidRPr="00746392">
        <w:rPr>
          <w:color w:val="000000" w:themeColor="text1"/>
          <w:sz w:val="24"/>
          <w:szCs w:val="24"/>
        </w:rPr>
        <w:t xml:space="preserve"> района);</w:t>
      </w:r>
    </w:p>
    <w:p w14:paraId="5ACBA6F4" w14:textId="77777777" w:rsidR="00544657" w:rsidRPr="00DC1A9D" w:rsidRDefault="00AC69F0" w:rsidP="00D93530">
      <w:pPr>
        <w:tabs>
          <w:tab w:val="left" w:pos="426"/>
        </w:tabs>
        <w:jc w:val="both"/>
        <w:rPr>
          <w:color w:val="000000" w:themeColor="text1"/>
          <w:sz w:val="24"/>
          <w:szCs w:val="24"/>
        </w:rPr>
      </w:pPr>
      <w:r w:rsidRPr="00746392">
        <w:rPr>
          <w:color w:val="000000" w:themeColor="text1"/>
          <w:sz w:val="24"/>
          <w:szCs w:val="24"/>
        </w:rPr>
        <w:t>4)</w:t>
      </w:r>
      <w:r w:rsidRPr="00746392">
        <w:rPr>
          <w:color w:val="000000" w:themeColor="text1"/>
          <w:sz w:val="24"/>
          <w:szCs w:val="24"/>
        </w:rPr>
        <w:tab/>
        <w:t>изменение видов разрешенного использования земельных участков и объектов капитального строительства физическими и юридическими лицами</w:t>
      </w:r>
      <w:r w:rsidR="00827EB5" w:rsidRPr="00746392">
        <w:rPr>
          <w:color w:val="000000" w:themeColor="text1"/>
          <w:sz w:val="24"/>
          <w:szCs w:val="24"/>
        </w:rPr>
        <w:t xml:space="preserve"> </w:t>
      </w:r>
      <w:r w:rsidRPr="00746392">
        <w:rPr>
          <w:color w:val="000000" w:themeColor="text1"/>
          <w:sz w:val="24"/>
          <w:szCs w:val="24"/>
        </w:rPr>
        <w:t xml:space="preserve">(в соответствии </w:t>
      </w:r>
      <w:r w:rsidR="00D93530" w:rsidRPr="00746392">
        <w:rPr>
          <w:color w:val="000000" w:themeColor="text1"/>
          <w:sz w:val="24"/>
          <w:szCs w:val="24"/>
        </w:rPr>
        <w:br/>
      </w:r>
      <w:r w:rsidRPr="00746392">
        <w:rPr>
          <w:color w:val="000000" w:themeColor="text1"/>
          <w:sz w:val="24"/>
          <w:szCs w:val="24"/>
        </w:rPr>
        <w:t xml:space="preserve">с Градостроительным кодексом Российской Федерации, иными законами, нормативными правовыми актами </w:t>
      </w:r>
      <w:r w:rsidR="00884BEE" w:rsidRPr="00746392">
        <w:rPr>
          <w:color w:val="000000" w:themeColor="text1"/>
          <w:sz w:val="24"/>
          <w:szCs w:val="24"/>
        </w:rPr>
        <w:t>Омской</w:t>
      </w:r>
      <w:r w:rsidRPr="00746392">
        <w:rPr>
          <w:color w:val="000000" w:themeColor="text1"/>
          <w:sz w:val="24"/>
          <w:szCs w:val="24"/>
        </w:rPr>
        <w:t xml:space="preserve"> области и </w:t>
      </w:r>
      <w:r w:rsidR="00CC63BD" w:rsidRPr="00746392">
        <w:rPr>
          <w:color w:val="000000" w:themeColor="text1"/>
          <w:sz w:val="24"/>
          <w:szCs w:val="24"/>
        </w:rPr>
        <w:t>Черлакского</w:t>
      </w:r>
      <w:r w:rsidR="00006A23" w:rsidRPr="00746392">
        <w:rPr>
          <w:color w:val="000000" w:themeColor="text1"/>
          <w:sz w:val="24"/>
          <w:szCs w:val="24"/>
        </w:rPr>
        <w:t xml:space="preserve"> </w:t>
      </w:r>
      <w:r w:rsidR="00884BEE" w:rsidRPr="00746392">
        <w:rPr>
          <w:color w:val="000000" w:themeColor="text1"/>
          <w:sz w:val="24"/>
          <w:szCs w:val="24"/>
        </w:rPr>
        <w:t>муниципального района</w:t>
      </w:r>
      <w:r w:rsidRPr="00746392">
        <w:rPr>
          <w:color w:val="000000" w:themeColor="text1"/>
          <w:sz w:val="24"/>
          <w:szCs w:val="24"/>
        </w:rPr>
        <w:t>).</w:t>
      </w:r>
    </w:p>
    <w:p w14:paraId="51D0BBB3" w14:textId="77777777" w:rsidR="00077995" w:rsidRPr="00DC1A9D" w:rsidRDefault="00D93530" w:rsidP="00D93530">
      <w:pPr>
        <w:pStyle w:val="20"/>
        <w:spacing w:before="240" w:after="240"/>
        <w:ind w:left="2126" w:hanging="2126"/>
        <w:jc w:val="center"/>
        <w:rPr>
          <w:color w:val="000000" w:themeColor="text1"/>
          <w:sz w:val="24"/>
          <w:szCs w:val="24"/>
          <w:u w:val="single"/>
        </w:rPr>
      </w:pPr>
      <w:bookmarkStart w:id="12" w:name="_Toc144992767"/>
      <w:bookmarkEnd w:id="6"/>
      <w:r w:rsidRPr="00DC1A9D">
        <w:rPr>
          <w:color w:val="000000" w:themeColor="text1"/>
          <w:sz w:val="24"/>
          <w:szCs w:val="24"/>
          <w:u w:val="single"/>
        </w:rPr>
        <w:t xml:space="preserve">Глава 3. </w:t>
      </w:r>
      <w:r w:rsidR="00077995" w:rsidRPr="00DC1A9D">
        <w:rPr>
          <w:color w:val="000000" w:themeColor="text1"/>
          <w:sz w:val="24"/>
          <w:szCs w:val="24"/>
          <w:u w:val="single"/>
        </w:rPr>
        <w:t>Особенности применения правил в части градостроительных регламентов</w:t>
      </w:r>
      <w:bookmarkEnd w:id="12"/>
    </w:p>
    <w:p w14:paraId="4FBDB2CB" w14:textId="77777777" w:rsidR="00FC5848" w:rsidRPr="00DC1A9D" w:rsidRDefault="007E3399" w:rsidP="00D019D4">
      <w:pPr>
        <w:pStyle w:val="3"/>
        <w:tabs>
          <w:tab w:val="left" w:pos="1701"/>
          <w:tab w:val="left" w:pos="2268"/>
        </w:tabs>
        <w:spacing w:before="240" w:after="240"/>
        <w:ind w:firstLine="0"/>
        <w:jc w:val="center"/>
        <w:rPr>
          <w:rStyle w:val="FontStyle82"/>
          <w:color w:val="000000" w:themeColor="text1"/>
          <w:sz w:val="24"/>
          <w:szCs w:val="24"/>
        </w:rPr>
      </w:pPr>
      <w:bookmarkStart w:id="13" w:name="_Toc144992768"/>
      <w:r w:rsidRPr="00DC1A9D">
        <w:rPr>
          <w:color w:val="000000" w:themeColor="text1"/>
        </w:rPr>
        <w:t xml:space="preserve">Статья </w:t>
      </w:r>
      <w:r w:rsidR="00AC69F0" w:rsidRPr="00DC1A9D">
        <w:rPr>
          <w:color w:val="000000" w:themeColor="text1"/>
        </w:rPr>
        <w:t>6</w:t>
      </w:r>
      <w:r w:rsidR="00D93530" w:rsidRPr="00DC1A9D">
        <w:rPr>
          <w:color w:val="000000" w:themeColor="text1"/>
        </w:rPr>
        <w:t xml:space="preserve">. </w:t>
      </w:r>
      <w:r w:rsidR="00077995" w:rsidRPr="00DC1A9D">
        <w:rPr>
          <w:color w:val="000000" w:themeColor="text1"/>
        </w:rPr>
        <w:t>Градостроительные регламенты и их применения</w:t>
      </w:r>
      <w:bookmarkEnd w:id="13"/>
    </w:p>
    <w:p w14:paraId="3B80FDBF" w14:textId="366AB484" w:rsidR="0079054A" w:rsidRPr="00746392" w:rsidRDefault="0079054A" w:rsidP="005147D8">
      <w:pPr>
        <w:tabs>
          <w:tab w:val="left" w:pos="993"/>
        </w:tabs>
        <w:ind w:firstLine="567"/>
        <w:jc w:val="both"/>
        <w:rPr>
          <w:color w:val="000000" w:themeColor="text1"/>
          <w:sz w:val="24"/>
          <w:szCs w:val="24"/>
        </w:rPr>
      </w:pPr>
      <w:r w:rsidRPr="00DC1A9D">
        <w:rPr>
          <w:color w:val="000000" w:themeColor="text1"/>
          <w:sz w:val="24"/>
          <w:szCs w:val="24"/>
        </w:rPr>
        <w:t>1</w:t>
      </w:r>
      <w:r w:rsidR="005147D8" w:rsidRPr="00DC1A9D">
        <w:rPr>
          <w:color w:val="000000" w:themeColor="text1"/>
          <w:sz w:val="24"/>
          <w:szCs w:val="24"/>
        </w:rPr>
        <w:t>.</w:t>
      </w:r>
      <w:r w:rsidRPr="00DC1A9D">
        <w:rPr>
          <w:color w:val="000000" w:themeColor="text1"/>
          <w:sz w:val="24"/>
          <w:szCs w:val="24"/>
        </w:rPr>
        <w:tab/>
      </w:r>
      <w:r w:rsidRPr="00746392">
        <w:rPr>
          <w:color w:val="000000" w:themeColor="text1"/>
          <w:sz w:val="24"/>
          <w:szCs w:val="24"/>
        </w:rPr>
        <w:t xml:space="preserve">Градостроительным регламентом определяется правовой режим земельных участков на 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110FF7" w:rsidRPr="00746392">
        <w:rPr>
          <w:color w:val="000000" w:themeColor="text1"/>
          <w:sz w:val="24"/>
          <w:szCs w:val="24"/>
        </w:rPr>
        <w:t xml:space="preserve"> поселения</w:t>
      </w:r>
      <w:r w:rsidRPr="00746392">
        <w:rPr>
          <w:color w:val="000000" w:themeColor="text1"/>
          <w:sz w:val="24"/>
          <w:szCs w:val="24"/>
        </w:rPr>
        <w:t xml:space="preserve">,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w:t>
      </w:r>
      <w:r w:rsidR="00110FF7" w:rsidRPr="00746392">
        <w:rPr>
          <w:color w:val="000000" w:themeColor="text1"/>
          <w:sz w:val="24"/>
          <w:szCs w:val="24"/>
        </w:rPr>
        <w:t>сельского поселения</w:t>
      </w:r>
      <w:r w:rsidRPr="00746392">
        <w:rPr>
          <w:color w:val="000000" w:themeColor="text1"/>
          <w:sz w:val="24"/>
          <w:szCs w:val="24"/>
        </w:rPr>
        <w:t>, независимо от форм собственности и иных прав на земельные участки.</w:t>
      </w:r>
    </w:p>
    <w:p w14:paraId="5E9366B8" w14:textId="19D956F5" w:rsidR="0079054A" w:rsidRPr="00DC1A9D" w:rsidRDefault="0079054A" w:rsidP="005147D8">
      <w:pPr>
        <w:tabs>
          <w:tab w:val="left" w:pos="993"/>
        </w:tabs>
        <w:ind w:firstLine="567"/>
        <w:jc w:val="both"/>
        <w:rPr>
          <w:color w:val="000000" w:themeColor="text1"/>
          <w:sz w:val="24"/>
          <w:szCs w:val="24"/>
        </w:rPr>
      </w:pPr>
      <w:r w:rsidRPr="00746392">
        <w:rPr>
          <w:color w:val="000000" w:themeColor="text1"/>
          <w:sz w:val="24"/>
          <w:szCs w:val="24"/>
        </w:rPr>
        <w:t>2</w:t>
      </w:r>
      <w:r w:rsidR="005147D8" w:rsidRPr="00746392">
        <w:rPr>
          <w:color w:val="000000" w:themeColor="text1"/>
          <w:sz w:val="24"/>
          <w:szCs w:val="24"/>
        </w:rPr>
        <w:t>.</w:t>
      </w:r>
      <w:r w:rsidRPr="00746392">
        <w:rPr>
          <w:color w:val="000000" w:themeColor="text1"/>
          <w:sz w:val="24"/>
          <w:szCs w:val="24"/>
        </w:rPr>
        <w:tab/>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110FF7" w:rsidRPr="00746392">
        <w:rPr>
          <w:color w:val="000000" w:themeColor="text1"/>
          <w:sz w:val="24"/>
          <w:szCs w:val="24"/>
        </w:rPr>
        <w:t xml:space="preserve"> поселения </w:t>
      </w:r>
      <w:r w:rsidR="00CC63BD" w:rsidRPr="00746392">
        <w:rPr>
          <w:color w:val="000000" w:themeColor="text1"/>
          <w:sz w:val="24"/>
          <w:szCs w:val="24"/>
        </w:rPr>
        <w:t>Черлакского</w:t>
      </w:r>
      <w:r w:rsidR="00006A23" w:rsidRPr="00746392">
        <w:rPr>
          <w:color w:val="000000" w:themeColor="text1"/>
          <w:sz w:val="24"/>
          <w:szCs w:val="24"/>
        </w:rPr>
        <w:t xml:space="preserve"> </w:t>
      </w:r>
      <w:r w:rsidR="00110FF7" w:rsidRPr="00746392">
        <w:rPr>
          <w:color w:val="000000" w:themeColor="text1"/>
          <w:sz w:val="24"/>
          <w:szCs w:val="24"/>
        </w:rPr>
        <w:t>муниципального</w:t>
      </w:r>
      <w:r w:rsidR="00110FF7" w:rsidRPr="00DC1A9D">
        <w:rPr>
          <w:color w:val="000000" w:themeColor="text1"/>
          <w:sz w:val="24"/>
          <w:szCs w:val="24"/>
        </w:rPr>
        <w:t xml:space="preserve"> района Омской </w:t>
      </w:r>
      <w:r w:rsidRPr="00DC1A9D">
        <w:rPr>
          <w:color w:val="000000" w:themeColor="text1"/>
          <w:sz w:val="24"/>
          <w:szCs w:val="24"/>
        </w:rPr>
        <w:t>области.</w:t>
      </w:r>
    </w:p>
    <w:p w14:paraId="57D894FB"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3</w:t>
      </w:r>
      <w:r w:rsidR="005147D8" w:rsidRPr="00DC1A9D">
        <w:rPr>
          <w:color w:val="000000" w:themeColor="text1"/>
          <w:sz w:val="24"/>
          <w:szCs w:val="24"/>
        </w:rPr>
        <w:t>.</w:t>
      </w:r>
      <w:r w:rsidRPr="00DC1A9D">
        <w:rPr>
          <w:color w:val="000000" w:themeColor="text1"/>
          <w:sz w:val="24"/>
          <w:szCs w:val="24"/>
        </w:rPr>
        <w:tab/>
        <w:t>Действие градостроительных регламентов, определенных настоящими Правилами, не распространяется на земельные участки:</w:t>
      </w:r>
    </w:p>
    <w:p w14:paraId="2AD84FDB" w14:textId="77777777" w:rsidR="00A6299A" w:rsidRPr="00DC1A9D" w:rsidRDefault="00A6299A" w:rsidP="005147D8">
      <w:pPr>
        <w:tabs>
          <w:tab w:val="left" w:pos="993"/>
        </w:tabs>
        <w:ind w:firstLine="567"/>
        <w:jc w:val="both"/>
        <w:rPr>
          <w:color w:val="000000" w:themeColor="text1"/>
          <w:sz w:val="24"/>
          <w:szCs w:val="24"/>
        </w:rPr>
      </w:pPr>
      <w:r w:rsidRPr="00DC1A9D">
        <w:rPr>
          <w:color w:val="000000" w:themeColor="text1"/>
          <w:sz w:val="24"/>
          <w:szCs w:val="24"/>
        </w:rPr>
        <w:t>- на которых осуществляется строительство (реконструкция) объектов капитального строительства, разрешения на строительство которых выданы до вступления в силу настоящих Правил, при условии, что срок действия разрешения на строительство не истек или действие разрешения на строительство не прекращено;</w:t>
      </w:r>
    </w:p>
    <w:p w14:paraId="477C42E6" w14:textId="77777777" w:rsidR="007F48E9" w:rsidRPr="007F48E9" w:rsidRDefault="007F48E9" w:rsidP="007F48E9">
      <w:pPr>
        <w:tabs>
          <w:tab w:val="left" w:pos="993"/>
          <w:tab w:val="left" w:pos="1620"/>
        </w:tabs>
        <w:ind w:firstLine="567"/>
        <w:jc w:val="both"/>
        <w:rPr>
          <w:sz w:val="24"/>
          <w:szCs w:val="24"/>
        </w:rPr>
      </w:pPr>
      <w:r w:rsidRPr="007F48E9">
        <w:rPr>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w:t>
      </w:r>
      <w:r w:rsidRPr="007F48E9">
        <w:rPr>
          <w:spacing w:val="-2"/>
          <w:sz w:val="24"/>
          <w:szCs w:val="24"/>
        </w:rPr>
        <w:t>содержания, параметрах реставрации, консервации, воссоздания, ремонта и приспособлении</w:t>
      </w:r>
      <w:r w:rsidRPr="007F48E9">
        <w:rPr>
          <w:sz w:val="24"/>
          <w:szCs w:val="24"/>
        </w:rPr>
        <w:t xml:space="preserve"> </w:t>
      </w:r>
      <w:r w:rsidRPr="007F48E9">
        <w:rPr>
          <w:spacing w:val="-2"/>
          <w:sz w:val="24"/>
          <w:szCs w:val="24"/>
        </w:rPr>
        <w:t>которых принимаются в порядке, установленном законодательством Российской Федерации</w:t>
      </w:r>
      <w:r w:rsidRPr="007F48E9">
        <w:rPr>
          <w:sz w:val="24"/>
          <w:szCs w:val="24"/>
        </w:rPr>
        <w:t xml:space="preserve"> об охране объектов культурного наследия;</w:t>
      </w:r>
    </w:p>
    <w:p w14:paraId="051F5031"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 в границах территорий общего пользования;</w:t>
      </w:r>
    </w:p>
    <w:p w14:paraId="1D542B17"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 предназначенные для размещения линейных объектов и (или) занятые линейными объектами;</w:t>
      </w:r>
    </w:p>
    <w:p w14:paraId="4105C92D"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 предоставленные для добычи полезных ископаемых.</w:t>
      </w:r>
    </w:p>
    <w:p w14:paraId="1603A98D" w14:textId="77777777" w:rsidR="0079054A" w:rsidRPr="00DC1A9D" w:rsidRDefault="0079054A" w:rsidP="005147D8">
      <w:pPr>
        <w:widowControl w:val="0"/>
        <w:tabs>
          <w:tab w:val="left" w:pos="993"/>
        </w:tabs>
        <w:autoSpaceDE w:val="0"/>
        <w:autoSpaceDN w:val="0"/>
        <w:adjustRightInd w:val="0"/>
        <w:ind w:firstLine="567"/>
        <w:jc w:val="both"/>
        <w:rPr>
          <w:color w:val="000000" w:themeColor="text1"/>
          <w:sz w:val="24"/>
          <w:szCs w:val="24"/>
        </w:rPr>
      </w:pPr>
      <w:r w:rsidRPr="00DC1A9D">
        <w:rPr>
          <w:color w:val="000000" w:themeColor="text1"/>
          <w:sz w:val="24"/>
          <w:szCs w:val="24"/>
        </w:rPr>
        <w:t>4</w:t>
      </w:r>
      <w:r w:rsidR="005147D8" w:rsidRPr="00DC1A9D">
        <w:rPr>
          <w:color w:val="000000" w:themeColor="text1"/>
          <w:sz w:val="24"/>
          <w:szCs w:val="24"/>
        </w:rPr>
        <w:t>.</w:t>
      </w:r>
      <w:r w:rsidRPr="00DC1A9D">
        <w:rPr>
          <w:color w:val="000000" w:themeColor="text1"/>
          <w:sz w:val="24"/>
          <w:szCs w:val="24"/>
        </w:rPr>
        <w:tab/>
        <w:t>Градостроительные регламенты не устанавливаются для земель лесного фонда, земель,</w:t>
      </w:r>
      <w:r w:rsidR="002114A8" w:rsidRPr="00DC1A9D">
        <w:rPr>
          <w:color w:val="000000" w:themeColor="text1"/>
          <w:sz w:val="24"/>
          <w:szCs w:val="24"/>
        </w:rPr>
        <w:t xml:space="preserve"> </w:t>
      </w:r>
      <w:r w:rsidRPr="00DC1A9D">
        <w:rPr>
          <w:color w:val="000000" w:themeColor="text1"/>
          <w:sz w:val="24"/>
          <w:szCs w:val="24"/>
        </w:rPr>
        <w:t xml:space="preserve">покрытых поверхностными водами, земель запаса, земель особо охраняемых природных территорий (за исключением земель лечебно-оздоровительных местностей </w:t>
      </w:r>
      <w:r w:rsidR="005254EE" w:rsidRPr="00DC1A9D">
        <w:rPr>
          <w:color w:val="000000" w:themeColor="text1"/>
          <w:sz w:val="24"/>
          <w:szCs w:val="24"/>
        </w:rPr>
        <w:br/>
      </w:r>
      <w:r w:rsidRPr="00DC1A9D">
        <w:rPr>
          <w:color w:val="000000" w:themeColor="text1"/>
          <w:sz w:val="24"/>
          <w:szCs w:val="24"/>
        </w:rPr>
        <w:t>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r w:rsidR="002114A8" w:rsidRPr="00DC1A9D">
        <w:rPr>
          <w:color w:val="000000" w:themeColor="text1"/>
          <w:sz w:val="24"/>
          <w:szCs w:val="24"/>
        </w:rPr>
        <w:t xml:space="preserve"> </w:t>
      </w:r>
      <w:r w:rsidR="005254EE" w:rsidRPr="00DC1A9D">
        <w:rPr>
          <w:color w:val="000000" w:themeColor="text1"/>
          <w:sz w:val="24"/>
          <w:szCs w:val="24"/>
        </w:rPr>
        <w:br/>
      </w:r>
      <w:r w:rsidRPr="00DC1A9D">
        <w:rPr>
          <w:color w:val="000000" w:themeColor="text1"/>
          <w:sz w:val="24"/>
          <w:szCs w:val="24"/>
        </w:rPr>
        <w:t>и территорий опережающего социально-экономического развития.</w:t>
      </w:r>
    </w:p>
    <w:p w14:paraId="258C56C6" w14:textId="77777777" w:rsidR="0079054A" w:rsidRPr="00DC1A9D" w:rsidRDefault="0079054A" w:rsidP="005147D8">
      <w:pPr>
        <w:tabs>
          <w:tab w:val="left" w:pos="993"/>
        </w:tabs>
        <w:autoSpaceDE w:val="0"/>
        <w:autoSpaceDN w:val="0"/>
        <w:adjustRightInd w:val="0"/>
        <w:ind w:firstLine="567"/>
        <w:jc w:val="both"/>
        <w:rPr>
          <w:color w:val="000000" w:themeColor="text1"/>
          <w:sz w:val="24"/>
          <w:szCs w:val="24"/>
        </w:rPr>
      </w:pPr>
      <w:r w:rsidRPr="00DC1A9D">
        <w:rPr>
          <w:color w:val="000000" w:themeColor="text1"/>
          <w:sz w:val="24"/>
          <w:szCs w:val="24"/>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w:t>
      </w:r>
      <w:r w:rsidR="00551CCA" w:rsidRPr="00DC1A9D">
        <w:rPr>
          <w:color w:val="000000" w:themeColor="text1"/>
          <w:sz w:val="24"/>
          <w:szCs w:val="24"/>
        </w:rPr>
        <w:br/>
      </w:r>
      <w:r w:rsidRPr="00DC1A9D">
        <w:rPr>
          <w:color w:val="000000" w:themeColor="text1"/>
          <w:sz w:val="24"/>
          <w:szCs w:val="24"/>
        </w:rPr>
        <w:t xml:space="preserve">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007D5FFF" w:rsidRPr="00DC1A9D">
        <w:rPr>
          <w:color w:val="000000" w:themeColor="text1"/>
          <w:sz w:val="24"/>
          <w:szCs w:val="24"/>
        </w:rPr>
        <w:t>Омской</w:t>
      </w:r>
      <w:r w:rsidRPr="00DC1A9D">
        <w:rPr>
          <w:color w:val="000000" w:themeColor="text1"/>
          <w:sz w:val="24"/>
          <w:szCs w:val="24"/>
        </w:rPr>
        <w:t xml:space="preserve"> области или уполномоченными органами местного самоуправления в соответствии </w:t>
      </w:r>
      <w:r w:rsidR="005254EE" w:rsidRPr="00DC1A9D">
        <w:rPr>
          <w:color w:val="000000" w:themeColor="text1"/>
          <w:sz w:val="24"/>
          <w:szCs w:val="24"/>
        </w:rPr>
        <w:br/>
      </w:r>
      <w:r w:rsidRPr="00DC1A9D">
        <w:rPr>
          <w:color w:val="000000" w:themeColor="text1"/>
          <w:sz w:val="24"/>
          <w:szCs w:val="24"/>
        </w:rPr>
        <w:t>с федеральными законами.</w:t>
      </w:r>
    </w:p>
    <w:p w14:paraId="13E9A786"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5</w:t>
      </w:r>
      <w:r w:rsidR="005147D8" w:rsidRPr="00DC1A9D">
        <w:rPr>
          <w:color w:val="000000" w:themeColor="text1"/>
          <w:sz w:val="24"/>
          <w:szCs w:val="24"/>
        </w:rPr>
        <w:t>.</w:t>
      </w:r>
      <w:r w:rsidRPr="00DC1A9D">
        <w:rPr>
          <w:color w:val="000000" w:themeColor="text1"/>
          <w:sz w:val="24"/>
          <w:szCs w:val="24"/>
        </w:rPr>
        <w:tab/>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14:paraId="05CC7EFF"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 охранные зоны;</w:t>
      </w:r>
    </w:p>
    <w:p w14:paraId="1130C2C6" w14:textId="77777777" w:rsidR="0079054A" w:rsidRPr="00746392" w:rsidRDefault="0079054A" w:rsidP="005147D8">
      <w:pPr>
        <w:tabs>
          <w:tab w:val="left" w:pos="993"/>
        </w:tabs>
        <w:ind w:firstLine="567"/>
        <w:jc w:val="both"/>
        <w:rPr>
          <w:color w:val="000000" w:themeColor="text1"/>
          <w:sz w:val="24"/>
          <w:szCs w:val="24"/>
        </w:rPr>
      </w:pPr>
      <w:r w:rsidRPr="00746392">
        <w:rPr>
          <w:color w:val="000000" w:themeColor="text1"/>
          <w:sz w:val="24"/>
          <w:szCs w:val="24"/>
        </w:rPr>
        <w:t>- санитарно-защитные зоны.</w:t>
      </w:r>
    </w:p>
    <w:p w14:paraId="16ACDA02" w14:textId="3C64432F" w:rsidR="0079054A" w:rsidRPr="00DC1A9D" w:rsidRDefault="0079054A" w:rsidP="005147D8">
      <w:pPr>
        <w:tabs>
          <w:tab w:val="left" w:pos="993"/>
        </w:tabs>
        <w:ind w:firstLine="567"/>
        <w:jc w:val="both"/>
        <w:rPr>
          <w:color w:val="000000" w:themeColor="text1"/>
          <w:sz w:val="24"/>
          <w:szCs w:val="24"/>
        </w:rPr>
      </w:pPr>
      <w:r w:rsidRPr="00746392">
        <w:rPr>
          <w:color w:val="000000" w:themeColor="text1"/>
          <w:sz w:val="24"/>
          <w:szCs w:val="24"/>
        </w:rPr>
        <w:t>6</w:t>
      </w:r>
      <w:r w:rsidR="005147D8" w:rsidRPr="00746392">
        <w:rPr>
          <w:color w:val="000000" w:themeColor="text1"/>
          <w:sz w:val="24"/>
          <w:szCs w:val="24"/>
        </w:rPr>
        <w:t>.</w:t>
      </w:r>
      <w:r w:rsidRPr="00746392">
        <w:rPr>
          <w:color w:val="000000" w:themeColor="text1"/>
          <w:sz w:val="24"/>
          <w:szCs w:val="24"/>
        </w:rPr>
        <w:tab/>
        <w:t xml:space="preserve">Земельные участки или объекты капитального строительства на 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7D5FFF" w:rsidRPr="00746392">
        <w:rPr>
          <w:color w:val="000000" w:themeColor="text1"/>
          <w:sz w:val="24"/>
          <w:szCs w:val="24"/>
        </w:rPr>
        <w:t xml:space="preserve"> поселения</w:t>
      </w:r>
      <w:r w:rsidRPr="00746392">
        <w:rPr>
          <w:color w:val="000000" w:themeColor="text1"/>
          <w:sz w:val="24"/>
          <w:szCs w:val="24"/>
        </w:rPr>
        <w:t>, виды разрешенного использования, предельные (минимальные и (или) максимальные</w:t>
      </w:r>
      <w:r w:rsidRPr="00DC1A9D">
        <w:rPr>
          <w:color w:val="000000" w:themeColor="text1"/>
          <w:sz w:val="24"/>
          <w:szCs w:val="24"/>
        </w:rPr>
        <w:t xml:space="preserve">) размеры и предельные параметры которых </w:t>
      </w:r>
      <w:r w:rsidR="005254EE" w:rsidRPr="00DC1A9D">
        <w:rPr>
          <w:color w:val="000000" w:themeColor="text1"/>
          <w:sz w:val="24"/>
          <w:szCs w:val="24"/>
        </w:rPr>
        <w:br/>
      </w:r>
      <w:r w:rsidRPr="00DC1A9D">
        <w:rPr>
          <w:color w:val="000000" w:themeColor="text1"/>
          <w:sz w:val="24"/>
          <w:szCs w:val="24"/>
        </w:rPr>
        <w:t>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p>
    <w:p w14:paraId="00343B6C"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7</w:t>
      </w:r>
      <w:r w:rsidR="005147D8" w:rsidRPr="00DC1A9D">
        <w:rPr>
          <w:color w:val="000000" w:themeColor="text1"/>
          <w:sz w:val="24"/>
          <w:szCs w:val="24"/>
        </w:rPr>
        <w:t>.</w:t>
      </w:r>
      <w:r w:rsidRPr="00DC1A9D">
        <w:rPr>
          <w:color w:val="000000" w:themeColor="text1"/>
          <w:sz w:val="24"/>
          <w:szCs w:val="24"/>
        </w:rPr>
        <w:tab/>
        <w:t xml:space="preserve">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w:t>
      </w:r>
      <w:r w:rsidR="005254EE" w:rsidRPr="00DC1A9D">
        <w:rPr>
          <w:color w:val="000000" w:themeColor="text1"/>
          <w:sz w:val="24"/>
          <w:szCs w:val="24"/>
        </w:rPr>
        <w:br/>
      </w:r>
      <w:r w:rsidRPr="00DC1A9D">
        <w:rPr>
          <w:color w:val="000000" w:themeColor="text1"/>
          <w:sz w:val="24"/>
          <w:szCs w:val="24"/>
        </w:rPr>
        <w:t xml:space="preserve">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w:t>
      </w:r>
      <w:r w:rsidR="005254EE" w:rsidRPr="00DC1A9D">
        <w:rPr>
          <w:color w:val="000000" w:themeColor="text1"/>
          <w:sz w:val="24"/>
          <w:szCs w:val="24"/>
        </w:rPr>
        <w:br/>
      </w:r>
      <w:r w:rsidRPr="00DC1A9D">
        <w:rPr>
          <w:color w:val="000000" w:themeColor="text1"/>
          <w:sz w:val="24"/>
          <w:szCs w:val="24"/>
        </w:rPr>
        <w:t>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14:paraId="6ED856A7" w14:textId="77777777" w:rsidR="0079054A" w:rsidRPr="00DC1A9D" w:rsidRDefault="0079054A" w:rsidP="005147D8">
      <w:pPr>
        <w:tabs>
          <w:tab w:val="left" w:pos="993"/>
        </w:tabs>
        <w:ind w:firstLine="567"/>
        <w:jc w:val="both"/>
        <w:rPr>
          <w:color w:val="000000" w:themeColor="text1"/>
          <w:sz w:val="24"/>
          <w:szCs w:val="24"/>
        </w:rPr>
      </w:pPr>
      <w:r w:rsidRPr="00DC1A9D">
        <w:rPr>
          <w:color w:val="000000" w:themeColor="text1"/>
          <w:sz w:val="24"/>
          <w:szCs w:val="24"/>
        </w:rPr>
        <w:t>8</w:t>
      </w:r>
      <w:r w:rsidR="005147D8" w:rsidRPr="00DC1A9D">
        <w:rPr>
          <w:color w:val="000000" w:themeColor="text1"/>
          <w:sz w:val="24"/>
          <w:szCs w:val="24"/>
        </w:rPr>
        <w:t>.</w:t>
      </w:r>
      <w:r w:rsidRPr="00DC1A9D">
        <w:rPr>
          <w:color w:val="000000" w:themeColor="text1"/>
          <w:sz w:val="24"/>
          <w:szCs w:val="24"/>
        </w:rPr>
        <w:tab/>
        <w:t>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C813C40" w14:textId="77777777" w:rsidR="00A6299A" w:rsidRPr="00DC1A9D" w:rsidRDefault="00A6299A" w:rsidP="005147D8">
      <w:pPr>
        <w:tabs>
          <w:tab w:val="left" w:pos="993"/>
        </w:tabs>
        <w:ind w:firstLine="567"/>
        <w:jc w:val="both"/>
        <w:rPr>
          <w:color w:val="000000" w:themeColor="text1"/>
          <w:sz w:val="24"/>
          <w:szCs w:val="24"/>
        </w:rPr>
      </w:pPr>
      <w:r w:rsidRPr="00DC1A9D">
        <w:rPr>
          <w:color w:val="000000" w:themeColor="text1"/>
          <w:sz w:val="24"/>
          <w:szCs w:val="24"/>
        </w:rPr>
        <w:t>9</w:t>
      </w:r>
      <w:r w:rsidR="005147D8" w:rsidRPr="00DC1A9D">
        <w:rPr>
          <w:color w:val="000000" w:themeColor="text1"/>
          <w:sz w:val="24"/>
          <w:szCs w:val="24"/>
        </w:rPr>
        <w:t>.</w:t>
      </w:r>
      <w:r w:rsidR="00B27A5D">
        <w:rPr>
          <w:color w:val="000000" w:themeColor="text1"/>
          <w:sz w:val="24"/>
          <w:szCs w:val="24"/>
        </w:rPr>
        <w:tab/>
      </w:r>
      <w:r w:rsidRPr="00DC1A9D">
        <w:rPr>
          <w:color w:val="000000" w:themeColor="text1"/>
          <w:sz w:val="24"/>
          <w:szCs w:val="24"/>
        </w:rPr>
        <w:t xml:space="preserve">Действие настоящих Правил не распространяется на отношения по приобретению в установленном порядке гражданами и юридическими лицами, имеющими </w:t>
      </w:r>
      <w:r w:rsidR="005254EE" w:rsidRPr="00DC1A9D">
        <w:rPr>
          <w:color w:val="000000" w:themeColor="text1"/>
          <w:sz w:val="24"/>
          <w:szCs w:val="24"/>
        </w:rPr>
        <w:br/>
      </w:r>
      <w:r w:rsidRPr="00DC1A9D">
        <w:rPr>
          <w:color w:val="000000" w:themeColor="text1"/>
          <w:sz w:val="24"/>
          <w:szCs w:val="24"/>
        </w:rPr>
        <w:t xml:space="preserve">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 при условии, что соответствующие здания, строения, сооружения не являются самовольными постройками, были построены до вступления в силу настоящих Правил </w:t>
      </w:r>
      <w:r w:rsidR="005254EE" w:rsidRPr="00DC1A9D">
        <w:rPr>
          <w:color w:val="000000" w:themeColor="text1"/>
          <w:sz w:val="24"/>
          <w:szCs w:val="24"/>
        </w:rPr>
        <w:br/>
      </w:r>
      <w:r w:rsidRPr="00DC1A9D">
        <w:rPr>
          <w:color w:val="000000" w:themeColor="text1"/>
          <w:sz w:val="24"/>
          <w:szCs w:val="24"/>
        </w:rPr>
        <w:t>и права на них были зарегистрированы в установленном порядке.</w:t>
      </w:r>
    </w:p>
    <w:p w14:paraId="04F16DF2" w14:textId="77777777" w:rsidR="00033D66" w:rsidRPr="00DC1A9D" w:rsidRDefault="00BC7A2B" w:rsidP="00B27A5D">
      <w:pPr>
        <w:pStyle w:val="3"/>
        <w:spacing w:before="240" w:after="120" w:line="276" w:lineRule="auto"/>
        <w:ind w:firstLine="0"/>
        <w:jc w:val="center"/>
        <w:rPr>
          <w:color w:val="000000" w:themeColor="text1"/>
        </w:rPr>
      </w:pPr>
      <w:bookmarkStart w:id="14" w:name="_Toc144992769"/>
      <w:r w:rsidRPr="00DC1A9D">
        <w:rPr>
          <w:color w:val="000000" w:themeColor="text1"/>
        </w:rPr>
        <w:t xml:space="preserve">Статья </w:t>
      </w:r>
      <w:r w:rsidR="00820863" w:rsidRPr="00DC1A9D">
        <w:rPr>
          <w:color w:val="000000" w:themeColor="text1"/>
        </w:rPr>
        <w:t>7</w:t>
      </w:r>
      <w:r w:rsidR="005254EE" w:rsidRPr="00DC1A9D">
        <w:rPr>
          <w:color w:val="000000" w:themeColor="text1"/>
        </w:rPr>
        <w:t xml:space="preserve">. </w:t>
      </w:r>
      <w:r w:rsidR="00107116" w:rsidRPr="00DC1A9D">
        <w:rPr>
          <w:color w:val="000000" w:themeColor="text1"/>
        </w:rPr>
        <w:t>Виды разрешенного использования земельных участков и объектов капитального строительства</w:t>
      </w:r>
      <w:bookmarkEnd w:id="14"/>
    </w:p>
    <w:p w14:paraId="3D1398C8" w14:textId="77777777" w:rsidR="00EE4217" w:rsidRPr="00DC1A9D" w:rsidRDefault="00EE4217" w:rsidP="00EE4217">
      <w:pPr>
        <w:pStyle w:val="ConsPlusNormal"/>
        <w:ind w:firstLine="540"/>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xml:space="preserve">1. Разрешенное использование земельных участков и объектов капитального строительства </w:t>
      </w:r>
      <w:r w:rsidR="00C74D42" w:rsidRPr="00DC1A9D">
        <w:rPr>
          <w:rFonts w:ascii="Times New Roman" w:hAnsi="Times New Roman" w:cs="Times New Roman"/>
          <w:color w:val="000000" w:themeColor="text1"/>
          <w:sz w:val="24"/>
          <w:szCs w:val="24"/>
        </w:rPr>
        <w:t xml:space="preserve">(статья 37 Градостроительный кодекс Российской Федерации) </w:t>
      </w:r>
      <w:r w:rsidRPr="00DC1A9D">
        <w:rPr>
          <w:rFonts w:ascii="Times New Roman" w:hAnsi="Times New Roman" w:cs="Times New Roman"/>
          <w:color w:val="000000" w:themeColor="text1"/>
          <w:sz w:val="24"/>
          <w:szCs w:val="24"/>
        </w:rPr>
        <w:t>может быть следующих видов:</w:t>
      </w:r>
    </w:p>
    <w:p w14:paraId="33D90F84" w14:textId="77777777" w:rsidR="00EE4217" w:rsidRPr="00DC1A9D" w:rsidRDefault="00EE4217" w:rsidP="00EE4217">
      <w:pPr>
        <w:pStyle w:val="ConsPlusNormal"/>
        <w:ind w:firstLine="540"/>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1) основные виды разрешенного использования;</w:t>
      </w:r>
    </w:p>
    <w:p w14:paraId="29351325" w14:textId="77777777" w:rsidR="00EE4217" w:rsidRPr="00DC1A9D" w:rsidRDefault="00EE4217" w:rsidP="00EE4217">
      <w:pPr>
        <w:pStyle w:val="ConsPlusNormal"/>
        <w:ind w:firstLine="540"/>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2) условно разрешенные виды использования;</w:t>
      </w:r>
    </w:p>
    <w:p w14:paraId="742C4443" w14:textId="77777777" w:rsidR="00EE4217" w:rsidRPr="00DC1A9D" w:rsidRDefault="00EE4217" w:rsidP="00EE4217">
      <w:pPr>
        <w:pStyle w:val="ConsPlusNormal"/>
        <w:ind w:firstLine="540"/>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143A5AA" w14:textId="77777777" w:rsidR="00EE4217" w:rsidRPr="00DC1A9D" w:rsidRDefault="00EE4217" w:rsidP="00EE4217">
      <w:pPr>
        <w:pStyle w:val="ConsPlusNormal"/>
        <w:ind w:firstLine="540"/>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7B37572D" w14:textId="77777777" w:rsidR="00C369F8" w:rsidRPr="00DC1A9D" w:rsidRDefault="00242EF0" w:rsidP="00C369F8">
      <w:pPr>
        <w:tabs>
          <w:tab w:val="left" w:pos="1440"/>
        </w:tabs>
        <w:ind w:firstLine="567"/>
        <w:jc w:val="both"/>
        <w:rPr>
          <w:bCs/>
          <w:color w:val="000000" w:themeColor="text1"/>
          <w:sz w:val="24"/>
          <w:szCs w:val="24"/>
        </w:rPr>
      </w:pPr>
      <w:r w:rsidRPr="00DC1A9D">
        <w:rPr>
          <w:color w:val="000000" w:themeColor="text1"/>
          <w:sz w:val="24"/>
          <w:szCs w:val="24"/>
        </w:rPr>
        <w:lastRenderedPageBreak/>
        <w:t>3</w:t>
      </w:r>
      <w:r w:rsidR="00C369F8" w:rsidRPr="00DC1A9D">
        <w:rPr>
          <w:color w:val="000000" w:themeColor="text1"/>
          <w:sz w:val="24"/>
          <w:szCs w:val="24"/>
        </w:rPr>
        <w:t>. Виды использования земельных участков и недвижимости, представляющие муниципальные службы охраны здоровья и общественной безопасности</w:t>
      </w:r>
      <w:r w:rsidR="00051893" w:rsidRPr="00DC1A9D">
        <w:rPr>
          <w:color w:val="000000" w:themeColor="text1"/>
          <w:sz w:val="24"/>
          <w:szCs w:val="24"/>
        </w:rPr>
        <w:t xml:space="preserve">, </w:t>
      </w:r>
      <w:r w:rsidR="00C369F8" w:rsidRPr="00DC1A9D">
        <w:rPr>
          <w:bCs/>
          <w:color w:val="000000" w:themeColor="text1"/>
          <w:sz w:val="24"/>
          <w:szCs w:val="24"/>
        </w:rPr>
        <w:t>пункты оказания первой медицинской помощи, пожарной безопасности, полиции - разрешены во всех зонах.</w:t>
      </w:r>
    </w:p>
    <w:p w14:paraId="1518532F" w14:textId="77777777" w:rsidR="00C369F8" w:rsidRPr="00DC1A9D" w:rsidRDefault="00242EF0" w:rsidP="00C369F8">
      <w:pPr>
        <w:tabs>
          <w:tab w:val="left" w:pos="1440"/>
        </w:tabs>
        <w:ind w:firstLine="567"/>
        <w:jc w:val="both"/>
        <w:rPr>
          <w:color w:val="000000" w:themeColor="text1"/>
          <w:sz w:val="24"/>
          <w:szCs w:val="24"/>
        </w:rPr>
      </w:pPr>
      <w:r w:rsidRPr="00DC1A9D">
        <w:rPr>
          <w:color w:val="000000" w:themeColor="text1"/>
          <w:sz w:val="24"/>
          <w:szCs w:val="24"/>
        </w:rPr>
        <w:t>4</w:t>
      </w:r>
      <w:r w:rsidR="00C369F8" w:rsidRPr="00DC1A9D">
        <w:rPr>
          <w:color w:val="000000" w:themeColor="text1"/>
          <w:sz w:val="24"/>
          <w:szCs w:val="24"/>
        </w:rPr>
        <w:t xml:space="preserve">. </w:t>
      </w:r>
      <w:r w:rsidR="00C369F8" w:rsidRPr="00DC1A9D">
        <w:rPr>
          <w:bCs/>
          <w:color w:val="000000" w:themeColor="text1"/>
          <w:sz w:val="24"/>
          <w:szCs w:val="24"/>
        </w:rPr>
        <w:t>Объекты инженерной инфраструктуры</w:t>
      </w:r>
      <w:r w:rsidR="00C369F8" w:rsidRPr="00DC1A9D">
        <w:rPr>
          <w:color w:val="000000" w:themeColor="text1"/>
          <w:sz w:val="24"/>
          <w:szCs w:val="24"/>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w:t>
      </w:r>
      <w:r w:rsidR="005254EE" w:rsidRPr="00DC1A9D">
        <w:rPr>
          <w:color w:val="000000" w:themeColor="text1"/>
          <w:sz w:val="24"/>
          <w:szCs w:val="24"/>
        </w:rPr>
        <w:br/>
      </w:r>
      <w:r w:rsidR="00C369F8" w:rsidRPr="00DC1A9D">
        <w:rPr>
          <w:color w:val="000000" w:themeColor="text1"/>
          <w:sz w:val="24"/>
          <w:szCs w:val="24"/>
        </w:rPr>
        <w:t>и правилам, технологическим стандартам безопасности, а также условиям устойчивого функционирования систем транспортной</w:t>
      </w:r>
      <w:r w:rsidR="007D7CEA" w:rsidRPr="00DC1A9D">
        <w:rPr>
          <w:color w:val="000000" w:themeColor="text1"/>
          <w:sz w:val="24"/>
          <w:szCs w:val="24"/>
        </w:rPr>
        <w:t xml:space="preserve"> </w:t>
      </w:r>
      <w:r w:rsidR="00C369F8" w:rsidRPr="00DC1A9D">
        <w:rPr>
          <w:color w:val="000000" w:themeColor="text1"/>
          <w:sz w:val="24"/>
          <w:szCs w:val="24"/>
        </w:rPr>
        <w:t>и инженерной инфраструктур, экологическим требованиям, обеспечивая при этом охранные зоны.</w:t>
      </w:r>
    </w:p>
    <w:p w14:paraId="613BF309" w14:textId="77777777" w:rsidR="00C369F8" w:rsidRPr="00DC1A9D" w:rsidRDefault="00242EF0" w:rsidP="00C369F8">
      <w:pPr>
        <w:tabs>
          <w:tab w:val="left" w:pos="1440"/>
        </w:tabs>
        <w:ind w:firstLine="567"/>
        <w:jc w:val="both"/>
        <w:rPr>
          <w:color w:val="000000" w:themeColor="text1"/>
          <w:sz w:val="24"/>
          <w:szCs w:val="24"/>
        </w:rPr>
      </w:pPr>
      <w:r w:rsidRPr="00DC1A9D">
        <w:rPr>
          <w:color w:val="000000" w:themeColor="text1"/>
          <w:sz w:val="24"/>
          <w:szCs w:val="24"/>
        </w:rPr>
        <w:t>5</w:t>
      </w:r>
      <w:r w:rsidR="00C369F8" w:rsidRPr="00DC1A9D">
        <w:rPr>
          <w:color w:val="000000" w:themeColor="text1"/>
          <w:sz w:val="24"/>
          <w:szCs w:val="24"/>
        </w:rPr>
        <w:t xml:space="preserve">. </w:t>
      </w:r>
      <w:r w:rsidR="00C369F8" w:rsidRPr="00DC1A9D">
        <w:rPr>
          <w:bCs/>
          <w:color w:val="000000" w:themeColor="text1"/>
          <w:sz w:val="24"/>
          <w:szCs w:val="24"/>
        </w:rPr>
        <w:t>Территории общего пользования</w:t>
      </w:r>
      <w:r w:rsidRPr="00DC1A9D">
        <w:rPr>
          <w:bCs/>
          <w:color w:val="000000" w:themeColor="text1"/>
          <w:sz w:val="24"/>
          <w:szCs w:val="24"/>
        </w:rPr>
        <w:t xml:space="preserve"> </w:t>
      </w:r>
      <w:r w:rsidR="00C369F8" w:rsidRPr="00DC1A9D">
        <w:rPr>
          <w:color w:val="000000" w:themeColor="text1"/>
          <w:sz w:val="24"/>
          <w:szCs w:val="24"/>
        </w:rPr>
        <w:t xml:space="preserve">могут включаться в состав </w:t>
      </w:r>
      <w:r w:rsidRPr="00DC1A9D">
        <w:rPr>
          <w:color w:val="000000" w:themeColor="text1"/>
          <w:sz w:val="24"/>
          <w:szCs w:val="24"/>
        </w:rPr>
        <w:t>всех</w:t>
      </w:r>
      <w:r w:rsidR="00C369F8" w:rsidRPr="00DC1A9D">
        <w:rPr>
          <w:color w:val="000000" w:themeColor="text1"/>
          <w:sz w:val="24"/>
          <w:szCs w:val="24"/>
        </w:rPr>
        <w:t xml:space="preserve"> территориальных зон и </w:t>
      </w:r>
      <w:r w:rsidR="00C369F8" w:rsidRPr="00DC1A9D">
        <w:rPr>
          <w:bCs/>
          <w:color w:val="000000" w:themeColor="text1"/>
          <w:sz w:val="24"/>
          <w:szCs w:val="24"/>
        </w:rPr>
        <w:t>не подлежат приватизации</w:t>
      </w:r>
      <w:r w:rsidR="00C369F8" w:rsidRPr="00DC1A9D">
        <w:rPr>
          <w:color w:val="000000" w:themeColor="text1"/>
          <w:sz w:val="24"/>
          <w:szCs w:val="24"/>
        </w:rPr>
        <w:t>, так как территории общего пользования предназначены для удовлетворения общественных интересов населения.</w:t>
      </w:r>
    </w:p>
    <w:p w14:paraId="53E78C9D" w14:textId="77777777" w:rsidR="0063759C" w:rsidRPr="00DC1A9D" w:rsidRDefault="0063759C" w:rsidP="00B27A5D">
      <w:pPr>
        <w:pStyle w:val="3"/>
        <w:spacing w:before="240" w:after="120" w:line="276" w:lineRule="auto"/>
        <w:ind w:left="2268" w:hanging="2268"/>
        <w:jc w:val="both"/>
        <w:rPr>
          <w:color w:val="000000" w:themeColor="text1"/>
        </w:rPr>
      </w:pPr>
      <w:bookmarkStart w:id="15" w:name="_Toc144992770"/>
      <w:r w:rsidRPr="00DC1A9D">
        <w:rPr>
          <w:color w:val="000000" w:themeColor="text1"/>
        </w:rPr>
        <w:t xml:space="preserve">Статья </w:t>
      </w:r>
      <w:r w:rsidR="00820863" w:rsidRPr="00DC1A9D">
        <w:rPr>
          <w:color w:val="000000" w:themeColor="text1"/>
        </w:rPr>
        <w:t>8</w:t>
      </w:r>
      <w:r w:rsidR="005254EE" w:rsidRPr="00DC1A9D">
        <w:rPr>
          <w:color w:val="000000" w:themeColor="text1"/>
        </w:rPr>
        <w:t xml:space="preserve">. </w:t>
      </w:r>
      <w:r w:rsidRPr="00DC1A9D">
        <w:rPr>
          <w:color w:val="000000" w:themeColor="text1"/>
        </w:rPr>
        <w:t xml:space="preserve">Изменение видов разрешенного использования земельных участков </w:t>
      </w:r>
      <w:r w:rsidR="005254EE" w:rsidRPr="00DC1A9D">
        <w:rPr>
          <w:color w:val="000000" w:themeColor="text1"/>
        </w:rPr>
        <w:br/>
      </w:r>
      <w:r w:rsidRPr="00DC1A9D">
        <w:rPr>
          <w:color w:val="000000" w:themeColor="text1"/>
        </w:rPr>
        <w:t>и объектов капитального строительства</w:t>
      </w:r>
      <w:bookmarkEnd w:id="15"/>
    </w:p>
    <w:p w14:paraId="750A55E6" w14:textId="50AB261D" w:rsidR="0063759C" w:rsidRPr="00DC1A9D" w:rsidRDefault="0063759C" w:rsidP="007D7CEA">
      <w:pPr>
        <w:pStyle w:val="af0"/>
        <w:tabs>
          <w:tab w:val="left" w:pos="1440"/>
        </w:tabs>
        <w:ind w:left="0" w:firstLine="709"/>
        <w:jc w:val="both"/>
        <w:rPr>
          <w:bCs/>
          <w:color w:val="000000" w:themeColor="text1"/>
          <w:sz w:val="24"/>
          <w:szCs w:val="24"/>
        </w:rPr>
      </w:pPr>
      <w:r w:rsidRPr="00DC1A9D">
        <w:rPr>
          <w:bCs/>
          <w:color w:val="000000" w:themeColor="text1"/>
          <w:sz w:val="24"/>
          <w:szCs w:val="24"/>
        </w:rPr>
        <w:t xml:space="preserve">1. 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934542" w:rsidRPr="00746392">
        <w:rPr>
          <w:color w:val="000000" w:themeColor="text1"/>
          <w:sz w:val="24"/>
          <w:szCs w:val="24"/>
        </w:rPr>
        <w:t xml:space="preserve"> поселения</w:t>
      </w:r>
      <w:r w:rsidRPr="00DC1A9D">
        <w:rPr>
          <w:bCs/>
          <w:color w:val="000000" w:themeColor="text1"/>
          <w:sz w:val="24"/>
          <w:szCs w:val="24"/>
        </w:rPr>
        <w:t xml:space="preserve">, обладают физические и юридические лица </w:t>
      </w:r>
      <w:r w:rsidR="00242EF0" w:rsidRPr="00DC1A9D">
        <w:rPr>
          <w:bCs/>
          <w:color w:val="000000" w:themeColor="text1"/>
          <w:sz w:val="24"/>
          <w:szCs w:val="24"/>
        </w:rPr>
        <w:br/>
      </w:r>
      <w:r w:rsidRPr="00DC1A9D">
        <w:rPr>
          <w:bCs/>
          <w:color w:val="000000" w:themeColor="text1"/>
          <w:sz w:val="24"/>
          <w:szCs w:val="24"/>
        </w:rPr>
        <w:t>в соответствии с градостроительным регламентом при условии соблюдения требований технических регламентов.</w:t>
      </w:r>
    </w:p>
    <w:p w14:paraId="288E43DB" w14:textId="77777777" w:rsidR="0063759C" w:rsidRPr="00DC1A9D" w:rsidRDefault="0063759C" w:rsidP="007D7CEA">
      <w:pPr>
        <w:pStyle w:val="af0"/>
        <w:tabs>
          <w:tab w:val="left" w:pos="1440"/>
        </w:tabs>
        <w:ind w:left="0" w:firstLine="709"/>
        <w:jc w:val="both"/>
        <w:rPr>
          <w:bCs/>
          <w:color w:val="000000" w:themeColor="text1"/>
          <w:sz w:val="24"/>
          <w:szCs w:val="24"/>
        </w:rPr>
      </w:pPr>
      <w:r w:rsidRPr="00DC1A9D">
        <w:rPr>
          <w:bCs/>
          <w:color w:val="000000" w:themeColor="text1"/>
          <w:sz w:val="24"/>
          <w:szCs w:val="24"/>
        </w:rPr>
        <w:t xml:space="preserve">2. </w:t>
      </w:r>
      <w:r w:rsidR="00BF681C" w:rsidRPr="00DC1A9D">
        <w:rPr>
          <w:bCs/>
          <w:color w:val="000000" w:themeColor="text1"/>
          <w:sz w:val="24"/>
          <w:szCs w:val="24"/>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w:t>
      </w:r>
      <w:r w:rsidR="005A3779" w:rsidRPr="00DC1A9D">
        <w:rPr>
          <w:bCs/>
          <w:color w:val="000000" w:themeColor="text1"/>
          <w:sz w:val="24"/>
          <w:szCs w:val="24"/>
        </w:rPr>
        <w:br/>
      </w:r>
      <w:r w:rsidR="00BF681C" w:rsidRPr="00DC1A9D">
        <w:rPr>
          <w:bCs/>
          <w:color w:val="000000" w:themeColor="text1"/>
          <w:sz w:val="24"/>
          <w:szCs w:val="24"/>
        </w:rPr>
        <w:t>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Pr="00DC1A9D">
        <w:rPr>
          <w:bCs/>
          <w:color w:val="000000" w:themeColor="text1"/>
          <w:sz w:val="24"/>
          <w:szCs w:val="24"/>
        </w:rPr>
        <w:t>.</w:t>
      </w:r>
    </w:p>
    <w:p w14:paraId="74CDE03A" w14:textId="77777777" w:rsidR="0063759C" w:rsidRPr="00DC1A9D" w:rsidRDefault="0063759C" w:rsidP="007D7CEA">
      <w:pPr>
        <w:pStyle w:val="af0"/>
        <w:tabs>
          <w:tab w:val="left" w:pos="1440"/>
        </w:tabs>
        <w:ind w:left="0" w:firstLine="709"/>
        <w:jc w:val="both"/>
        <w:rPr>
          <w:bCs/>
          <w:color w:val="000000" w:themeColor="text1"/>
          <w:sz w:val="24"/>
          <w:szCs w:val="24"/>
        </w:rPr>
      </w:pPr>
      <w:r w:rsidRPr="00DC1A9D">
        <w:rPr>
          <w:bCs/>
          <w:color w:val="000000" w:themeColor="text1"/>
          <w:sz w:val="24"/>
          <w:szCs w:val="24"/>
        </w:rPr>
        <w:t xml:space="preserve">3. </w:t>
      </w:r>
      <w:r w:rsidR="00BF681C" w:rsidRPr="00DC1A9D">
        <w:rPr>
          <w:bCs/>
          <w:color w:val="000000" w:themeColor="text1"/>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9200FB4" w14:textId="77777777" w:rsidR="00BF681C" w:rsidRPr="00DC1A9D" w:rsidRDefault="0063759C" w:rsidP="007D7CEA">
      <w:pPr>
        <w:pStyle w:val="af0"/>
        <w:tabs>
          <w:tab w:val="left" w:pos="1440"/>
        </w:tabs>
        <w:ind w:left="0" w:firstLine="709"/>
        <w:jc w:val="both"/>
        <w:rPr>
          <w:bCs/>
          <w:color w:val="000000" w:themeColor="text1"/>
          <w:sz w:val="24"/>
          <w:szCs w:val="24"/>
        </w:rPr>
      </w:pPr>
      <w:r w:rsidRPr="00DC1A9D">
        <w:rPr>
          <w:bCs/>
          <w:color w:val="000000" w:themeColor="text1"/>
          <w:sz w:val="24"/>
          <w:szCs w:val="24"/>
        </w:rPr>
        <w:t xml:space="preserve">4. </w:t>
      </w:r>
      <w:r w:rsidR="00BF681C" w:rsidRPr="00DC1A9D">
        <w:rPr>
          <w:bCs/>
          <w:color w:val="000000" w:themeColor="text1"/>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r w:rsidR="007B3618" w:rsidRPr="00DC1A9D">
        <w:rPr>
          <w:bCs/>
          <w:color w:val="000000" w:themeColor="text1"/>
          <w:sz w:val="24"/>
          <w:szCs w:val="24"/>
        </w:rPr>
        <w:t xml:space="preserve">, </w:t>
      </w:r>
      <w:r w:rsidR="005A3779" w:rsidRPr="00DC1A9D">
        <w:rPr>
          <w:bCs/>
          <w:color w:val="000000" w:themeColor="text1"/>
          <w:sz w:val="24"/>
          <w:szCs w:val="24"/>
        </w:rPr>
        <w:br/>
      </w:r>
      <w:r w:rsidR="007B3618" w:rsidRPr="00DC1A9D">
        <w:rPr>
          <w:bCs/>
          <w:color w:val="000000" w:themeColor="text1"/>
          <w:sz w:val="24"/>
          <w:szCs w:val="24"/>
        </w:rPr>
        <w:t>и в соответствии со статьей 9 настоящих Правил</w:t>
      </w:r>
      <w:r w:rsidR="00BF681C" w:rsidRPr="00DC1A9D">
        <w:rPr>
          <w:bCs/>
          <w:color w:val="000000" w:themeColor="text1"/>
          <w:sz w:val="24"/>
          <w:szCs w:val="24"/>
        </w:rPr>
        <w:t>.</w:t>
      </w:r>
    </w:p>
    <w:p w14:paraId="7E071EF7" w14:textId="77777777" w:rsidR="005147D8" w:rsidRPr="00DC1A9D" w:rsidRDefault="005147D8" w:rsidP="007D7CEA">
      <w:pPr>
        <w:pStyle w:val="af0"/>
        <w:tabs>
          <w:tab w:val="left" w:pos="1440"/>
        </w:tabs>
        <w:ind w:left="0" w:firstLine="709"/>
        <w:jc w:val="both"/>
        <w:rPr>
          <w:bCs/>
          <w:color w:val="000000" w:themeColor="text1"/>
          <w:sz w:val="24"/>
          <w:szCs w:val="24"/>
        </w:rPr>
      </w:pPr>
      <w:r w:rsidRPr="00DC1A9D">
        <w:rPr>
          <w:bCs/>
          <w:color w:val="000000" w:themeColor="text1"/>
          <w:sz w:val="24"/>
          <w:szCs w:val="24"/>
        </w:rPr>
        <w:t xml:space="preserve">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её комплексном развитии, изменение вида разрешенного использования земельных участков и (или) объектов капитального строительства, расположенных </w:t>
      </w:r>
      <w:r w:rsidR="005A3779" w:rsidRPr="00DC1A9D">
        <w:rPr>
          <w:bCs/>
          <w:color w:val="000000" w:themeColor="text1"/>
          <w:sz w:val="24"/>
          <w:szCs w:val="24"/>
        </w:rPr>
        <w:br/>
      </w:r>
      <w:r w:rsidRPr="00DC1A9D">
        <w:rPr>
          <w:bCs/>
          <w:color w:val="000000" w:themeColor="text1"/>
          <w:sz w:val="24"/>
          <w:szCs w:val="24"/>
        </w:rPr>
        <w:t>в границах такой территории, не допускается.</w:t>
      </w:r>
    </w:p>
    <w:p w14:paraId="723BDADF" w14:textId="77777777" w:rsidR="009729B0" w:rsidRPr="00DC1A9D" w:rsidRDefault="009D5964" w:rsidP="00B27A5D">
      <w:pPr>
        <w:pStyle w:val="3"/>
        <w:spacing w:line="276" w:lineRule="auto"/>
        <w:ind w:firstLine="0"/>
        <w:jc w:val="center"/>
        <w:rPr>
          <w:color w:val="000000" w:themeColor="text1"/>
        </w:rPr>
      </w:pPr>
      <w:bookmarkStart w:id="16" w:name="_Toc144992771"/>
      <w:r w:rsidRPr="00DC1A9D">
        <w:rPr>
          <w:color w:val="000000" w:themeColor="text1"/>
        </w:rPr>
        <w:t xml:space="preserve">Статья </w:t>
      </w:r>
      <w:r w:rsidR="00824224" w:rsidRPr="00DC1A9D">
        <w:rPr>
          <w:color w:val="000000" w:themeColor="text1"/>
        </w:rPr>
        <w:t>9</w:t>
      </w:r>
      <w:r w:rsidR="005A3779" w:rsidRPr="00DC1A9D">
        <w:rPr>
          <w:color w:val="000000" w:themeColor="text1"/>
        </w:rPr>
        <w:t xml:space="preserve">. </w:t>
      </w:r>
      <w:r w:rsidR="00A07031" w:rsidRPr="00DC1A9D">
        <w:rPr>
          <w:color w:val="000000" w:themeColor="text1"/>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16"/>
    </w:p>
    <w:p w14:paraId="7D4881A3" w14:textId="77777777" w:rsidR="00065D25" w:rsidRDefault="00065D25" w:rsidP="00065D25">
      <w:pPr>
        <w:tabs>
          <w:tab w:val="left" w:pos="1440"/>
        </w:tabs>
        <w:ind w:firstLine="709"/>
        <w:jc w:val="both"/>
        <w:rPr>
          <w:color w:val="000000" w:themeColor="text1"/>
          <w:sz w:val="24"/>
          <w:szCs w:val="24"/>
        </w:rPr>
      </w:pPr>
      <w:r w:rsidRPr="00DC1A9D">
        <w:rPr>
          <w:bCs/>
          <w:color w:val="000000" w:themeColor="text1"/>
          <w:sz w:val="24"/>
          <w:szCs w:val="24"/>
        </w:rPr>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w:t>
      </w:r>
      <w:r w:rsidR="005A3779" w:rsidRPr="00DC1A9D">
        <w:rPr>
          <w:bCs/>
          <w:color w:val="000000" w:themeColor="text1"/>
          <w:sz w:val="24"/>
          <w:szCs w:val="24"/>
        </w:rPr>
        <w:br/>
      </w:r>
      <w:r w:rsidRPr="00DC1A9D">
        <w:rPr>
          <w:bCs/>
          <w:color w:val="000000" w:themeColor="text1"/>
          <w:sz w:val="24"/>
          <w:szCs w:val="24"/>
        </w:rPr>
        <w:t>со статьей 39 Градостроительного кодекса Российской Федерации</w:t>
      </w:r>
      <w:r w:rsidRPr="00DC1A9D">
        <w:rPr>
          <w:color w:val="000000" w:themeColor="text1"/>
          <w:sz w:val="24"/>
          <w:szCs w:val="24"/>
        </w:rPr>
        <w:t>.</w:t>
      </w:r>
    </w:p>
    <w:p w14:paraId="3AE1961E" w14:textId="77777777" w:rsidR="00741119" w:rsidRDefault="00741119" w:rsidP="00065D25">
      <w:pPr>
        <w:tabs>
          <w:tab w:val="left" w:pos="1440"/>
        </w:tabs>
        <w:ind w:firstLine="709"/>
        <w:jc w:val="both"/>
        <w:rPr>
          <w:color w:val="000000" w:themeColor="text1"/>
          <w:sz w:val="24"/>
          <w:szCs w:val="24"/>
        </w:rPr>
      </w:pPr>
    </w:p>
    <w:p w14:paraId="0E26FF05" w14:textId="785CAEB9" w:rsidR="00741119" w:rsidRPr="00DC1A9D" w:rsidRDefault="00741119" w:rsidP="00065D25">
      <w:pPr>
        <w:tabs>
          <w:tab w:val="left" w:pos="1440"/>
        </w:tabs>
        <w:ind w:firstLine="709"/>
        <w:jc w:val="both"/>
        <w:rPr>
          <w:color w:val="000000" w:themeColor="text1"/>
          <w:sz w:val="24"/>
          <w:szCs w:val="24"/>
        </w:rPr>
      </w:pPr>
      <w:r>
        <w:rPr>
          <w:bCs/>
          <w:color w:val="000000" w:themeColor="text1"/>
          <w:sz w:val="24"/>
          <w:szCs w:val="24"/>
        </w:rPr>
        <w:lastRenderedPageBreak/>
        <w:t xml:space="preserve">2. </w:t>
      </w:r>
      <w:r w:rsidRPr="00741119">
        <w:rPr>
          <w:bCs/>
          <w:color w:val="000000" w:themeColor="text1"/>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61A24851" w14:textId="1C54B2D1" w:rsidR="00065D25" w:rsidRPr="00DC1A9D" w:rsidRDefault="00741119" w:rsidP="00065D25">
      <w:pPr>
        <w:tabs>
          <w:tab w:val="left" w:pos="1440"/>
        </w:tabs>
        <w:ind w:firstLine="709"/>
        <w:jc w:val="both"/>
        <w:rPr>
          <w:bCs/>
          <w:color w:val="000000" w:themeColor="text1"/>
          <w:sz w:val="24"/>
          <w:szCs w:val="24"/>
        </w:rPr>
      </w:pPr>
      <w:r>
        <w:rPr>
          <w:bCs/>
          <w:color w:val="000000" w:themeColor="text1"/>
          <w:sz w:val="24"/>
          <w:szCs w:val="24"/>
        </w:rPr>
        <w:t>3</w:t>
      </w:r>
      <w:r w:rsidR="00065D25" w:rsidRPr="00DC1A9D">
        <w:rPr>
          <w:bCs/>
          <w:color w:val="000000" w:themeColor="text1"/>
          <w:sz w:val="24"/>
          <w:szCs w:val="24"/>
        </w:rPr>
        <w:t xml:space="preserve">. Проект решения о предоставлении разрешения на условно разрешенный вид использования на </w:t>
      </w:r>
      <w:r w:rsidR="00065D25" w:rsidRPr="00746392">
        <w:rPr>
          <w:bCs/>
          <w:color w:val="000000" w:themeColor="text1"/>
          <w:sz w:val="24"/>
          <w:szCs w:val="24"/>
        </w:rPr>
        <w:t xml:space="preserve">территории </w:t>
      </w:r>
      <w:r w:rsidR="00965449">
        <w:rPr>
          <w:color w:val="000000" w:themeColor="text1"/>
          <w:sz w:val="24"/>
          <w:szCs w:val="24"/>
        </w:rPr>
        <w:t>Краснооктябрьского</w:t>
      </w:r>
      <w:r w:rsidR="00DC1A9D" w:rsidRPr="00746392">
        <w:rPr>
          <w:color w:val="000000" w:themeColor="text1"/>
          <w:sz w:val="24"/>
          <w:szCs w:val="24"/>
        </w:rPr>
        <w:t xml:space="preserve"> сельского</w:t>
      </w:r>
      <w:r w:rsidR="009A6AAC" w:rsidRPr="00746392">
        <w:rPr>
          <w:color w:val="000000" w:themeColor="text1"/>
          <w:sz w:val="24"/>
          <w:szCs w:val="24"/>
        </w:rPr>
        <w:t xml:space="preserve"> поселения</w:t>
      </w:r>
      <w:r w:rsidR="00065D25" w:rsidRPr="00746392">
        <w:rPr>
          <w:bCs/>
          <w:color w:val="000000" w:themeColor="text1"/>
          <w:sz w:val="24"/>
          <w:szCs w:val="24"/>
        </w:rPr>
        <w:t xml:space="preserve"> подлежит рассмотрению на общественных обсуждениях или публичных</w:t>
      </w:r>
      <w:r w:rsidR="00065D25" w:rsidRPr="00DC1A9D">
        <w:rPr>
          <w:bCs/>
          <w:color w:val="000000" w:themeColor="text1"/>
          <w:sz w:val="24"/>
          <w:szCs w:val="24"/>
        </w:rPr>
        <w:t xml:space="preserve"> слушаниях, проводимых </w:t>
      </w:r>
      <w:r w:rsidR="008352EB" w:rsidRPr="00DC1A9D">
        <w:rPr>
          <w:bCs/>
          <w:color w:val="000000" w:themeColor="text1"/>
          <w:sz w:val="24"/>
          <w:szCs w:val="24"/>
        </w:rPr>
        <w:br/>
      </w:r>
      <w:r w:rsidR="00065D25" w:rsidRPr="00DC1A9D">
        <w:rPr>
          <w:bCs/>
          <w:color w:val="000000" w:themeColor="text1"/>
          <w:sz w:val="24"/>
          <w:szCs w:val="24"/>
        </w:rPr>
        <w:t xml:space="preserve">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p>
    <w:p w14:paraId="29BD403E" w14:textId="447896CE" w:rsidR="00065D25" w:rsidRPr="00DC1A9D" w:rsidRDefault="00741119" w:rsidP="00065D25">
      <w:pPr>
        <w:tabs>
          <w:tab w:val="left" w:pos="1418"/>
        </w:tabs>
        <w:ind w:firstLine="709"/>
        <w:jc w:val="both"/>
        <w:rPr>
          <w:bCs/>
          <w:color w:val="000000" w:themeColor="text1"/>
          <w:sz w:val="24"/>
          <w:szCs w:val="24"/>
        </w:rPr>
      </w:pPr>
      <w:r>
        <w:rPr>
          <w:bCs/>
          <w:color w:val="000000" w:themeColor="text1"/>
          <w:sz w:val="24"/>
          <w:szCs w:val="24"/>
        </w:rPr>
        <w:t>4</w:t>
      </w:r>
      <w:r w:rsidR="00065D25" w:rsidRPr="00DC1A9D">
        <w:rPr>
          <w:bCs/>
          <w:color w:val="000000" w:themeColor="text1"/>
          <w:sz w:val="24"/>
          <w:szCs w:val="24"/>
        </w:rPr>
        <w:t xml:space="preserve">. </w:t>
      </w:r>
      <w:r w:rsidR="00D86542" w:rsidRPr="00DC1A9D">
        <w:rPr>
          <w:bCs/>
          <w:color w:val="000000" w:themeColor="text1"/>
          <w:sz w:val="24"/>
          <w:szCs w:val="24"/>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w:t>
      </w:r>
      <w:r w:rsidR="005A3779" w:rsidRPr="00DC1A9D">
        <w:rPr>
          <w:bCs/>
          <w:color w:val="000000" w:themeColor="text1"/>
          <w:sz w:val="24"/>
          <w:szCs w:val="24"/>
        </w:rPr>
        <w:br/>
      </w:r>
      <w:r w:rsidR="00D86542" w:rsidRPr="00DC1A9D">
        <w:rPr>
          <w:bCs/>
          <w:color w:val="000000" w:themeColor="text1"/>
          <w:sz w:val="24"/>
          <w:szCs w:val="24"/>
        </w:rPr>
        <w:t xml:space="preserve">о предоставлении разрешения на условно разрешенный вид использования или об отказе </w:t>
      </w:r>
      <w:r w:rsidR="005A3779" w:rsidRPr="00DC1A9D">
        <w:rPr>
          <w:bCs/>
          <w:color w:val="000000" w:themeColor="text1"/>
          <w:sz w:val="24"/>
          <w:szCs w:val="24"/>
        </w:rPr>
        <w:br/>
      </w:r>
      <w:r w:rsidR="00D86542" w:rsidRPr="00DC1A9D">
        <w:rPr>
          <w:bCs/>
          <w:color w:val="000000" w:themeColor="text1"/>
          <w:sz w:val="24"/>
          <w:szCs w:val="24"/>
        </w:rPr>
        <w:t xml:space="preserve">в предоставлении такого разрешения с указанием причин принятого решения и направляет их </w:t>
      </w:r>
      <w:r w:rsidR="00416B55" w:rsidRPr="00DC1A9D">
        <w:rPr>
          <w:bCs/>
          <w:color w:val="000000" w:themeColor="text1"/>
          <w:sz w:val="24"/>
          <w:szCs w:val="24"/>
        </w:rPr>
        <w:t>главе местной администрации</w:t>
      </w:r>
      <w:r w:rsidR="00065D25" w:rsidRPr="00DC1A9D">
        <w:rPr>
          <w:bCs/>
          <w:color w:val="000000" w:themeColor="text1"/>
          <w:sz w:val="24"/>
          <w:szCs w:val="24"/>
        </w:rPr>
        <w:t>.</w:t>
      </w:r>
    </w:p>
    <w:p w14:paraId="5C5644D1" w14:textId="2990CA5C" w:rsidR="00D86542" w:rsidRPr="00DC1A9D" w:rsidRDefault="00741119" w:rsidP="00065D25">
      <w:pPr>
        <w:tabs>
          <w:tab w:val="left" w:pos="1418"/>
        </w:tabs>
        <w:ind w:firstLine="709"/>
        <w:jc w:val="both"/>
        <w:rPr>
          <w:bCs/>
          <w:color w:val="000000" w:themeColor="text1"/>
          <w:sz w:val="24"/>
          <w:szCs w:val="24"/>
        </w:rPr>
      </w:pPr>
      <w:r>
        <w:rPr>
          <w:bCs/>
          <w:color w:val="000000" w:themeColor="text1"/>
          <w:sz w:val="24"/>
          <w:szCs w:val="24"/>
        </w:rPr>
        <w:t>5</w:t>
      </w:r>
      <w:r w:rsidR="00D86542" w:rsidRPr="00DC1A9D">
        <w:rPr>
          <w:bCs/>
          <w:color w:val="000000" w:themeColor="text1"/>
          <w:sz w:val="24"/>
          <w:szCs w:val="24"/>
        </w:rPr>
        <w:t xml:space="preserve">. На основании указанных в </w:t>
      </w:r>
      <w:hyperlink w:anchor="P1656" w:history="1">
        <w:r w:rsidR="00D86542" w:rsidRPr="00DC1A9D">
          <w:rPr>
            <w:bCs/>
            <w:color w:val="000000" w:themeColor="text1"/>
            <w:sz w:val="24"/>
            <w:szCs w:val="24"/>
          </w:rPr>
          <w:t>части 3</w:t>
        </w:r>
      </w:hyperlink>
      <w:r w:rsidR="00D86542" w:rsidRPr="00DC1A9D">
        <w:rPr>
          <w:bCs/>
          <w:color w:val="000000" w:themeColor="text1"/>
          <w:sz w:val="24"/>
          <w:szCs w:val="24"/>
        </w:rPr>
        <w:t xml:space="preserve"> настоящей статьи рекомендаций </w:t>
      </w:r>
      <w:r w:rsidR="00416B55" w:rsidRPr="00DC1A9D">
        <w:rPr>
          <w:bCs/>
          <w:color w:val="000000" w:themeColor="text1"/>
          <w:sz w:val="24"/>
          <w:szCs w:val="24"/>
        </w:rPr>
        <w:t>глава местной администрации</w:t>
      </w:r>
      <w:r w:rsidR="007956E1" w:rsidRPr="00DC1A9D">
        <w:rPr>
          <w:bCs/>
          <w:color w:val="000000" w:themeColor="text1"/>
          <w:sz w:val="24"/>
          <w:szCs w:val="24"/>
        </w:rPr>
        <w:t xml:space="preserve"> </w:t>
      </w:r>
      <w:r w:rsidR="00D86542" w:rsidRPr="00DC1A9D">
        <w:rPr>
          <w:bCs/>
          <w:color w:val="000000" w:themeColor="text1"/>
          <w:sz w:val="24"/>
          <w:szCs w:val="24"/>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w:t>
      </w:r>
      <w:r w:rsidR="005A3779" w:rsidRPr="00DC1A9D">
        <w:rPr>
          <w:bCs/>
          <w:color w:val="000000" w:themeColor="text1"/>
          <w:sz w:val="24"/>
          <w:szCs w:val="24"/>
        </w:rPr>
        <w:br/>
      </w:r>
      <w:r w:rsidR="00D86542" w:rsidRPr="00DC1A9D">
        <w:rPr>
          <w:bCs/>
          <w:color w:val="000000" w:themeColor="text1"/>
          <w:sz w:val="24"/>
          <w:szCs w:val="24"/>
        </w:rPr>
        <w:t xml:space="preserve">или об отказе в предоставлении такого разрешения. </w:t>
      </w:r>
    </w:p>
    <w:p w14:paraId="749AEBE6" w14:textId="22CCEF49" w:rsidR="00CF1017" w:rsidRPr="00DC1A9D" w:rsidRDefault="00741119" w:rsidP="00065D25">
      <w:pPr>
        <w:tabs>
          <w:tab w:val="left" w:pos="1418"/>
        </w:tabs>
        <w:ind w:firstLine="709"/>
        <w:jc w:val="both"/>
        <w:rPr>
          <w:color w:val="000000" w:themeColor="text1"/>
          <w:sz w:val="24"/>
          <w:szCs w:val="24"/>
        </w:rPr>
      </w:pPr>
      <w:r>
        <w:rPr>
          <w:bCs/>
          <w:color w:val="000000" w:themeColor="text1"/>
          <w:sz w:val="24"/>
          <w:szCs w:val="24"/>
        </w:rPr>
        <w:t>6</w:t>
      </w:r>
      <w:r w:rsidR="00CF1017" w:rsidRPr="00DC1A9D">
        <w:rPr>
          <w:bCs/>
          <w:color w:val="000000" w:themeColor="text1"/>
          <w:sz w:val="24"/>
          <w:szCs w:val="24"/>
        </w:rPr>
        <w:t>. В случае</w:t>
      </w:r>
      <w:r w:rsidR="008352EB" w:rsidRPr="00DC1A9D">
        <w:rPr>
          <w:bCs/>
          <w:color w:val="000000" w:themeColor="text1"/>
          <w:sz w:val="24"/>
          <w:szCs w:val="24"/>
        </w:rPr>
        <w:t>,</w:t>
      </w:r>
      <w:r w:rsidR="00CF1017" w:rsidRPr="00DC1A9D">
        <w:rPr>
          <w:bCs/>
          <w:color w:val="000000" w:themeColor="text1"/>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w:t>
      </w:r>
      <w:r w:rsidR="005A3779" w:rsidRPr="00DC1A9D">
        <w:rPr>
          <w:bCs/>
          <w:color w:val="000000" w:themeColor="text1"/>
          <w:sz w:val="24"/>
          <w:szCs w:val="24"/>
        </w:rPr>
        <w:br/>
      </w:r>
      <w:r w:rsidR="00CF1017" w:rsidRPr="00DC1A9D">
        <w:rPr>
          <w:bCs/>
          <w:color w:val="000000" w:themeColor="text1"/>
          <w:sz w:val="24"/>
          <w:szCs w:val="24"/>
        </w:rPr>
        <w:t xml:space="preserve">в установленном </w:t>
      </w:r>
      <w:r w:rsidR="00CF1017" w:rsidRPr="00DC1A9D">
        <w:rPr>
          <w:color w:val="000000" w:themeColor="text1"/>
          <w:sz w:val="24"/>
          <w:szCs w:val="24"/>
        </w:rPr>
        <w:t xml:space="preserve">порядке после проведения общественных обсуждений или публичных слушаний по инициативе физического или юридического лица, заинтересованного </w:t>
      </w:r>
      <w:r w:rsidR="00E67915" w:rsidRPr="00DC1A9D">
        <w:rPr>
          <w:color w:val="000000" w:themeColor="text1"/>
          <w:sz w:val="24"/>
          <w:szCs w:val="24"/>
        </w:rPr>
        <w:br/>
      </w:r>
      <w:r w:rsidR="00CF1017" w:rsidRPr="00DC1A9D">
        <w:rPr>
          <w:color w:val="000000" w:themeColor="text1"/>
          <w:sz w:val="24"/>
          <w:szCs w:val="24"/>
        </w:rPr>
        <w:t xml:space="preserve">в предоставлении разрешения на условно разрешенный вид использования, решение </w:t>
      </w:r>
      <w:r w:rsidR="00E67915" w:rsidRPr="00DC1A9D">
        <w:rPr>
          <w:color w:val="000000" w:themeColor="text1"/>
          <w:sz w:val="24"/>
          <w:szCs w:val="24"/>
        </w:rPr>
        <w:br/>
      </w:r>
      <w:r w:rsidR="00CF1017" w:rsidRPr="00DC1A9D">
        <w:rPr>
          <w:color w:val="000000" w:themeColor="text1"/>
          <w:sz w:val="24"/>
          <w:szCs w:val="24"/>
        </w:rPr>
        <w:t>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658DEEC" w14:textId="67F3A82C" w:rsidR="00735123" w:rsidRPr="00DC1A9D" w:rsidRDefault="00741119" w:rsidP="00065D25">
      <w:pPr>
        <w:tabs>
          <w:tab w:val="left" w:pos="1418"/>
        </w:tabs>
        <w:ind w:firstLine="709"/>
        <w:jc w:val="both"/>
        <w:rPr>
          <w:color w:val="000000" w:themeColor="text1"/>
          <w:sz w:val="24"/>
          <w:szCs w:val="24"/>
        </w:rPr>
      </w:pPr>
      <w:r>
        <w:rPr>
          <w:color w:val="000000" w:themeColor="text1"/>
          <w:sz w:val="24"/>
          <w:szCs w:val="24"/>
        </w:rPr>
        <w:t>6</w:t>
      </w:r>
      <w:r w:rsidR="00735123" w:rsidRPr="00DC1A9D">
        <w:rPr>
          <w:color w:val="000000" w:themeColor="text1"/>
          <w:sz w:val="24"/>
          <w:szCs w:val="24"/>
        </w:rPr>
        <w:t xml:space="preserve">.1.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w:t>
      </w:r>
      <w:r w:rsidR="005A3779" w:rsidRPr="00DC1A9D">
        <w:rPr>
          <w:color w:val="000000" w:themeColor="text1"/>
          <w:sz w:val="24"/>
          <w:szCs w:val="24"/>
        </w:rPr>
        <w:br/>
      </w:r>
      <w:r w:rsidR="00735123" w:rsidRPr="00DC1A9D">
        <w:rPr>
          <w:color w:val="000000" w:themeColor="text1"/>
          <w:sz w:val="24"/>
          <w:szCs w:val="24"/>
        </w:rPr>
        <w:t xml:space="preserve">в </w:t>
      </w:r>
      <w:hyperlink w:anchor="P3884" w:history="1">
        <w:r w:rsidR="00735123" w:rsidRPr="00DC1A9D">
          <w:rPr>
            <w:color w:val="000000" w:themeColor="text1"/>
            <w:sz w:val="24"/>
            <w:szCs w:val="24"/>
          </w:rPr>
          <w:t>части 2 статьи 55.32</w:t>
        </w:r>
      </w:hyperlink>
      <w:r w:rsidR="00735123" w:rsidRPr="00DC1A9D">
        <w:rPr>
          <w:color w:val="000000" w:themeColor="text1"/>
          <w:sz w:val="24"/>
          <w:szCs w:val="24"/>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w:t>
      </w:r>
      <w:r w:rsidR="005A3779" w:rsidRPr="00DC1A9D">
        <w:rPr>
          <w:color w:val="000000" w:themeColor="text1"/>
          <w:sz w:val="24"/>
          <w:szCs w:val="24"/>
        </w:rPr>
        <w:br/>
      </w:r>
      <w:r w:rsidR="00735123" w:rsidRPr="00DC1A9D">
        <w:rPr>
          <w:color w:val="000000" w:themeColor="text1"/>
          <w:sz w:val="24"/>
          <w:szCs w:val="24"/>
        </w:rPr>
        <w:t xml:space="preserve">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w:anchor="P3884" w:history="1">
        <w:r w:rsidR="00735123" w:rsidRPr="00DC1A9D">
          <w:rPr>
            <w:color w:val="000000" w:themeColor="text1"/>
            <w:sz w:val="24"/>
            <w:szCs w:val="24"/>
          </w:rPr>
          <w:t>части 2 статьи 55.32</w:t>
        </w:r>
      </w:hyperlink>
      <w:r w:rsidR="00735123" w:rsidRPr="00DC1A9D">
        <w:rPr>
          <w:color w:val="000000" w:themeColor="text1"/>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005A3779" w:rsidRPr="00DC1A9D">
        <w:rPr>
          <w:color w:val="000000" w:themeColor="text1"/>
          <w:sz w:val="24"/>
          <w:szCs w:val="24"/>
        </w:rPr>
        <w:br/>
      </w:r>
      <w:r w:rsidR="00735123" w:rsidRPr="00DC1A9D">
        <w:rPr>
          <w:color w:val="000000" w:themeColor="text1"/>
          <w:sz w:val="24"/>
          <w:szCs w:val="24"/>
        </w:rPr>
        <w:t xml:space="preserve">об отказе в удовлетворении исковых требований о сносе самовольной постройки или </w:t>
      </w:r>
      <w:r w:rsidR="005A3779" w:rsidRPr="00DC1A9D">
        <w:rPr>
          <w:color w:val="000000" w:themeColor="text1"/>
          <w:sz w:val="24"/>
          <w:szCs w:val="24"/>
        </w:rPr>
        <w:br/>
      </w:r>
      <w:r w:rsidR="00735123" w:rsidRPr="00DC1A9D">
        <w:rPr>
          <w:color w:val="000000" w:themeColor="text1"/>
          <w:sz w:val="24"/>
          <w:szCs w:val="24"/>
        </w:rPr>
        <w:t>ее приведении в соответствие с установленными требованиями.</w:t>
      </w:r>
    </w:p>
    <w:p w14:paraId="4A6CF40D" w14:textId="32DCC5D4" w:rsidR="00735123" w:rsidRDefault="00741119" w:rsidP="00065D25">
      <w:pPr>
        <w:tabs>
          <w:tab w:val="left" w:pos="1418"/>
        </w:tabs>
        <w:ind w:firstLine="709"/>
        <w:jc w:val="both"/>
        <w:rPr>
          <w:color w:val="000000" w:themeColor="text1"/>
          <w:sz w:val="24"/>
          <w:szCs w:val="24"/>
        </w:rPr>
      </w:pPr>
      <w:r>
        <w:rPr>
          <w:color w:val="000000" w:themeColor="text1"/>
          <w:sz w:val="24"/>
          <w:szCs w:val="24"/>
        </w:rPr>
        <w:t>7</w:t>
      </w:r>
      <w:r w:rsidR="00735123" w:rsidRPr="00DC1A9D">
        <w:rPr>
          <w:color w:val="000000" w:themeColor="text1"/>
          <w:sz w:val="24"/>
          <w:szCs w:val="24"/>
        </w:rPr>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w:t>
      </w:r>
      <w:r w:rsidR="005A3779" w:rsidRPr="00DC1A9D">
        <w:rPr>
          <w:color w:val="000000" w:themeColor="text1"/>
          <w:sz w:val="24"/>
          <w:szCs w:val="24"/>
        </w:rPr>
        <w:br/>
      </w:r>
      <w:r w:rsidR="00735123" w:rsidRPr="00DC1A9D">
        <w:rPr>
          <w:color w:val="000000" w:themeColor="text1"/>
          <w:sz w:val="24"/>
          <w:szCs w:val="24"/>
        </w:rPr>
        <w:t>в предоставлении такого разрешения.</w:t>
      </w:r>
    </w:p>
    <w:p w14:paraId="50DB7B5A" w14:textId="77777777" w:rsidR="00B27A5D" w:rsidRPr="00DC1A9D" w:rsidRDefault="00B27A5D" w:rsidP="00065D25">
      <w:pPr>
        <w:tabs>
          <w:tab w:val="left" w:pos="1418"/>
        </w:tabs>
        <w:ind w:firstLine="709"/>
        <w:jc w:val="both"/>
        <w:rPr>
          <w:color w:val="000000" w:themeColor="text1"/>
          <w:sz w:val="24"/>
          <w:szCs w:val="24"/>
        </w:rPr>
      </w:pPr>
    </w:p>
    <w:p w14:paraId="0F18035D" w14:textId="77777777" w:rsidR="001310F3" w:rsidRPr="00DC1A9D" w:rsidRDefault="009C0298" w:rsidP="00B27A5D">
      <w:pPr>
        <w:pStyle w:val="3"/>
        <w:spacing w:line="276" w:lineRule="auto"/>
        <w:ind w:firstLine="0"/>
        <w:jc w:val="center"/>
        <w:rPr>
          <w:color w:val="000000" w:themeColor="text1"/>
        </w:rPr>
      </w:pPr>
      <w:bookmarkStart w:id="17" w:name="_Toc144992772"/>
      <w:r w:rsidRPr="00DC1A9D">
        <w:rPr>
          <w:color w:val="000000" w:themeColor="text1"/>
        </w:rPr>
        <w:lastRenderedPageBreak/>
        <w:t xml:space="preserve">Статья </w:t>
      </w:r>
      <w:r w:rsidR="005A3779" w:rsidRPr="00DC1A9D">
        <w:rPr>
          <w:color w:val="000000" w:themeColor="text1"/>
        </w:rPr>
        <w:t xml:space="preserve">10. </w:t>
      </w:r>
      <w:r w:rsidRPr="00DC1A9D">
        <w:rPr>
          <w:color w:val="000000" w:themeColor="text1"/>
        </w:rPr>
        <w:t>Отклонение от предельных параметров разрешенного строительства, реконструкции объектов капитального строительства</w:t>
      </w:r>
      <w:bookmarkEnd w:id="17"/>
    </w:p>
    <w:p w14:paraId="2745CE32" w14:textId="77777777" w:rsidR="00BC3D94" w:rsidRPr="00DC1A9D" w:rsidRDefault="00BC3D94" w:rsidP="00F41446">
      <w:pPr>
        <w:pStyle w:val="ConsPlusNormal"/>
        <w:numPr>
          <w:ilvl w:val="0"/>
          <w:numId w:val="27"/>
        </w:numPr>
        <w:tabs>
          <w:tab w:val="left" w:pos="1134"/>
        </w:tabs>
        <w:ind w:left="0"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от предельных параметров разрешенного строительства, реконструкции объектов капитального строительства.</w:t>
      </w:r>
    </w:p>
    <w:p w14:paraId="3C040B9D" w14:textId="77777777" w:rsidR="00F41446" w:rsidRPr="00DC1A9D" w:rsidRDefault="00F41446" w:rsidP="00F41446">
      <w:pPr>
        <w:pStyle w:val="ConsPlusNormal"/>
        <w:tabs>
          <w:tab w:val="left" w:pos="1134"/>
        </w:tabs>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xml:space="preserve">1.1. Правообладатели земельных участков вправе обратиться за разрешениями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 xml:space="preserve">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на десять процентов.</w:t>
      </w:r>
    </w:p>
    <w:p w14:paraId="023E4966" w14:textId="77777777" w:rsidR="00BC3D94" w:rsidRPr="00DC1A9D" w:rsidRDefault="00BC3D94" w:rsidP="00BC3D94">
      <w:pPr>
        <w:pStyle w:val="ConsPlusNormal"/>
        <w:ind w:firstLine="709"/>
        <w:jc w:val="both"/>
        <w:rPr>
          <w:rFonts w:ascii="Times New Roman" w:hAnsi="Times New Roman" w:cs="Times New Roman"/>
          <w:color w:val="000000" w:themeColor="text1"/>
          <w:sz w:val="24"/>
          <w:szCs w:val="24"/>
        </w:rPr>
      </w:pPr>
      <w:bookmarkStart w:id="18" w:name="Par1585"/>
      <w:bookmarkEnd w:id="18"/>
      <w:r w:rsidRPr="00DC1A9D">
        <w:rPr>
          <w:rFonts w:ascii="Times New Roman" w:hAnsi="Times New Roman" w:cs="Times New Roman"/>
          <w:color w:val="000000" w:themeColor="text1"/>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2A928CD9" w14:textId="77777777" w:rsidR="007C4472" w:rsidRPr="00DC1A9D" w:rsidRDefault="007C4472" w:rsidP="00BC3D94">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3321C8D" w14:textId="77777777" w:rsidR="007632F1" w:rsidRPr="00DC1A9D" w:rsidRDefault="007C4472" w:rsidP="007632F1">
      <w:pPr>
        <w:pStyle w:val="ConsPlusNormal"/>
        <w:ind w:firstLine="709"/>
        <w:jc w:val="both"/>
        <w:rPr>
          <w:rFonts w:ascii="Times New Roman" w:hAnsi="Times New Roman" w:cs="Times New Roman"/>
          <w:color w:val="000000" w:themeColor="text1"/>
          <w:sz w:val="24"/>
          <w:szCs w:val="24"/>
        </w:rPr>
      </w:pPr>
      <w:bookmarkStart w:id="19" w:name="Par1593"/>
      <w:bookmarkEnd w:id="19"/>
      <w:r w:rsidRPr="00DC1A9D">
        <w:rPr>
          <w:rFonts w:ascii="Times New Roman" w:hAnsi="Times New Roman" w:cs="Times New Roman"/>
          <w:color w:val="000000" w:themeColor="text1"/>
          <w:sz w:val="24"/>
          <w:szCs w:val="24"/>
        </w:rPr>
        <w:t>4</w:t>
      </w:r>
      <w:r w:rsidR="007632F1" w:rsidRPr="00DC1A9D">
        <w:rPr>
          <w:rFonts w:ascii="Times New Roman" w:hAnsi="Times New Roman" w:cs="Times New Roman"/>
          <w:color w:val="000000" w:themeColor="text1"/>
          <w:sz w:val="24"/>
          <w:szCs w:val="24"/>
        </w:rPr>
        <w:t xml:space="preserve">.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w:t>
      </w:r>
      <w:r w:rsidR="00385E21" w:rsidRPr="00DC1A9D">
        <w:rPr>
          <w:rFonts w:ascii="Times New Roman" w:hAnsi="Times New Roman" w:cs="Times New Roman"/>
          <w:color w:val="000000" w:themeColor="text1"/>
          <w:sz w:val="24"/>
          <w:szCs w:val="24"/>
        </w:rPr>
        <w:br/>
      </w:r>
      <w:r w:rsidR="007632F1" w:rsidRPr="00DC1A9D">
        <w:rPr>
          <w:rFonts w:ascii="Times New Roman" w:hAnsi="Times New Roman" w:cs="Times New Roman"/>
          <w:color w:val="000000" w:themeColor="text1"/>
          <w:sz w:val="24"/>
          <w:szCs w:val="24"/>
        </w:rPr>
        <w:t xml:space="preserve">на общественных обсуждениях или публичных слушаниях, проводимых в порядке, установленном </w:t>
      </w:r>
      <w:hyperlink w:anchor="Par200" w:tooltip="Статья 5.1.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 w:history="1">
        <w:r w:rsidR="007632F1" w:rsidRPr="00DC1A9D">
          <w:rPr>
            <w:rFonts w:ascii="Times New Roman" w:hAnsi="Times New Roman" w:cs="Times New Roman"/>
            <w:color w:val="000000" w:themeColor="text1"/>
            <w:sz w:val="24"/>
            <w:szCs w:val="24"/>
          </w:rPr>
          <w:t>статьей 5.1</w:t>
        </w:r>
      </w:hyperlink>
      <w:r w:rsidR="007632F1" w:rsidRPr="00DC1A9D">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w:anchor="Par1557"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007632F1" w:rsidRPr="00DC1A9D">
          <w:rPr>
            <w:rFonts w:ascii="Times New Roman" w:hAnsi="Times New Roman" w:cs="Times New Roman"/>
            <w:color w:val="000000" w:themeColor="text1"/>
            <w:sz w:val="24"/>
            <w:szCs w:val="24"/>
          </w:rPr>
          <w:t>статьи 39</w:t>
        </w:r>
      </w:hyperlink>
      <w:r w:rsidR="007632F1" w:rsidRPr="00DC1A9D">
        <w:rPr>
          <w:rFonts w:ascii="Times New Roman" w:hAnsi="Times New Roman" w:cs="Times New Roman"/>
          <w:color w:val="000000" w:themeColor="text1"/>
          <w:sz w:val="24"/>
          <w:szCs w:val="24"/>
        </w:rPr>
        <w:t xml:space="preserve"> Градостроительного кодекса Российской Федерации, </w:t>
      </w:r>
      <w:r w:rsidRPr="00DC1A9D">
        <w:rPr>
          <w:rFonts w:ascii="Times New Roman" w:hAnsi="Times New Roman" w:cs="Times New Roman"/>
          <w:color w:val="000000" w:themeColor="text1"/>
          <w:sz w:val="24"/>
          <w:szCs w:val="24"/>
        </w:rPr>
        <w:t xml:space="preserve">за исключением случая, указанного в </w:t>
      </w:r>
      <w:hyperlink w:anchor="P1671" w:history="1">
        <w:r w:rsidRPr="00DC1A9D">
          <w:rPr>
            <w:rFonts w:ascii="Times New Roman" w:hAnsi="Times New Roman" w:cs="Times New Roman"/>
            <w:color w:val="000000" w:themeColor="text1"/>
            <w:sz w:val="24"/>
            <w:szCs w:val="24"/>
          </w:rPr>
          <w:t>части 1.1</w:t>
        </w:r>
      </w:hyperlink>
      <w:r w:rsidRPr="00DC1A9D">
        <w:rPr>
          <w:rFonts w:ascii="Times New Roman" w:hAnsi="Times New Roman" w:cs="Times New Roman"/>
          <w:color w:val="000000" w:themeColor="text1"/>
          <w:sz w:val="24"/>
          <w:szCs w:val="24"/>
        </w:rPr>
        <w:t xml:space="preserve"> настоящей статьи. Расходы, связанные с организацией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 xml:space="preserve">и проведением общественных обсуждений или публичных слушаний по проекту решения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47E3526" w14:textId="77777777" w:rsidR="00BC3D94" w:rsidRPr="00852E06" w:rsidRDefault="007C4472" w:rsidP="00E70FF3">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5</w:t>
      </w:r>
      <w:r w:rsidR="00BC3D94" w:rsidRPr="00DC1A9D">
        <w:rPr>
          <w:rFonts w:ascii="Times New Roman" w:hAnsi="Times New Roman" w:cs="Times New Roman"/>
          <w:color w:val="000000" w:themeColor="text1"/>
          <w:sz w:val="24"/>
          <w:szCs w:val="24"/>
        </w:rPr>
        <w:t xml:space="preserve">. </w:t>
      </w:r>
      <w:r w:rsidR="007632F1" w:rsidRPr="00DC1A9D">
        <w:rPr>
          <w:rFonts w:ascii="Times New Roman" w:hAnsi="Times New Roman" w:cs="Times New Roman"/>
          <w:color w:val="000000" w:themeColor="text1"/>
          <w:sz w:val="24"/>
          <w:szCs w:val="24"/>
        </w:rPr>
        <w:t xml:space="preserve">На основании заключения о результатах общественных обсуждений </w:t>
      </w:r>
      <w:r w:rsidR="005A3779" w:rsidRPr="00DC1A9D">
        <w:rPr>
          <w:rFonts w:ascii="Times New Roman" w:hAnsi="Times New Roman" w:cs="Times New Roman"/>
          <w:color w:val="000000" w:themeColor="text1"/>
          <w:sz w:val="24"/>
          <w:szCs w:val="24"/>
        </w:rPr>
        <w:br/>
      </w:r>
      <w:r w:rsidR="007632F1" w:rsidRPr="00DC1A9D">
        <w:rPr>
          <w:rFonts w:ascii="Times New Roman" w:hAnsi="Times New Roman" w:cs="Times New Roman"/>
          <w:color w:val="000000" w:themeColor="text1"/>
          <w:sz w:val="24"/>
          <w:szCs w:val="24"/>
        </w:rPr>
        <w:t xml:space="preserve">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течении пятнадцати рабочих дней со дня </w:t>
      </w:r>
      <w:r w:rsidR="007632F1" w:rsidRPr="00852E06">
        <w:rPr>
          <w:rFonts w:ascii="Times New Roman" w:hAnsi="Times New Roman" w:cs="Times New Roman"/>
          <w:color w:val="000000" w:themeColor="text1"/>
          <w:sz w:val="24"/>
          <w:szCs w:val="24"/>
        </w:rPr>
        <w:t xml:space="preserve">окончания таких обсуждений или слушаний осуществляет подготовку рекомендаций </w:t>
      </w:r>
      <w:r w:rsidR="005A3779" w:rsidRPr="00852E06">
        <w:rPr>
          <w:rFonts w:ascii="Times New Roman" w:hAnsi="Times New Roman" w:cs="Times New Roman"/>
          <w:color w:val="000000" w:themeColor="text1"/>
          <w:sz w:val="24"/>
          <w:szCs w:val="24"/>
        </w:rPr>
        <w:br/>
      </w:r>
      <w:r w:rsidR="007632F1" w:rsidRPr="00852E06">
        <w:rPr>
          <w:rFonts w:ascii="Times New Roman" w:hAnsi="Times New Roman" w:cs="Times New Roman"/>
          <w:color w:val="000000" w:themeColor="text1"/>
          <w:sz w:val="24"/>
          <w:szCs w:val="24"/>
        </w:rPr>
        <w:t xml:space="preserve">о предоставлении такого разрешения или об отказе в предоставлении такого разрешения </w:t>
      </w:r>
      <w:r w:rsidR="005A3779" w:rsidRPr="00852E06">
        <w:rPr>
          <w:rFonts w:ascii="Times New Roman" w:hAnsi="Times New Roman" w:cs="Times New Roman"/>
          <w:color w:val="000000" w:themeColor="text1"/>
          <w:sz w:val="24"/>
          <w:szCs w:val="24"/>
        </w:rPr>
        <w:br/>
      </w:r>
      <w:r w:rsidR="007632F1" w:rsidRPr="00852E06">
        <w:rPr>
          <w:rFonts w:ascii="Times New Roman" w:hAnsi="Times New Roman" w:cs="Times New Roman"/>
          <w:color w:val="000000" w:themeColor="text1"/>
          <w:sz w:val="24"/>
          <w:szCs w:val="24"/>
        </w:rPr>
        <w:t xml:space="preserve">с указанием причин принятого решения и направляет указанные </w:t>
      </w:r>
      <w:r w:rsidR="00BC3D94" w:rsidRPr="00852E06">
        <w:rPr>
          <w:rFonts w:ascii="Times New Roman" w:hAnsi="Times New Roman" w:cs="Times New Roman"/>
          <w:color w:val="000000" w:themeColor="text1"/>
          <w:sz w:val="24"/>
          <w:szCs w:val="24"/>
        </w:rPr>
        <w:t xml:space="preserve">рекомендации </w:t>
      </w:r>
      <w:r w:rsidR="007D7CEA" w:rsidRPr="00852E06">
        <w:rPr>
          <w:rFonts w:ascii="Times New Roman" w:hAnsi="Times New Roman" w:cs="Times New Roman"/>
          <w:color w:val="000000" w:themeColor="text1"/>
          <w:sz w:val="24"/>
          <w:szCs w:val="24"/>
        </w:rPr>
        <w:t>Г</w:t>
      </w:r>
      <w:r w:rsidR="00BC3D94" w:rsidRPr="00852E06">
        <w:rPr>
          <w:rFonts w:ascii="Times New Roman" w:hAnsi="Times New Roman" w:cs="Times New Roman"/>
          <w:color w:val="000000" w:themeColor="text1"/>
          <w:sz w:val="24"/>
          <w:szCs w:val="24"/>
        </w:rPr>
        <w:t xml:space="preserve">лаве </w:t>
      </w:r>
      <w:r w:rsidR="00CC63BD" w:rsidRPr="00852E06">
        <w:rPr>
          <w:rFonts w:ascii="Times New Roman" w:hAnsi="Times New Roman" w:cs="Times New Roman"/>
          <w:color w:val="000000" w:themeColor="text1"/>
          <w:sz w:val="24"/>
          <w:szCs w:val="24"/>
        </w:rPr>
        <w:t>Черлакского</w:t>
      </w:r>
      <w:r w:rsidR="00006A23" w:rsidRPr="00852E06">
        <w:rPr>
          <w:rFonts w:ascii="Times New Roman" w:hAnsi="Times New Roman" w:cs="Times New Roman"/>
          <w:color w:val="000000" w:themeColor="text1"/>
          <w:sz w:val="24"/>
          <w:szCs w:val="24"/>
        </w:rPr>
        <w:t xml:space="preserve"> </w:t>
      </w:r>
      <w:r w:rsidR="00B23A9F" w:rsidRPr="00852E06">
        <w:rPr>
          <w:rFonts w:ascii="Times New Roman" w:hAnsi="Times New Roman" w:cs="Times New Roman"/>
          <w:color w:val="000000" w:themeColor="text1"/>
          <w:sz w:val="24"/>
          <w:szCs w:val="24"/>
        </w:rPr>
        <w:t>муниципального района</w:t>
      </w:r>
      <w:r w:rsidR="00232712" w:rsidRPr="00852E06">
        <w:rPr>
          <w:rFonts w:ascii="Times New Roman" w:hAnsi="Times New Roman" w:cs="Times New Roman"/>
          <w:color w:val="000000" w:themeColor="text1"/>
          <w:sz w:val="24"/>
          <w:szCs w:val="24"/>
        </w:rPr>
        <w:t>.</w:t>
      </w:r>
    </w:p>
    <w:p w14:paraId="38C9CA2C" w14:textId="77777777" w:rsidR="00222881" w:rsidRPr="00DC1A9D" w:rsidRDefault="007C4472" w:rsidP="00E70FF3">
      <w:pPr>
        <w:pStyle w:val="ConsPlusNormal"/>
        <w:ind w:firstLine="709"/>
        <w:jc w:val="both"/>
        <w:rPr>
          <w:rFonts w:ascii="Times New Roman" w:hAnsi="Times New Roman" w:cs="Times New Roman"/>
          <w:color w:val="000000" w:themeColor="text1"/>
          <w:sz w:val="24"/>
          <w:szCs w:val="24"/>
        </w:rPr>
      </w:pPr>
      <w:r w:rsidRPr="00852E06">
        <w:rPr>
          <w:rFonts w:ascii="Times New Roman" w:hAnsi="Times New Roman" w:cs="Times New Roman"/>
          <w:color w:val="000000" w:themeColor="text1"/>
          <w:sz w:val="24"/>
          <w:szCs w:val="24"/>
        </w:rPr>
        <w:t>6</w:t>
      </w:r>
      <w:r w:rsidR="00222881" w:rsidRPr="00852E06">
        <w:rPr>
          <w:rFonts w:ascii="Times New Roman" w:hAnsi="Times New Roman" w:cs="Times New Roman"/>
          <w:color w:val="000000" w:themeColor="text1"/>
          <w:sz w:val="24"/>
          <w:szCs w:val="24"/>
        </w:rPr>
        <w:t xml:space="preserve">. Глава </w:t>
      </w:r>
      <w:r w:rsidR="00CC63BD" w:rsidRPr="00852E06">
        <w:rPr>
          <w:rFonts w:ascii="Times New Roman" w:hAnsi="Times New Roman" w:cs="Times New Roman"/>
          <w:color w:val="000000" w:themeColor="text1"/>
          <w:sz w:val="24"/>
          <w:szCs w:val="24"/>
        </w:rPr>
        <w:t>Черлакского</w:t>
      </w:r>
      <w:r w:rsidR="00006A23" w:rsidRPr="00852E06">
        <w:rPr>
          <w:rFonts w:ascii="Times New Roman" w:hAnsi="Times New Roman" w:cs="Times New Roman"/>
          <w:color w:val="000000" w:themeColor="text1"/>
          <w:sz w:val="24"/>
          <w:szCs w:val="24"/>
        </w:rPr>
        <w:t xml:space="preserve"> </w:t>
      </w:r>
      <w:r w:rsidR="00B23A9F" w:rsidRPr="00852E06">
        <w:rPr>
          <w:rFonts w:ascii="Times New Roman" w:hAnsi="Times New Roman" w:cs="Times New Roman"/>
          <w:color w:val="000000" w:themeColor="text1"/>
          <w:sz w:val="24"/>
          <w:szCs w:val="24"/>
        </w:rPr>
        <w:t>муниципального района</w:t>
      </w:r>
      <w:r w:rsidR="009A6AAC" w:rsidRPr="00852E06">
        <w:rPr>
          <w:rFonts w:ascii="Times New Roman" w:hAnsi="Times New Roman" w:cs="Times New Roman"/>
          <w:color w:val="000000" w:themeColor="text1"/>
          <w:sz w:val="24"/>
          <w:szCs w:val="24"/>
        </w:rPr>
        <w:t xml:space="preserve"> </w:t>
      </w:r>
      <w:r w:rsidR="00222881" w:rsidRPr="00852E06">
        <w:rPr>
          <w:rFonts w:ascii="Times New Roman" w:hAnsi="Times New Roman" w:cs="Times New Roman"/>
          <w:color w:val="000000" w:themeColor="text1"/>
          <w:sz w:val="24"/>
          <w:szCs w:val="24"/>
        </w:rPr>
        <w:t xml:space="preserve">в течении </w:t>
      </w:r>
      <w:r w:rsidR="00D86542" w:rsidRPr="00852E06">
        <w:rPr>
          <w:rFonts w:ascii="Times New Roman" w:hAnsi="Times New Roman" w:cs="Times New Roman"/>
          <w:color w:val="000000" w:themeColor="text1"/>
          <w:sz w:val="24"/>
          <w:szCs w:val="24"/>
        </w:rPr>
        <w:t>семи</w:t>
      </w:r>
      <w:r w:rsidR="00222881" w:rsidRPr="00852E06">
        <w:rPr>
          <w:rFonts w:ascii="Times New Roman" w:hAnsi="Times New Roman" w:cs="Times New Roman"/>
          <w:color w:val="000000" w:themeColor="text1"/>
          <w:sz w:val="24"/>
          <w:szCs w:val="24"/>
        </w:rPr>
        <w:t xml:space="preserve"> дней со дня </w:t>
      </w:r>
      <w:r w:rsidR="001F39FC" w:rsidRPr="00852E06">
        <w:rPr>
          <w:rFonts w:ascii="Times New Roman" w:hAnsi="Times New Roman" w:cs="Times New Roman"/>
          <w:color w:val="000000" w:themeColor="text1"/>
          <w:sz w:val="24"/>
          <w:szCs w:val="24"/>
        </w:rPr>
        <w:t>поступления,</w:t>
      </w:r>
      <w:r w:rsidR="00222881" w:rsidRPr="00852E06">
        <w:rPr>
          <w:rFonts w:ascii="Times New Roman" w:hAnsi="Times New Roman" w:cs="Times New Roman"/>
          <w:color w:val="000000" w:themeColor="text1"/>
          <w:sz w:val="24"/>
          <w:szCs w:val="24"/>
        </w:rPr>
        <w:t xml:space="preserve"> указанных в части </w:t>
      </w:r>
      <w:r w:rsidRPr="00852E06">
        <w:rPr>
          <w:rFonts w:ascii="Times New Roman" w:hAnsi="Times New Roman" w:cs="Times New Roman"/>
          <w:color w:val="000000" w:themeColor="text1"/>
          <w:sz w:val="24"/>
          <w:szCs w:val="24"/>
        </w:rPr>
        <w:t>5</w:t>
      </w:r>
      <w:r w:rsidR="00222881" w:rsidRPr="00852E06">
        <w:rPr>
          <w:rFonts w:ascii="Times New Roman" w:hAnsi="Times New Roman" w:cs="Times New Roman"/>
          <w:color w:val="000000" w:themeColor="text1"/>
          <w:sz w:val="24"/>
          <w:szCs w:val="24"/>
        </w:rPr>
        <w:t xml:space="preserve"> настоящей статьи рекомендаций принимает решение </w:t>
      </w:r>
      <w:r w:rsidR="00385E21" w:rsidRPr="00852E06">
        <w:rPr>
          <w:rFonts w:ascii="Times New Roman" w:hAnsi="Times New Roman" w:cs="Times New Roman"/>
          <w:color w:val="000000" w:themeColor="text1"/>
          <w:sz w:val="24"/>
          <w:szCs w:val="24"/>
        </w:rPr>
        <w:br/>
      </w:r>
      <w:r w:rsidR="00222881" w:rsidRPr="00852E06">
        <w:rPr>
          <w:rFonts w:ascii="Times New Roman" w:hAnsi="Times New Roman" w:cs="Times New Roman"/>
          <w:color w:val="000000" w:themeColor="text1"/>
          <w:sz w:val="24"/>
          <w:szCs w:val="24"/>
        </w:rPr>
        <w:lastRenderedPageBreak/>
        <w:t>о предоставлении разрешения на отклонение от предельных параметров разрешенного строительства, реконструкции объектов капитального</w:t>
      </w:r>
      <w:r w:rsidR="00222881" w:rsidRPr="00DC1A9D">
        <w:rPr>
          <w:rFonts w:ascii="Times New Roman" w:hAnsi="Times New Roman" w:cs="Times New Roman"/>
          <w:color w:val="000000" w:themeColor="text1"/>
          <w:sz w:val="24"/>
          <w:szCs w:val="24"/>
        </w:rPr>
        <w:t xml:space="preserve"> строительства или об отказе </w:t>
      </w:r>
      <w:r w:rsidR="00385E21" w:rsidRPr="00DC1A9D">
        <w:rPr>
          <w:rFonts w:ascii="Times New Roman" w:hAnsi="Times New Roman" w:cs="Times New Roman"/>
          <w:color w:val="000000" w:themeColor="text1"/>
          <w:sz w:val="24"/>
          <w:szCs w:val="24"/>
        </w:rPr>
        <w:br/>
      </w:r>
      <w:r w:rsidR="00222881" w:rsidRPr="00DC1A9D">
        <w:rPr>
          <w:rFonts w:ascii="Times New Roman" w:hAnsi="Times New Roman" w:cs="Times New Roman"/>
          <w:color w:val="000000" w:themeColor="text1"/>
          <w:sz w:val="24"/>
          <w:szCs w:val="24"/>
        </w:rPr>
        <w:t>в предоставлении такого разрешения с указанием причин принятого решения.</w:t>
      </w:r>
    </w:p>
    <w:p w14:paraId="305DCBE2" w14:textId="77777777" w:rsidR="007C4472" w:rsidRPr="00DC1A9D" w:rsidRDefault="007C4472" w:rsidP="00E70FF3">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 xml:space="preserve">в </w:t>
      </w:r>
      <w:hyperlink w:anchor="P3884" w:history="1">
        <w:r w:rsidRPr="00DC1A9D">
          <w:rPr>
            <w:rFonts w:ascii="Times New Roman" w:hAnsi="Times New Roman" w:cs="Times New Roman"/>
            <w:color w:val="000000" w:themeColor="text1"/>
            <w:sz w:val="24"/>
            <w:szCs w:val="24"/>
          </w:rPr>
          <w:t>части 2 статьи 55.32</w:t>
        </w:r>
      </w:hyperlink>
      <w:r w:rsidRPr="00DC1A9D">
        <w:rPr>
          <w:rFonts w:ascii="Times New Roman" w:hAnsi="Times New Roman" w:cs="Times New Roman"/>
          <w:color w:val="000000" w:themeColor="text1"/>
          <w:sz w:val="24"/>
          <w:szCs w:val="24"/>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 xml:space="preserve">по результатам рассмотрения данного уведомления органом местного самоуправления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 xml:space="preserve">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w:anchor="P3884" w:history="1">
        <w:r w:rsidRPr="00DC1A9D">
          <w:rPr>
            <w:rFonts w:ascii="Times New Roman" w:hAnsi="Times New Roman" w:cs="Times New Roman"/>
            <w:color w:val="000000" w:themeColor="text1"/>
            <w:sz w:val="24"/>
            <w:szCs w:val="24"/>
          </w:rPr>
          <w:t>части 2 статьи 55.32</w:t>
        </w:r>
      </w:hyperlink>
      <w:r w:rsidRPr="00DC1A9D">
        <w:rPr>
          <w:rFonts w:ascii="Times New Roman" w:hAnsi="Times New Roman" w:cs="Times New Roman"/>
          <w:color w:val="000000" w:themeColor="text1"/>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 xml:space="preserve">в удовлетворении исковых требований о сносе самовольной постройки или ее приведении </w:t>
      </w:r>
      <w:r w:rsidR="005A3779" w:rsidRPr="00DC1A9D">
        <w:rPr>
          <w:rFonts w:ascii="Times New Roman" w:hAnsi="Times New Roman" w:cs="Times New Roman"/>
          <w:color w:val="000000" w:themeColor="text1"/>
          <w:sz w:val="24"/>
          <w:szCs w:val="24"/>
        </w:rPr>
        <w:br/>
      </w:r>
      <w:r w:rsidRPr="00DC1A9D">
        <w:rPr>
          <w:rFonts w:ascii="Times New Roman" w:hAnsi="Times New Roman" w:cs="Times New Roman"/>
          <w:color w:val="000000" w:themeColor="text1"/>
          <w:sz w:val="24"/>
          <w:szCs w:val="24"/>
        </w:rPr>
        <w:t>в соответствие с установленными требованиями.</w:t>
      </w:r>
    </w:p>
    <w:p w14:paraId="19636509" w14:textId="77777777" w:rsidR="00BC3D94" w:rsidRDefault="007C4472" w:rsidP="00BC3D94">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7</w:t>
      </w:r>
      <w:r w:rsidR="00BC3D94" w:rsidRPr="00DC1A9D">
        <w:rPr>
          <w:rFonts w:ascii="Times New Roman" w:hAnsi="Times New Roman" w:cs="Times New Roman"/>
          <w:color w:val="000000" w:themeColor="text1"/>
          <w:sz w:val="24"/>
          <w:szCs w:val="24"/>
        </w:rPr>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w:t>
      </w:r>
      <w:r w:rsidR="005A3779" w:rsidRPr="00DC1A9D">
        <w:rPr>
          <w:rFonts w:ascii="Times New Roman" w:hAnsi="Times New Roman" w:cs="Times New Roman"/>
          <w:color w:val="000000" w:themeColor="text1"/>
          <w:sz w:val="24"/>
          <w:szCs w:val="24"/>
        </w:rPr>
        <w:br/>
      </w:r>
      <w:r w:rsidR="00BC3D94" w:rsidRPr="00DC1A9D">
        <w:rPr>
          <w:rFonts w:ascii="Times New Roman" w:hAnsi="Times New Roman" w:cs="Times New Roman"/>
          <w:color w:val="000000" w:themeColor="text1"/>
          <w:sz w:val="24"/>
          <w:szCs w:val="24"/>
        </w:rPr>
        <w:t>в предоставлении такого разрешения.</w:t>
      </w:r>
    </w:p>
    <w:p w14:paraId="1527CC22" w14:textId="77777777" w:rsidR="003A0FE4" w:rsidRDefault="003A0FE4" w:rsidP="00BC3D94">
      <w:pPr>
        <w:pStyle w:val="ConsPlusNormal"/>
        <w:ind w:firstLine="709"/>
        <w:jc w:val="both"/>
        <w:rPr>
          <w:rFonts w:ascii="Times New Roman" w:hAnsi="Times New Roman" w:cs="Times New Roman"/>
          <w:color w:val="000000" w:themeColor="text1"/>
          <w:sz w:val="24"/>
          <w:szCs w:val="24"/>
        </w:rPr>
      </w:pPr>
    </w:p>
    <w:p w14:paraId="32CF013B" w14:textId="77777777" w:rsidR="003A0FE4" w:rsidRPr="003A0FE4" w:rsidRDefault="003A0FE4" w:rsidP="003A0FE4">
      <w:pPr>
        <w:pStyle w:val="3"/>
        <w:spacing w:line="276" w:lineRule="auto"/>
        <w:ind w:firstLine="0"/>
        <w:jc w:val="center"/>
        <w:rPr>
          <w:color w:val="000000" w:themeColor="text1"/>
        </w:rPr>
      </w:pPr>
      <w:bookmarkStart w:id="20" w:name="_Toc144992773"/>
      <w:r w:rsidRPr="003A0FE4">
        <w:rPr>
          <w:color w:val="000000" w:themeColor="text1"/>
        </w:rPr>
        <w:t>Статья 11. Архитектурно-градостроительный облик объекта капитального строительства</w:t>
      </w:r>
      <w:bookmarkEnd w:id="20"/>
    </w:p>
    <w:p w14:paraId="1DDA4F44" w14:textId="5A9E12DB" w:rsidR="003A0FE4" w:rsidRPr="003A0FE4" w:rsidRDefault="003A0FE4" w:rsidP="00741119">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настоящей статьи.</w:t>
      </w:r>
    </w:p>
    <w:p w14:paraId="5B1F977A"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2. Согласование архитектурно-градостроительного облика объекта капитального строительства не требуется в отношении:</w:t>
      </w:r>
    </w:p>
    <w:p w14:paraId="660310DD"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EAADD8E"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2) объектов, для строительства или реконструкции которых не требуется получение разрешения на строительство;</w:t>
      </w:r>
    </w:p>
    <w:p w14:paraId="1C026050"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3) объектов, расположенных на земельных участках, находящихся в пользовании учреждений, исполняющих наказание;</w:t>
      </w:r>
    </w:p>
    <w:p w14:paraId="22359ABB"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w:t>
      </w:r>
    </w:p>
    <w:p w14:paraId="7D7DBE37"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в области обороны страны и безопасности государства;</w:t>
      </w:r>
    </w:p>
    <w:p w14:paraId="5BF72C5B"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346D79F3"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66EC1F6A"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 xml:space="preserve">4. Основанием для отказа в согласовании архитектурно-градостроительного облика </w:t>
      </w:r>
      <w:r w:rsidRPr="003A0FE4">
        <w:rPr>
          <w:rFonts w:ascii="Times New Roman" w:hAnsi="Times New Roman" w:cs="Times New Roman"/>
          <w:color w:val="000000" w:themeColor="text1"/>
          <w:sz w:val="24"/>
          <w:szCs w:val="24"/>
        </w:rPr>
        <w:lastRenderedPageBreak/>
        <w:t>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0B7E11EF"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7E82AAED"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утверждены требования к архитектурно-градостроительному облику объектов капитального строительства:</w:t>
      </w:r>
    </w:p>
    <w:p w14:paraId="75E453A2"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237F30">
        <w:rPr>
          <w:rFonts w:ascii="Times New Roman" w:hAnsi="Times New Roman" w:cs="Times New Roman"/>
          <w:color w:val="000000" w:themeColor="text1"/>
          <w:spacing w:val="-4"/>
          <w:sz w:val="24"/>
          <w:szCs w:val="24"/>
        </w:rPr>
        <w:sym w:font="Symbol" w:char="F02D"/>
      </w:r>
      <w:r w:rsidRPr="003A0FE4">
        <w:rPr>
          <w:rFonts w:ascii="Times New Roman" w:hAnsi="Times New Roman" w:cs="Times New Roman"/>
          <w:color w:val="000000" w:themeColor="text1"/>
          <w:sz w:val="24"/>
          <w:szCs w:val="24"/>
        </w:rPr>
        <w:tab/>
        <w:t>объемно-пространственные характеристики объектов капитального строительства, устанавливаемые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536972B3"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237F30">
        <w:rPr>
          <w:rFonts w:ascii="Times New Roman" w:hAnsi="Times New Roman" w:cs="Times New Roman"/>
          <w:color w:val="000000" w:themeColor="text1"/>
          <w:spacing w:val="-4"/>
          <w:sz w:val="24"/>
          <w:szCs w:val="24"/>
        </w:rPr>
        <w:sym w:font="Symbol" w:char="F02D"/>
      </w:r>
      <w:r w:rsidRPr="003A0FE4">
        <w:rPr>
          <w:rFonts w:ascii="Times New Roman" w:hAnsi="Times New Roman" w:cs="Times New Roman"/>
          <w:color w:val="000000" w:themeColor="text1"/>
          <w:sz w:val="24"/>
          <w:szCs w:val="24"/>
        </w:rPr>
        <w:tab/>
        <w:t>архитектурно-стилистические характеристики объектов капитального строительства, устанавливаемые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0F6218D1"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237F30">
        <w:rPr>
          <w:rFonts w:ascii="Times New Roman" w:hAnsi="Times New Roman" w:cs="Times New Roman"/>
          <w:color w:val="000000" w:themeColor="text1"/>
          <w:spacing w:val="-4"/>
          <w:sz w:val="24"/>
          <w:szCs w:val="24"/>
        </w:rPr>
        <w:sym w:font="Symbol" w:char="F02D"/>
      </w:r>
      <w:r w:rsidRPr="003A0FE4">
        <w:rPr>
          <w:rFonts w:ascii="Times New Roman" w:hAnsi="Times New Roman" w:cs="Times New Roman"/>
          <w:color w:val="000000" w:themeColor="text1"/>
          <w:sz w:val="24"/>
          <w:szCs w:val="24"/>
        </w:rPr>
        <w:tab/>
        <w:t>требования к цветовым решениям объектов капитального строительства, устанавливаемые путем перечисления цветов и оттенков для отделки фасадов с указанием палитры;</w:t>
      </w:r>
    </w:p>
    <w:p w14:paraId="415ED0F5"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237F30">
        <w:rPr>
          <w:rFonts w:ascii="Times New Roman" w:hAnsi="Times New Roman" w:cs="Times New Roman"/>
          <w:color w:val="000000" w:themeColor="text1"/>
          <w:spacing w:val="-4"/>
          <w:sz w:val="24"/>
          <w:szCs w:val="24"/>
        </w:rPr>
        <w:sym w:font="Symbol" w:char="F02D"/>
      </w:r>
      <w:r w:rsidRPr="003A0FE4">
        <w:rPr>
          <w:rFonts w:ascii="Times New Roman" w:hAnsi="Times New Roman" w:cs="Times New Roman"/>
          <w:color w:val="000000" w:themeColor="text1"/>
          <w:sz w:val="24"/>
          <w:szCs w:val="24"/>
        </w:rPr>
        <w:tab/>
        <w:t>требования к отделочным и (или) строительным материалам, определяющие архитектурный облик объектов капитального строительства, устанавливаемые путем перечисления материалов для отделки фасадов и приемов улучшения их декоративных качеств;</w:t>
      </w:r>
    </w:p>
    <w:p w14:paraId="6D832855"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237F30">
        <w:rPr>
          <w:rFonts w:ascii="Times New Roman" w:hAnsi="Times New Roman" w:cs="Times New Roman"/>
          <w:color w:val="000000" w:themeColor="text1"/>
          <w:spacing w:val="-4"/>
          <w:sz w:val="24"/>
          <w:szCs w:val="24"/>
        </w:rPr>
        <w:sym w:font="Symbol" w:char="F02D"/>
      </w:r>
      <w:r w:rsidRPr="003A0FE4">
        <w:rPr>
          <w:rFonts w:ascii="Times New Roman" w:hAnsi="Times New Roman" w:cs="Times New Roman"/>
          <w:color w:val="000000" w:themeColor="text1"/>
          <w:sz w:val="24"/>
          <w:szCs w:val="24"/>
        </w:rPr>
        <w:tab/>
        <w:t>требования к размещению технического и инженерного оборудования на фасадах</w:t>
      </w:r>
    </w:p>
    <w:p w14:paraId="5BAF4335"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и кровлях объектов капитального строительства, устанавливаемые путем перечисления технических устройств (в т.ч.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w:t>
      </w:r>
    </w:p>
    <w:p w14:paraId="6DB22BAE" w14:textId="77777777" w:rsidR="003A0FE4" w:rsidRPr="003A0FE4" w:rsidRDefault="003A0FE4" w:rsidP="003A0FE4">
      <w:pPr>
        <w:pStyle w:val="ConsPlusNormal"/>
        <w:ind w:firstLine="709"/>
        <w:jc w:val="both"/>
        <w:rPr>
          <w:rFonts w:ascii="Times New Roman" w:hAnsi="Times New Roman" w:cs="Times New Roman"/>
          <w:color w:val="000000" w:themeColor="text1"/>
          <w:sz w:val="24"/>
          <w:szCs w:val="24"/>
        </w:rPr>
      </w:pPr>
      <w:r w:rsidRPr="00237F30">
        <w:rPr>
          <w:rFonts w:ascii="Times New Roman" w:hAnsi="Times New Roman" w:cs="Times New Roman"/>
          <w:color w:val="000000" w:themeColor="text1"/>
          <w:spacing w:val="-4"/>
          <w:sz w:val="24"/>
          <w:szCs w:val="24"/>
        </w:rPr>
        <w:sym w:font="Symbol" w:char="F02D"/>
      </w:r>
      <w:r w:rsidRPr="003A0FE4">
        <w:rPr>
          <w:rFonts w:ascii="Times New Roman" w:hAnsi="Times New Roman" w:cs="Times New Roman"/>
          <w:color w:val="000000" w:themeColor="text1"/>
          <w:sz w:val="24"/>
          <w:szCs w:val="24"/>
        </w:rPr>
        <w:tab/>
        <w:t>требования к подсветке фасадов объектов капитального строительства, устанавливаемые путем перечисления архитектурных приемов внешнего освещения их фасадов и цветов, а также оттенков такого освещения с указанием палитры.</w:t>
      </w:r>
    </w:p>
    <w:p w14:paraId="6742B3D6" w14:textId="080BF96C" w:rsidR="003A0FE4" w:rsidRPr="00DC1A9D" w:rsidRDefault="003A0FE4" w:rsidP="003A0FE4">
      <w:pPr>
        <w:pStyle w:val="ConsPlusNormal"/>
        <w:ind w:firstLine="709"/>
        <w:jc w:val="both"/>
        <w:rPr>
          <w:rFonts w:ascii="Times New Roman" w:hAnsi="Times New Roman" w:cs="Times New Roman"/>
          <w:color w:val="000000" w:themeColor="text1"/>
          <w:sz w:val="24"/>
          <w:szCs w:val="24"/>
        </w:rPr>
      </w:pPr>
      <w:r w:rsidRPr="003A0FE4">
        <w:rPr>
          <w:rFonts w:ascii="Times New Roman" w:hAnsi="Times New Roman" w:cs="Times New Roman"/>
          <w:color w:val="000000" w:themeColor="text1"/>
          <w:sz w:val="24"/>
          <w:szCs w:val="24"/>
        </w:rPr>
        <w:t xml:space="preserve">В границах </w:t>
      </w:r>
      <w:r w:rsidR="00965449">
        <w:rPr>
          <w:rFonts w:ascii="Times New Roman" w:hAnsi="Times New Roman" w:cs="Times New Roman"/>
          <w:color w:val="000000" w:themeColor="text1"/>
          <w:sz w:val="24"/>
          <w:szCs w:val="24"/>
        </w:rPr>
        <w:t>Краснооктябрьского</w:t>
      </w:r>
      <w:r>
        <w:rPr>
          <w:rFonts w:ascii="Times New Roman" w:hAnsi="Times New Roman" w:cs="Times New Roman"/>
          <w:color w:val="000000" w:themeColor="text1"/>
          <w:sz w:val="24"/>
          <w:szCs w:val="24"/>
        </w:rPr>
        <w:t xml:space="preserve"> сельского поселения Черлакского</w:t>
      </w:r>
      <w:r w:rsidRPr="003A0FE4">
        <w:rPr>
          <w:rFonts w:ascii="Times New Roman" w:hAnsi="Times New Roman" w:cs="Times New Roman"/>
          <w:color w:val="000000" w:themeColor="text1"/>
          <w:sz w:val="24"/>
          <w:szCs w:val="24"/>
        </w:rPr>
        <w:t xml:space="preserve"> муниципального района Омской области отсутствует необходимость установления территорий, в границах которых предусматриваются требования к архитектурно-градостроительному облику объектов капитального строительства.</w:t>
      </w:r>
    </w:p>
    <w:p w14:paraId="04F9FBE0" w14:textId="77777777" w:rsidR="00C54152" w:rsidRPr="00165F9B" w:rsidRDefault="00194C78" w:rsidP="00B27A5D">
      <w:pPr>
        <w:pStyle w:val="20"/>
        <w:spacing w:after="0"/>
        <w:jc w:val="center"/>
        <w:rPr>
          <w:color w:val="000000" w:themeColor="text1"/>
          <w:sz w:val="24"/>
          <w:szCs w:val="24"/>
          <w:u w:val="single"/>
        </w:rPr>
      </w:pPr>
      <w:bookmarkStart w:id="21" w:name="_Toc144992774"/>
      <w:r w:rsidRPr="00165F9B">
        <w:rPr>
          <w:color w:val="000000" w:themeColor="text1"/>
          <w:sz w:val="24"/>
          <w:szCs w:val="24"/>
          <w:u w:val="single"/>
        </w:rPr>
        <w:t>Глава 4</w:t>
      </w:r>
      <w:r w:rsidR="00F75D42" w:rsidRPr="00165F9B">
        <w:rPr>
          <w:color w:val="000000" w:themeColor="text1"/>
          <w:sz w:val="24"/>
          <w:szCs w:val="24"/>
          <w:u w:val="single"/>
        </w:rPr>
        <w:t>.</w:t>
      </w:r>
      <w:r w:rsidRPr="00165F9B">
        <w:rPr>
          <w:color w:val="000000" w:themeColor="text1"/>
          <w:sz w:val="24"/>
          <w:szCs w:val="24"/>
          <w:u w:val="single"/>
        </w:rPr>
        <w:tab/>
        <w:t>Планировка территории</w:t>
      </w:r>
      <w:bookmarkEnd w:id="21"/>
    </w:p>
    <w:p w14:paraId="05407FC5" w14:textId="77777777" w:rsidR="00C54152" w:rsidRPr="00DC1A9D" w:rsidRDefault="00F56E6D" w:rsidP="00B27A5D">
      <w:pPr>
        <w:pStyle w:val="3"/>
        <w:spacing w:before="0" w:line="276" w:lineRule="auto"/>
        <w:rPr>
          <w:color w:val="000000" w:themeColor="text1"/>
        </w:rPr>
      </w:pPr>
      <w:bookmarkStart w:id="22" w:name="_Toc144992775"/>
      <w:r w:rsidRPr="00DC1A9D">
        <w:rPr>
          <w:color w:val="000000" w:themeColor="text1"/>
        </w:rPr>
        <w:t xml:space="preserve">Статья </w:t>
      </w:r>
      <w:r w:rsidR="00EE2BB7" w:rsidRPr="00DC1A9D">
        <w:rPr>
          <w:color w:val="000000" w:themeColor="text1"/>
        </w:rPr>
        <w:t>1</w:t>
      </w:r>
      <w:r w:rsidR="003A0FE4">
        <w:rPr>
          <w:color w:val="000000" w:themeColor="text1"/>
        </w:rPr>
        <w:t>2</w:t>
      </w:r>
      <w:r w:rsidR="00F75D42" w:rsidRPr="00DC1A9D">
        <w:rPr>
          <w:color w:val="000000" w:themeColor="text1"/>
        </w:rPr>
        <w:t>.</w:t>
      </w:r>
      <w:r w:rsidR="007D7CEA" w:rsidRPr="00DC1A9D">
        <w:rPr>
          <w:color w:val="000000" w:themeColor="text1"/>
        </w:rPr>
        <w:tab/>
      </w:r>
      <w:r w:rsidR="00A00CB1" w:rsidRPr="00DC1A9D">
        <w:rPr>
          <w:color w:val="000000" w:themeColor="text1"/>
        </w:rPr>
        <w:t>Назнач</w:t>
      </w:r>
      <w:r w:rsidR="00DE16EC" w:rsidRPr="00DC1A9D">
        <w:rPr>
          <w:color w:val="000000" w:themeColor="text1"/>
        </w:rPr>
        <w:t>ение, виды документации по плани</w:t>
      </w:r>
      <w:r w:rsidR="00A00CB1" w:rsidRPr="00DC1A9D">
        <w:rPr>
          <w:color w:val="000000" w:themeColor="text1"/>
        </w:rPr>
        <w:t>ровке территории</w:t>
      </w:r>
      <w:bookmarkEnd w:id="22"/>
    </w:p>
    <w:p w14:paraId="16724F4F" w14:textId="301F93C1" w:rsidR="008F22FD" w:rsidRPr="00DC1A9D" w:rsidRDefault="00894EB3" w:rsidP="00E56C62">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xml:space="preserve">1. </w:t>
      </w:r>
      <w:r w:rsidR="007D7E24" w:rsidRPr="00DC1A9D">
        <w:rPr>
          <w:rFonts w:ascii="Times New Roman" w:hAnsi="Times New Roman" w:cs="Times New Roman"/>
          <w:color w:val="000000" w:themeColor="text1"/>
          <w:sz w:val="24"/>
          <w:szCs w:val="24"/>
        </w:rPr>
        <w:t xml:space="preserve">Подготовка </w:t>
      </w:r>
      <w:r w:rsidR="007D7E24" w:rsidRPr="002F52CD">
        <w:rPr>
          <w:rFonts w:ascii="Times New Roman" w:hAnsi="Times New Roman" w:cs="Times New Roman"/>
          <w:color w:val="000000" w:themeColor="text1"/>
          <w:sz w:val="24"/>
          <w:szCs w:val="24"/>
        </w:rPr>
        <w:t xml:space="preserve">документации по планировке территории </w:t>
      </w:r>
      <w:r w:rsidR="00965449">
        <w:rPr>
          <w:rFonts w:ascii="Times New Roman" w:hAnsi="Times New Roman" w:cs="Times New Roman"/>
          <w:color w:val="000000" w:themeColor="text1"/>
          <w:sz w:val="24"/>
          <w:szCs w:val="24"/>
        </w:rPr>
        <w:t>Краснооктябрьского</w:t>
      </w:r>
      <w:r w:rsidR="00DC1A9D" w:rsidRPr="002F52CD">
        <w:rPr>
          <w:rFonts w:ascii="Times New Roman" w:hAnsi="Times New Roman" w:cs="Times New Roman"/>
          <w:color w:val="000000" w:themeColor="text1"/>
          <w:sz w:val="24"/>
          <w:szCs w:val="24"/>
        </w:rPr>
        <w:t xml:space="preserve"> сельского</w:t>
      </w:r>
      <w:r w:rsidR="007D7E24" w:rsidRPr="00DC1A9D">
        <w:rPr>
          <w:rFonts w:ascii="Times New Roman" w:hAnsi="Times New Roman" w:cs="Times New Roman"/>
          <w:color w:val="000000" w:themeColor="text1"/>
          <w:sz w:val="24"/>
          <w:szCs w:val="24"/>
        </w:rPr>
        <w:t xml:space="preserve"> поселения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0C4FBB24" w14:textId="77777777" w:rsidR="00741119" w:rsidRDefault="007632F1" w:rsidP="00741119">
      <w:pPr>
        <w:pStyle w:val="ConsPlusNormal"/>
        <w:spacing w:before="240"/>
        <w:ind w:firstLine="540"/>
        <w:jc w:val="both"/>
        <w:rPr>
          <w:rFonts w:ascii="Times New Roman" w:hAnsi="Times New Roman" w:cs="Times New Roman"/>
          <w:color w:val="000000" w:themeColor="text1"/>
          <w:sz w:val="24"/>
          <w:szCs w:val="24"/>
        </w:rPr>
      </w:pPr>
      <w:bookmarkStart w:id="23" w:name="Par1609"/>
      <w:bookmarkEnd w:id="23"/>
      <w:r w:rsidRPr="00DC1A9D">
        <w:rPr>
          <w:rFonts w:ascii="Times New Roman" w:hAnsi="Times New Roman" w:cs="Times New Roman"/>
          <w:color w:val="000000" w:themeColor="text1"/>
          <w:sz w:val="24"/>
          <w:szCs w:val="24"/>
        </w:rPr>
        <w:lastRenderedPageBreak/>
        <w:t>2</w:t>
      </w:r>
      <w:r w:rsidR="00894EB3" w:rsidRPr="00DC1A9D">
        <w:rPr>
          <w:rFonts w:ascii="Times New Roman" w:hAnsi="Times New Roman" w:cs="Times New Roman"/>
          <w:color w:val="000000" w:themeColor="text1"/>
          <w:sz w:val="24"/>
          <w:szCs w:val="24"/>
        </w:rPr>
        <w:t xml:space="preserve">. </w:t>
      </w:r>
      <w:r w:rsidR="003F2480" w:rsidRPr="00DC1A9D">
        <w:rPr>
          <w:rFonts w:ascii="Times New Roman" w:hAnsi="Times New Roman" w:cs="Times New Roman"/>
          <w:color w:val="000000" w:themeColor="text1"/>
          <w:sz w:val="24"/>
          <w:szCs w:val="24"/>
        </w:rPr>
        <w:t xml:space="preserve">В соответствии со </w:t>
      </w:r>
      <w:r w:rsidR="00F76301" w:rsidRPr="00DC1A9D">
        <w:rPr>
          <w:rFonts w:ascii="Times New Roman" w:hAnsi="Times New Roman" w:cs="Times New Roman"/>
          <w:color w:val="000000" w:themeColor="text1"/>
          <w:sz w:val="24"/>
          <w:szCs w:val="24"/>
        </w:rPr>
        <w:t>с</w:t>
      </w:r>
      <w:r w:rsidR="00894EB3" w:rsidRPr="00DC1A9D">
        <w:rPr>
          <w:rFonts w:ascii="Times New Roman" w:hAnsi="Times New Roman" w:cs="Times New Roman"/>
          <w:color w:val="000000" w:themeColor="text1"/>
          <w:sz w:val="24"/>
          <w:szCs w:val="24"/>
        </w:rPr>
        <w:t xml:space="preserve">татьей 41 Градостроительного кодекса Российской Федерации </w:t>
      </w:r>
      <w:r w:rsidR="00B225BE">
        <w:rPr>
          <w:rFonts w:ascii="Times New Roman" w:hAnsi="Times New Roman" w:cs="Times New Roman"/>
          <w:color w:val="000000" w:themeColor="text1"/>
          <w:sz w:val="24"/>
          <w:szCs w:val="24"/>
        </w:rPr>
        <w:t xml:space="preserve">подготовка </w:t>
      </w:r>
      <w:r w:rsidR="00B225BE" w:rsidRPr="00B225BE">
        <w:rPr>
          <w:rFonts w:ascii="Times New Roman" w:hAnsi="Times New Roman" w:cs="Times New Roman"/>
          <w:color w:val="000000" w:themeColor="text1"/>
          <w:sz w:val="24"/>
          <w:szCs w:val="24"/>
        </w:rPr>
        <w:t>документации по планировке территории в целях размещения объекта капитального строительства является обязательной в следующих случаях:</w:t>
      </w:r>
    </w:p>
    <w:p w14:paraId="0C059F1A" w14:textId="69CB048E" w:rsidR="00B225BE" w:rsidRPr="00B225BE"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4EB55D58" w14:textId="77777777" w:rsidR="00B225BE" w:rsidRPr="00B225BE"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2) необходимы установление, изменение или отмена красных линий;</w:t>
      </w:r>
    </w:p>
    <w:p w14:paraId="1ECADBF4" w14:textId="77777777" w:rsidR="00B225BE" w:rsidRPr="00B225BE"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52652FE0" w14:textId="77777777" w:rsidR="00741119"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1B65B10" w14:textId="0EEA85A3" w:rsidR="00B225BE" w:rsidRPr="00B225BE"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history="1">
        <w:r w:rsidRPr="00B225BE">
          <w:rPr>
            <w:rFonts w:ascii="Times New Roman" w:hAnsi="Times New Roman" w:cs="Times New Roman"/>
            <w:color w:val="000000" w:themeColor="text1"/>
            <w:sz w:val="24"/>
            <w:szCs w:val="24"/>
          </w:rPr>
          <w:t>случаи</w:t>
        </w:r>
      </w:hyperlink>
      <w:r w:rsidRPr="00B225BE">
        <w:rPr>
          <w:rFonts w:ascii="Times New Roman" w:hAnsi="Times New Roman" w:cs="Times New Roman"/>
          <w:color w:val="000000" w:themeColor="text1"/>
          <w:sz w:val="24"/>
          <w:szCs w:val="24"/>
        </w:rPr>
        <w:t>, при которых для строительства, реконструкции линейного объекта не требуется подготовка документации по планировке территории;</w:t>
      </w:r>
    </w:p>
    <w:p w14:paraId="6BD04A61" w14:textId="77777777" w:rsidR="007F48E9"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0C255B6" w14:textId="77777777" w:rsidR="00B225BE" w:rsidRPr="00B225BE" w:rsidRDefault="00B225BE" w:rsidP="00741119">
      <w:pPr>
        <w:pStyle w:val="ConsPlusNormal"/>
        <w:spacing w:before="240"/>
        <w:ind w:firstLine="540"/>
        <w:jc w:val="both"/>
        <w:rPr>
          <w:rFonts w:ascii="Times New Roman" w:hAnsi="Times New Roman" w:cs="Times New Roman"/>
          <w:color w:val="000000" w:themeColor="text1"/>
          <w:sz w:val="24"/>
          <w:szCs w:val="24"/>
        </w:rPr>
      </w:pPr>
      <w:r w:rsidRPr="00B225BE">
        <w:rPr>
          <w:rFonts w:ascii="Times New Roman" w:hAnsi="Times New Roman" w:cs="Times New Roman"/>
          <w:color w:val="000000" w:themeColor="text1"/>
          <w:sz w:val="24"/>
          <w:szCs w:val="24"/>
        </w:rPr>
        <w:t>7) планируется осуществление комплексного развития территории;</w:t>
      </w:r>
    </w:p>
    <w:p w14:paraId="2A5F054E" w14:textId="77777777" w:rsidR="007F48E9" w:rsidRPr="007F48E9" w:rsidRDefault="007F48E9" w:rsidP="007F48E9">
      <w:pPr>
        <w:pStyle w:val="ConsPlusNormal"/>
        <w:spacing w:before="240"/>
        <w:ind w:firstLine="540"/>
        <w:jc w:val="both"/>
        <w:rPr>
          <w:rFonts w:ascii="Times New Roman" w:hAnsi="Times New Roman" w:cs="Times New Roman"/>
          <w:color w:val="000000" w:themeColor="text1"/>
          <w:sz w:val="24"/>
          <w:szCs w:val="24"/>
        </w:rPr>
      </w:pPr>
      <w:r w:rsidRPr="007F48E9">
        <w:rPr>
          <w:rFonts w:ascii="Times New Roman" w:hAnsi="Times New Roman" w:cs="Times New Roman"/>
          <w:color w:val="000000" w:themeColor="text1"/>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w:t>
      </w:r>
      <w:r w:rsidRPr="007F48E9">
        <w:rPr>
          <w:rFonts w:ascii="Times New Roman" w:hAnsi="Times New Roman" w:cs="Times New Roman"/>
          <w:color w:val="000000" w:themeColor="text1"/>
          <w:sz w:val="24"/>
          <w:szCs w:val="24"/>
        </w:rPr>
        <w:br/>
        <w:t>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A5B412D" w14:textId="77777777" w:rsidR="00F56E6D" w:rsidRPr="00DC1A9D" w:rsidRDefault="003F2480" w:rsidP="00B225BE">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3</w:t>
      </w:r>
      <w:r w:rsidR="00F56E6D" w:rsidRPr="00DC1A9D">
        <w:rPr>
          <w:rFonts w:ascii="Times New Roman" w:hAnsi="Times New Roman" w:cs="Times New Roman"/>
          <w:color w:val="000000" w:themeColor="text1"/>
          <w:sz w:val="24"/>
          <w:szCs w:val="24"/>
        </w:rPr>
        <w:t>. Видами документации по планировке территории являются:</w:t>
      </w:r>
    </w:p>
    <w:p w14:paraId="39E02BE5" w14:textId="77777777" w:rsidR="00F56E6D" w:rsidRPr="00DC1A9D" w:rsidRDefault="00F56E6D" w:rsidP="00894EB3">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проект планировки территории;</w:t>
      </w:r>
    </w:p>
    <w:p w14:paraId="6800D425" w14:textId="77777777" w:rsidR="00F56E6D" w:rsidRPr="00DC1A9D" w:rsidRDefault="00F56E6D" w:rsidP="00894EB3">
      <w:pPr>
        <w:pStyle w:val="ConsPlusNormal"/>
        <w:ind w:firstLine="709"/>
        <w:jc w:val="both"/>
        <w:rPr>
          <w:rFonts w:ascii="Times New Roman" w:hAnsi="Times New Roman" w:cs="Times New Roman"/>
          <w:color w:val="000000" w:themeColor="text1"/>
          <w:sz w:val="24"/>
          <w:szCs w:val="24"/>
        </w:rPr>
      </w:pPr>
      <w:r w:rsidRPr="00DC1A9D">
        <w:rPr>
          <w:rFonts w:ascii="Times New Roman" w:hAnsi="Times New Roman" w:cs="Times New Roman"/>
          <w:color w:val="000000" w:themeColor="text1"/>
          <w:sz w:val="24"/>
          <w:szCs w:val="24"/>
        </w:rPr>
        <w:t>- проект межевания территории.</w:t>
      </w:r>
    </w:p>
    <w:p w14:paraId="02D77520" w14:textId="77777777" w:rsidR="00B225BE" w:rsidRPr="00B225BE" w:rsidRDefault="003F2480" w:rsidP="00B225BE">
      <w:pPr>
        <w:tabs>
          <w:tab w:val="left" w:pos="0"/>
          <w:tab w:val="left" w:pos="1440"/>
        </w:tabs>
        <w:ind w:firstLine="709"/>
        <w:jc w:val="both"/>
        <w:rPr>
          <w:color w:val="000000" w:themeColor="text1"/>
          <w:sz w:val="24"/>
          <w:szCs w:val="24"/>
        </w:rPr>
      </w:pPr>
      <w:r w:rsidRPr="00DC1A9D">
        <w:rPr>
          <w:color w:val="000000" w:themeColor="text1"/>
          <w:sz w:val="24"/>
          <w:szCs w:val="24"/>
        </w:rPr>
        <w:t>4</w:t>
      </w:r>
      <w:r w:rsidR="00333C65" w:rsidRPr="00DC1A9D">
        <w:rPr>
          <w:color w:val="000000" w:themeColor="text1"/>
          <w:sz w:val="24"/>
          <w:szCs w:val="24"/>
        </w:rPr>
        <w:t xml:space="preserve">. </w:t>
      </w:r>
      <w:r w:rsidR="00B225BE" w:rsidRPr="00B225BE">
        <w:rPr>
          <w:color w:val="000000" w:themeColor="text1"/>
          <w:sz w:val="24"/>
          <w:szCs w:val="24"/>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890" w:tooltip="2. Подготовка проекта межевания территории осуществляется для:" w:history="1">
        <w:r w:rsidR="00B225BE" w:rsidRPr="00B225BE">
          <w:rPr>
            <w:color w:val="000000" w:themeColor="text1"/>
            <w:sz w:val="24"/>
            <w:szCs w:val="24"/>
          </w:rPr>
          <w:t>частью 2 статьи 43</w:t>
        </w:r>
      </w:hyperlink>
      <w:r w:rsidR="00B225BE" w:rsidRPr="00B225BE">
        <w:rPr>
          <w:color w:val="000000" w:themeColor="text1"/>
          <w:sz w:val="24"/>
          <w:szCs w:val="24"/>
        </w:rPr>
        <w:t xml:space="preserve"> настоящего Кодекса.</w:t>
      </w:r>
    </w:p>
    <w:p w14:paraId="1EB4EC66" w14:textId="77777777" w:rsidR="00333C65" w:rsidRPr="00DC1A9D" w:rsidRDefault="00333C65" w:rsidP="00333C65">
      <w:pPr>
        <w:tabs>
          <w:tab w:val="left" w:pos="0"/>
          <w:tab w:val="left" w:pos="1440"/>
        </w:tabs>
        <w:ind w:firstLine="709"/>
        <w:jc w:val="both"/>
        <w:rPr>
          <w:color w:val="000000" w:themeColor="text1"/>
          <w:sz w:val="24"/>
          <w:szCs w:val="24"/>
        </w:rPr>
      </w:pPr>
    </w:p>
    <w:p w14:paraId="1DDDB922" w14:textId="77777777" w:rsidR="00973B9B" w:rsidRPr="00DC1A9D" w:rsidRDefault="00973B9B" w:rsidP="00333C65">
      <w:pPr>
        <w:tabs>
          <w:tab w:val="left" w:pos="0"/>
          <w:tab w:val="left" w:pos="1440"/>
        </w:tabs>
        <w:ind w:firstLine="709"/>
        <w:jc w:val="both"/>
        <w:rPr>
          <w:color w:val="000000" w:themeColor="text1"/>
          <w:sz w:val="24"/>
          <w:szCs w:val="24"/>
        </w:rPr>
      </w:pPr>
      <w:r w:rsidRPr="00DC1A9D">
        <w:rPr>
          <w:color w:val="000000" w:themeColor="text1"/>
          <w:sz w:val="24"/>
          <w:szCs w:val="24"/>
        </w:rPr>
        <w:lastRenderedPageBreak/>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w:anchor="P1708" w:history="1">
        <w:r w:rsidRPr="00DC1A9D">
          <w:rPr>
            <w:color w:val="000000" w:themeColor="text1"/>
            <w:sz w:val="24"/>
            <w:szCs w:val="24"/>
          </w:rPr>
          <w:t>частью 4</w:t>
        </w:r>
      </w:hyperlink>
      <w:r w:rsidRPr="00DC1A9D">
        <w:rPr>
          <w:color w:val="000000" w:themeColor="text1"/>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5E14210C" w14:textId="77777777" w:rsidR="00333C65" w:rsidRPr="00DC1A9D" w:rsidRDefault="00333C65" w:rsidP="00333C65">
      <w:pPr>
        <w:tabs>
          <w:tab w:val="left" w:pos="1440"/>
        </w:tabs>
        <w:ind w:firstLine="709"/>
        <w:jc w:val="both"/>
        <w:rPr>
          <w:color w:val="000000" w:themeColor="text1"/>
          <w:sz w:val="24"/>
          <w:szCs w:val="24"/>
        </w:rPr>
      </w:pPr>
      <w:r w:rsidRPr="00DC1A9D">
        <w:rPr>
          <w:color w:val="000000" w:themeColor="text1"/>
          <w:sz w:val="24"/>
          <w:szCs w:val="24"/>
        </w:rPr>
        <w:t>Состав и содержание документации по планировке территории определены статьями 42-43 Градостроительного кодекса Российской Федерации</w:t>
      </w:r>
      <w:r w:rsidR="00402317" w:rsidRPr="00DC1A9D">
        <w:rPr>
          <w:color w:val="000000" w:themeColor="text1"/>
          <w:sz w:val="24"/>
          <w:szCs w:val="24"/>
        </w:rPr>
        <w:t>.</w:t>
      </w:r>
    </w:p>
    <w:p w14:paraId="45449F14" w14:textId="77777777" w:rsidR="00842D54" w:rsidRPr="00DC1A9D" w:rsidRDefault="00842D54" w:rsidP="00333C65">
      <w:pPr>
        <w:tabs>
          <w:tab w:val="left" w:pos="1440"/>
        </w:tabs>
        <w:ind w:firstLine="709"/>
        <w:jc w:val="both"/>
        <w:rPr>
          <w:color w:val="000000" w:themeColor="text1"/>
          <w:sz w:val="24"/>
          <w:szCs w:val="24"/>
        </w:rPr>
      </w:pPr>
    </w:p>
    <w:p w14:paraId="7497944F" w14:textId="77777777" w:rsidR="007E73D8" w:rsidRPr="00DC1A9D" w:rsidRDefault="003F7A3D" w:rsidP="00F75D42">
      <w:pPr>
        <w:pStyle w:val="3"/>
        <w:spacing w:before="0" w:after="0" w:line="240" w:lineRule="auto"/>
        <w:ind w:firstLine="0"/>
        <w:jc w:val="center"/>
        <w:rPr>
          <w:color w:val="000000" w:themeColor="text1"/>
        </w:rPr>
      </w:pPr>
      <w:bookmarkStart w:id="24" w:name="_Toc144992776"/>
      <w:r w:rsidRPr="00DC1A9D">
        <w:rPr>
          <w:color w:val="000000" w:themeColor="text1"/>
        </w:rPr>
        <w:t xml:space="preserve">Статья </w:t>
      </w:r>
      <w:r w:rsidR="00B03332" w:rsidRPr="00DC1A9D">
        <w:rPr>
          <w:color w:val="000000" w:themeColor="text1"/>
        </w:rPr>
        <w:t>1</w:t>
      </w:r>
      <w:r w:rsidR="003A0FE4">
        <w:rPr>
          <w:color w:val="000000" w:themeColor="text1"/>
        </w:rPr>
        <w:t>3</w:t>
      </w:r>
      <w:r w:rsidR="00F75D42" w:rsidRPr="00DC1A9D">
        <w:rPr>
          <w:color w:val="000000" w:themeColor="text1"/>
        </w:rPr>
        <w:t xml:space="preserve">. </w:t>
      </w:r>
      <w:r w:rsidR="00E62E18" w:rsidRPr="00DC1A9D">
        <w:rPr>
          <w:color w:val="000000" w:themeColor="text1"/>
        </w:rPr>
        <w:t>Подготовка и утверждение документации по планировке территории, порядок внесения в нее изменений и ее отмены</w:t>
      </w:r>
      <w:bookmarkEnd w:id="24"/>
    </w:p>
    <w:p w14:paraId="762196ED" w14:textId="77777777" w:rsidR="00842D54" w:rsidRDefault="00842D54" w:rsidP="00842D54">
      <w:pPr>
        <w:rPr>
          <w:color w:val="000000" w:themeColor="text1"/>
        </w:rPr>
      </w:pPr>
    </w:p>
    <w:p w14:paraId="01A80899" w14:textId="77777777" w:rsidR="00B75B9F" w:rsidRPr="00DC1A9D" w:rsidRDefault="00B75B9F" w:rsidP="00B75B9F">
      <w:pPr>
        <w:rPr>
          <w:color w:val="000000" w:themeColor="text1"/>
        </w:rPr>
      </w:pPr>
    </w:p>
    <w:p w14:paraId="265E8ADC" w14:textId="77777777" w:rsidR="00B75B9F" w:rsidRPr="00DC1A9D" w:rsidRDefault="00B75B9F" w:rsidP="00B75B9F">
      <w:pPr>
        <w:pStyle w:val="aff1"/>
        <w:numPr>
          <w:ilvl w:val="0"/>
          <w:numId w:val="19"/>
        </w:numPr>
        <w:tabs>
          <w:tab w:val="left" w:pos="1134"/>
        </w:tabs>
        <w:spacing w:after="0" w:line="240" w:lineRule="auto"/>
        <w:ind w:left="0" w:firstLine="709"/>
        <w:jc w:val="both"/>
        <w:rPr>
          <w:rFonts w:ascii="Times New Roman" w:eastAsia="Times New Roman" w:hAnsi="Times New Roman"/>
          <w:color w:val="000000" w:themeColor="text1"/>
          <w:sz w:val="24"/>
          <w:szCs w:val="24"/>
          <w:lang w:eastAsia="ru-RU"/>
        </w:rPr>
      </w:pPr>
      <w:r w:rsidRPr="00DC1A9D">
        <w:rPr>
          <w:rFonts w:ascii="Times New Roman" w:eastAsia="Times New Roman" w:hAnsi="Times New Roman"/>
          <w:color w:val="000000" w:themeColor="text1"/>
          <w:sz w:val="24"/>
          <w:szCs w:val="24"/>
          <w:lang w:eastAsia="ru-RU"/>
        </w:rPr>
        <w:t xml:space="preserve">Подготовка документации по планировке территории осуществляется </w:t>
      </w:r>
      <w:r w:rsidRPr="00DC1A9D">
        <w:rPr>
          <w:rFonts w:ascii="Times New Roman" w:eastAsia="Times New Roman" w:hAnsi="Times New Roman"/>
          <w:color w:val="000000" w:themeColor="text1"/>
          <w:sz w:val="24"/>
          <w:szCs w:val="24"/>
          <w:lang w:eastAsia="ru-RU"/>
        </w:rPr>
        <w:br/>
        <w:t>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1401D305" w14:textId="77777777" w:rsidR="00B75B9F" w:rsidRPr="00DC1A9D" w:rsidRDefault="00B75B9F" w:rsidP="00B75B9F">
      <w:pPr>
        <w:pStyle w:val="aff1"/>
        <w:numPr>
          <w:ilvl w:val="0"/>
          <w:numId w:val="15"/>
        </w:numPr>
        <w:tabs>
          <w:tab w:val="left" w:pos="0"/>
          <w:tab w:val="left" w:pos="709"/>
          <w:tab w:val="left" w:pos="1134"/>
        </w:tabs>
        <w:spacing w:after="0" w:line="240" w:lineRule="auto"/>
        <w:ind w:left="0" w:firstLine="709"/>
        <w:jc w:val="both"/>
        <w:rPr>
          <w:rFonts w:ascii="Times New Roman" w:eastAsia="Times New Roman" w:hAnsi="Times New Roman"/>
          <w:color w:val="000000" w:themeColor="text1"/>
          <w:sz w:val="24"/>
          <w:szCs w:val="24"/>
          <w:lang w:eastAsia="ru-RU"/>
        </w:rPr>
      </w:pPr>
      <w:r w:rsidRPr="00DC1A9D">
        <w:rPr>
          <w:rFonts w:ascii="Times New Roman" w:eastAsia="Times New Roman" w:hAnsi="Times New Roman"/>
          <w:color w:val="000000" w:themeColor="text1"/>
          <w:sz w:val="24"/>
          <w:szCs w:val="24"/>
          <w:lang w:eastAsia="ru-RU"/>
        </w:rPr>
        <w:t xml:space="preserve">Решения о подготовке документации по планировке территории принимаются </w:t>
      </w:r>
      <w:r w:rsidRPr="00077E0A">
        <w:rPr>
          <w:rFonts w:ascii="Times New Roman" w:eastAsia="Times New Roman" w:hAnsi="Times New Roman"/>
          <w:color w:val="000000" w:themeColor="text1"/>
          <w:spacing w:val="-4"/>
          <w:sz w:val="24"/>
          <w:szCs w:val="24"/>
          <w:lang w:eastAsia="ru-RU"/>
        </w:rPr>
        <w:t>уполномоченными федеральными органами исполнительной власти, органами исполнительной</w:t>
      </w:r>
      <w:r w:rsidRPr="00DC1A9D">
        <w:rPr>
          <w:rFonts w:ascii="Times New Roman" w:eastAsia="Times New Roman" w:hAnsi="Times New Roman"/>
          <w:color w:val="000000" w:themeColor="text1"/>
          <w:sz w:val="24"/>
          <w:szCs w:val="24"/>
          <w:lang w:eastAsia="ru-RU"/>
        </w:rPr>
        <w:t xml:space="preserve"> власти Омской области, органами местного самоуправления, за исключением случаев, </w:t>
      </w:r>
      <w:r w:rsidRPr="006D3B6F">
        <w:rPr>
          <w:rFonts w:ascii="Times New Roman" w:eastAsia="Times New Roman" w:hAnsi="Times New Roman"/>
          <w:color w:val="000000" w:themeColor="text1"/>
          <w:spacing w:val="-6"/>
          <w:sz w:val="24"/>
          <w:szCs w:val="24"/>
          <w:lang w:eastAsia="ru-RU"/>
        </w:rPr>
        <w:t>указанных в частях 1.1 и 12.12 статьи 45 Градостроительного кодекса Российской Федерации.</w:t>
      </w:r>
      <w:r w:rsidRPr="00DC1A9D">
        <w:rPr>
          <w:rFonts w:ascii="Times New Roman" w:eastAsia="Times New Roman" w:hAnsi="Times New Roman"/>
          <w:color w:val="000000" w:themeColor="text1"/>
          <w:sz w:val="24"/>
          <w:szCs w:val="24"/>
          <w:lang w:eastAsia="ru-RU"/>
        </w:rPr>
        <w:t xml:space="preserve"> </w:t>
      </w:r>
    </w:p>
    <w:p w14:paraId="25093588" w14:textId="77777777" w:rsidR="00B75B9F" w:rsidRPr="006D3B6F" w:rsidRDefault="00B75B9F" w:rsidP="00B75B9F">
      <w:pPr>
        <w:tabs>
          <w:tab w:val="left" w:pos="1134"/>
        </w:tabs>
        <w:ind w:firstLine="709"/>
        <w:jc w:val="both"/>
        <w:rPr>
          <w:color w:val="000000" w:themeColor="text1"/>
          <w:spacing w:val="-6"/>
          <w:sz w:val="24"/>
          <w:szCs w:val="24"/>
        </w:rPr>
      </w:pPr>
      <w:r w:rsidRPr="00930007">
        <w:rPr>
          <w:color w:val="000000" w:themeColor="text1"/>
          <w:spacing w:val="-6"/>
          <w:sz w:val="24"/>
          <w:szCs w:val="24"/>
        </w:rPr>
        <w:t xml:space="preserve">Принятие решений о подготовки и утверждения документации по планировке территории </w:t>
      </w:r>
      <w:r w:rsidRPr="006D3B6F">
        <w:rPr>
          <w:color w:val="000000" w:themeColor="text1"/>
          <w:spacing w:val="-6"/>
          <w:sz w:val="24"/>
          <w:szCs w:val="24"/>
        </w:rPr>
        <w:t>устанавливается статьями 45, 46 Градостроительного кодекса Российской Федерации</w:t>
      </w:r>
      <w:r>
        <w:rPr>
          <w:color w:val="000000" w:themeColor="text1"/>
          <w:spacing w:val="-6"/>
          <w:sz w:val="24"/>
          <w:szCs w:val="24"/>
        </w:rPr>
        <w:t>.</w:t>
      </w:r>
    </w:p>
    <w:p w14:paraId="6D5761E8" w14:textId="77777777" w:rsidR="00B75B9F" w:rsidRPr="00B75B9F" w:rsidRDefault="00B75B9F" w:rsidP="00B75B9F">
      <w:pPr>
        <w:pStyle w:val="aff1"/>
        <w:numPr>
          <w:ilvl w:val="0"/>
          <w:numId w:val="15"/>
        </w:numPr>
        <w:tabs>
          <w:tab w:val="left" w:pos="1134"/>
        </w:tabs>
        <w:spacing w:after="0" w:line="240" w:lineRule="auto"/>
        <w:ind w:left="0" w:firstLine="709"/>
        <w:jc w:val="both"/>
        <w:rPr>
          <w:rFonts w:ascii="Times New Roman" w:eastAsia="Times New Roman" w:hAnsi="Times New Roman"/>
          <w:sz w:val="24"/>
          <w:szCs w:val="24"/>
          <w:lang w:eastAsia="ru-RU"/>
        </w:rPr>
      </w:pPr>
      <w:r w:rsidRPr="00B75B9F">
        <w:rPr>
          <w:rFonts w:ascii="Times New Roman" w:eastAsia="Times New Roman" w:hAnsi="Times New Roman"/>
          <w:sz w:val="24"/>
          <w:szCs w:val="24"/>
          <w:lang w:eastAsia="ru-RU"/>
        </w:rPr>
        <w:t xml:space="preserve">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4" w:history="1">
        <w:r w:rsidRPr="00B75B9F">
          <w:rPr>
            <w:rFonts w:ascii="Times New Roman" w:eastAsia="Times New Roman" w:hAnsi="Times New Roman"/>
            <w:sz w:val="24"/>
            <w:szCs w:val="24"/>
            <w:lang w:eastAsia="ru-RU"/>
          </w:rPr>
          <w:t>части 1.1</w:t>
        </w:r>
      </w:hyperlink>
      <w:r w:rsidRPr="00B75B9F">
        <w:rPr>
          <w:rFonts w:ascii="Times New Roman" w:eastAsia="Times New Roman" w:hAnsi="Times New Roman"/>
          <w:sz w:val="24"/>
          <w:szCs w:val="24"/>
          <w:lang w:eastAsia="ru-RU"/>
        </w:rPr>
        <w:t xml:space="preserve"> Градостроительного кодекса Российской Федерации,</w:t>
      </w:r>
      <w:r w:rsidRPr="00B75B9F">
        <w:rPr>
          <w:rFonts w:ascii="Times New Roman" w:eastAsia="Times New Roman" w:hAnsi="Times New Roman"/>
          <w:sz w:val="24"/>
          <w:szCs w:val="24"/>
          <w:lang w:eastAsia="ru-RU"/>
        </w:rPr>
        <w:br/>
        <w:t xml:space="preserve">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w:anchor="P1838" w:history="1">
        <w:r w:rsidRPr="00B75B9F">
          <w:rPr>
            <w:rFonts w:ascii="Times New Roman" w:eastAsia="Times New Roman" w:hAnsi="Times New Roman"/>
            <w:sz w:val="24"/>
            <w:szCs w:val="24"/>
            <w:lang w:eastAsia="ru-RU"/>
          </w:rPr>
          <w:t>частях 2</w:t>
        </w:r>
      </w:hyperlink>
      <w:r w:rsidRPr="00B75B9F">
        <w:rPr>
          <w:rFonts w:ascii="Times New Roman" w:eastAsia="Times New Roman" w:hAnsi="Times New Roman"/>
          <w:sz w:val="24"/>
          <w:szCs w:val="24"/>
          <w:lang w:eastAsia="ru-RU"/>
        </w:rPr>
        <w:t xml:space="preserve">, </w:t>
      </w:r>
      <w:hyperlink w:anchor="P1844" w:history="1">
        <w:r w:rsidRPr="00B75B9F">
          <w:rPr>
            <w:rFonts w:ascii="Times New Roman" w:eastAsia="Times New Roman" w:hAnsi="Times New Roman"/>
            <w:sz w:val="24"/>
            <w:szCs w:val="24"/>
            <w:lang w:eastAsia="ru-RU"/>
          </w:rPr>
          <w:t>3.2</w:t>
        </w:r>
      </w:hyperlink>
      <w:r w:rsidRPr="00B75B9F">
        <w:rPr>
          <w:rFonts w:ascii="Times New Roman" w:eastAsia="Times New Roman" w:hAnsi="Times New Roman"/>
          <w:sz w:val="24"/>
          <w:szCs w:val="24"/>
          <w:lang w:eastAsia="ru-RU"/>
        </w:rPr>
        <w:t xml:space="preserve"> и </w:t>
      </w:r>
      <w:hyperlink w:anchor="P1848" w:history="1">
        <w:r w:rsidRPr="00B75B9F">
          <w:rPr>
            <w:rFonts w:ascii="Times New Roman" w:eastAsia="Times New Roman" w:hAnsi="Times New Roman"/>
            <w:sz w:val="24"/>
            <w:szCs w:val="24"/>
            <w:lang w:eastAsia="ru-RU"/>
          </w:rPr>
          <w:t>4.1</w:t>
        </w:r>
      </w:hyperlink>
      <w:r w:rsidRPr="00B75B9F">
        <w:rPr>
          <w:rFonts w:ascii="Times New Roman" w:eastAsia="Times New Roman" w:hAnsi="Times New Roman"/>
          <w:sz w:val="24"/>
          <w:szCs w:val="24"/>
          <w:lang w:eastAsia="ru-RU"/>
        </w:rPr>
        <w:t xml:space="preserve"> статьи 45 Градостроительного кодекса Российской Федерации.</w:t>
      </w:r>
    </w:p>
    <w:p w14:paraId="4C53EC04" w14:textId="77777777" w:rsidR="00B75B9F" w:rsidRPr="00DC1A9D" w:rsidRDefault="00B75B9F" w:rsidP="00B75B9F">
      <w:pPr>
        <w:pStyle w:val="aff1"/>
        <w:numPr>
          <w:ilvl w:val="0"/>
          <w:numId w:val="15"/>
        </w:numPr>
        <w:tabs>
          <w:tab w:val="left" w:pos="1134"/>
        </w:tabs>
        <w:spacing w:after="0" w:line="240" w:lineRule="auto"/>
        <w:ind w:left="0" w:firstLine="709"/>
        <w:jc w:val="both"/>
        <w:rPr>
          <w:rFonts w:ascii="Times New Roman" w:eastAsia="Times New Roman" w:hAnsi="Times New Roman"/>
          <w:color w:val="000000" w:themeColor="text1"/>
          <w:sz w:val="24"/>
          <w:szCs w:val="24"/>
          <w:lang w:eastAsia="ru-RU"/>
        </w:rPr>
      </w:pPr>
      <w:r w:rsidRPr="00DC1A9D">
        <w:rPr>
          <w:rFonts w:ascii="Times New Roman" w:eastAsia="Times New Roman" w:hAnsi="Times New Roman"/>
          <w:color w:val="000000" w:themeColor="text1"/>
          <w:sz w:val="24"/>
          <w:szCs w:val="24"/>
          <w:lang w:eastAsia="ru-RU"/>
        </w:rPr>
        <w:t xml:space="preserve">Органы местного самоуправления </w:t>
      </w:r>
      <w:r>
        <w:rPr>
          <w:rFonts w:ascii="Times New Roman" w:eastAsia="Times New Roman" w:hAnsi="Times New Roman"/>
          <w:color w:val="000000" w:themeColor="text1"/>
          <w:sz w:val="24"/>
          <w:szCs w:val="24"/>
          <w:lang w:eastAsia="ru-RU"/>
        </w:rPr>
        <w:t>Черлакского</w:t>
      </w:r>
      <w:r w:rsidRPr="00DC1A9D">
        <w:rPr>
          <w:rFonts w:ascii="Times New Roman" w:eastAsia="Times New Roman" w:hAnsi="Times New Roman"/>
          <w:color w:val="000000" w:themeColor="text1"/>
          <w:sz w:val="24"/>
          <w:szCs w:val="24"/>
          <w:lang w:eastAsia="ru-RU"/>
        </w:rPr>
        <w:t xml:space="preserve">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w:t>
      </w:r>
      <w:r w:rsidRPr="00DC1A9D">
        <w:rPr>
          <w:rFonts w:ascii="Times New Roman" w:eastAsia="Times New Roman" w:hAnsi="Times New Roman"/>
          <w:color w:val="000000" w:themeColor="text1"/>
          <w:sz w:val="24"/>
          <w:szCs w:val="24"/>
          <w:lang w:eastAsia="ru-RU"/>
        </w:rPr>
        <w:br/>
        <w:t xml:space="preserve">в </w:t>
      </w:r>
      <w:hyperlink w:anchor="P1825" w:history="1">
        <w:r w:rsidRPr="00DC1A9D">
          <w:rPr>
            <w:rFonts w:ascii="Times New Roman" w:eastAsia="Times New Roman" w:hAnsi="Times New Roman"/>
            <w:color w:val="000000" w:themeColor="text1"/>
            <w:sz w:val="24"/>
            <w:szCs w:val="24"/>
            <w:lang w:eastAsia="ru-RU"/>
          </w:rPr>
          <w:t>части 1.1</w:t>
        </w:r>
      </w:hyperlink>
      <w:r w:rsidRPr="00DC1A9D">
        <w:rPr>
          <w:rFonts w:ascii="Times New Roman" w:eastAsia="Times New Roman" w:hAnsi="Times New Roman"/>
          <w:color w:val="000000" w:themeColor="text1"/>
          <w:sz w:val="24"/>
          <w:szCs w:val="24"/>
          <w:lang w:eastAsia="ru-RU"/>
        </w:rPr>
        <w:t xml:space="preserve"> статьи 45 Градостроительного кодекса Российской Федерации, и утверждают документацию по планировке территории в границах поселения, городского округа, </w:t>
      </w:r>
      <w:r w:rsidRPr="00DC1A9D">
        <w:rPr>
          <w:rFonts w:ascii="Times New Roman" w:eastAsia="Times New Roman" w:hAnsi="Times New Roman"/>
          <w:color w:val="000000" w:themeColor="text1"/>
          <w:sz w:val="24"/>
          <w:szCs w:val="24"/>
          <w:lang w:eastAsia="ru-RU"/>
        </w:rPr>
        <w:br/>
        <w:t xml:space="preserve">за исключением случаев, указанных в </w:t>
      </w:r>
      <w:hyperlink w:anchor="P1838" w:history="1">
        <w:r w:rsidRPr="00DC1A9D">
          <w:rPr>
            <w:rFonts w:ascii="Times New Roman" w:eastAsia="Times New Roman" w:hAnsi="Times New Roman"/>
            <w:color w:val="000000" w:themeColor="text1"/>
            <w:sz w:val="24"/>
            <w:szCs w:val="24"/>
            <w:lang w:eastAsia="ru-RU"/>
          </w:rPr>
          <w:t>частях 2</w:t>
        </w:r>
      </w:hyperlink>
      <w:r w:rsidRPr="00DC1A9D">
        <w:rPr>
          <w:rFonts w:ascii="Times New Roman" w:eastAsia="Times New Roman" w:hAnsi="Times New Roman"/>
          <w:color w:val="000000" w:themeColor="text1"/>
          <w:sz w:val="24"/>
          <w:szCs w:val="24"/>
          <w:lang w:eastAsia="ru-RU"/>
        </w:rPr>
        <w:t xml:space="preserve"> - </w:t>
      </w:r>
      <w:hyperlink w:anchor="P1850" w:history="1">
        <w:r w:rsidRPr="00DC1A9D">
          <w:rPr>
            <w:rFonts w:ascii="Times New Roman" w:eastAsia="Times New Roman" w:hAnsi="Times New Roman"/>
            <w:color w:val="000000" w:themeColor="text1"/>
            <w:sz w:val="24"/>
            <w:szCs w:val="24"/>
            <w:lang w:eastAsia="ru-RU"/>
          </w:rPr>
          <w:t>4.2</w:t>
        </w:r>
      </w:hyperlink>
      <w:r w:rsidRPr="00DC1A9D">
        <w:rPr>
          <w:rFonts w:ascii="Times New Roman" w:eastAsia="Times New Roman" w:hAnsi="Times New Roman"/>
          <w:color w:val="000000" w:themeColor="text1"/>
          <w:sz w:val="24"/>
          <w:szCs w:val="24"/>
          <w:lang w:eastAsia="ru-RU"/>
        </w:rPr>
        <w:t xml:space="preserve"> статьи 45 Градостроительного кодекса Российской Федерации, части 4.1 настоящей статьи, с учетом особенностей, указанных </w:t>
      </w:r>
      <w:r w:rsidRPr="00DC1A9D">
        <w:rPr>
          <w:rFonts w:ascii="Times New Roman" w:eastAsia="Times New Roman" w:hAnsi="Times New Roman"/>
          <w:color w:val="000000" w:themeColor="text1"/>
          <w:sz w:val="24"/>
          <w:szCs w:val="24"/>
          <w:lang w:eastAsia="ru-RU"/>
        </w:rPr>
        <w:br/>
        <w:t xml:space="preserve">в </w:t>
      </w:r>
      <w:hyperlink w:anchor="P1854" w:history="1">
        <w:r w:rsidRPr="00DC1A9D">
          <w:rPr>
            <w:rFonts w:ascii="Times New Roman" w:eastAsia="Times New Roman" w:hAnsi="Times New Roman"/>
            <w:color w:val="000000" w:themeColor="text1"/>
            <w:sz w:val="24"/>
            <w:szCs w:val="24"/>
            <w:lang w:eastAsia="ru-RU"/>
          </w:rPr>
          <w:t>части 4.1</w:t>
        </w:r>
      </w:hyperlink>
      <w:r w:rsidRPr="00DC1A9D">
        <w:rPr>
          <w:rFonts w:ascii="Times New Roman" w:eastAsia="Times New Roman" w:hAnsi="Times New Roman"/>
          <w:color w:val="000000" w:themeColor="text1"/>
          <w:sz w:val="24"/>
          <w:szCs w:val="24"/>
          <w:lang w:eastAsia="ru-RU"/>
        </w:rPr>
        <w:t xml:space="preserve"> настоящей статьи.</w:t>
      </w:r>
    </w:p>
    <w:p w14:paraId="669D115D" w14:textId="7CC6E8B5" w:rsidR="00B75B9F" w:rsidRPr="00741119" w:rsidRDefault="00B75B9F" w:rsidP="00344120">
      <w:pPr>
        <w:pStyle w:val="aff1"/>
        <w:numPr>
          <w:ilvl w:val="1"/>
          <w:numId w:val="15"/>
        </w:numPr>
        <w:tabs>
          <w:tab w:val="left" w:pos="1134"/>
        </w:tabs>
        <w:spacing w:after="0" w:line="240" w:lineRule="auto"/>
        <w:ind w:left="0" w:firstLine="709"/>
        <w:jc w:val="both"/>
        <w:rPr>
          <w:color w:val="000000" w:themeColor="text1"/>
          <w:sz w:val="24"/>
          <w:szCs w:val="24"/>
        </w:rPr>
      </w:pPr>
      <w:r w:rsidRPr="00741119">
        <w:rPr>
          <w:rFonts w:ascii="Times New Roman" w:eastAsia="Times New Roman" w:hAnsi="Times New Roman"/>
          <w:color w:val="000000" w:themeColor="text1"/>
          <w:sz w:val="24"/>
          <w:szCs w:val="24"/>
          <w:lang w:eastAsia="ru-RU"/>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w:t>
      </w:r>
      <w:r w:rsidRPr="00741119">
        <w:rPr>
          <w:rFonts w:ascii="Times New Roman" w:eastAsia="Times New Roman" w:hAnsi="Times New Roman"/>
          <w:color w:val="000000" w:themeColor="text1"/>
          <w:sz w:val="24"/>
          <w:szCs w:val="24"/>
          <w:lang w:eastAsia="ru-RU"/>
        </w:rPr>
        <w:br/>
        <w:t xml:space="preserve">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w:t>
      </w:r>
      <w:r w:rsidRPr="00741119">
        <w:rPr>
          <w:rFonts w:ascii="Times New Roman" w:eastAsia="Times New Roman" w:hAnsi="Times New Roman"/>
          <w:color w:val="000000" w:themeColor="text1"/>
          <w:sz w:val="24"/>
          <w:szCs w:val="24"/>
          <w:lang w:eastAsia="ru-RU"/>
        </w:rPr>
        <w:br/>
        <w:t xml:space="preserve">на территориях которых планируются строительство, реконструкция такого объекта. </w:t>
      </w:r>
      <w:r w:rsidRPr="00741119">
        <w:rPr>
          <w:rFonts w:ascii="Times New Roman" w:eastAsia="Times New Roman" w:hAnsi="Times New Roman"/>
          <w:color w:val="000000" w:themeColor="text1"/>
          <w:sz w:val="24"/>
          <w:szCs w:val="24"/>
          <w:lang w:eastAsia="ru-RU"/>
        </w:rPr>
        <w:lastRenderedPageBreak/>
        <w:t>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32AFFFC4" w14:textId="77777777" w:rsidR="00B75B9F" w:rsidRPr="00DC1A9D" w:rsidRDefault="00B75B9F" w:rsidP="00B75B9F">
      <w:pPr>
        <w:pStyle w:val="aff1"/>
        <w:numPr>
          <w:ilvl w:val="1"/>
          <w:numId w:val="15"/>
        </w:numPr>
        <w:tabs>
          <w:tab w:val="left" w:pos="1134"/>
        </w:tabs>
        <w:spacing w:after="0" w:line="240" w:lineRule="auto"/>
        <w:ind w:left="0" w:firstLine="709"/>
        <w:jc w:val="both"/>
        <w:rPr>
          <w:rFonts w:ascii="Times New Roman" w:eastAsia="Times New Roman" w:hAnsi="Times New Roman"/>
          <w:color w:val="000000" w:themeColor="text1"/>
          <w:sz w:val="24"/>
          <w:szCs w:val="24"/>
          <w:lang w:eastAsia="ru-RU"/>
        </w:rPr>
      </w:pPr>
      <w:r w:rsidRPr="00DC1A9D">
        <w:rPr>
          <w:rFonts w:ascii="Times New Roman" w:eastAsia="Times New Roman" w:hAnsi="Times New Roman"/>
          <w:color w:val="000000" w:themeColor="text1"/>
          <w:sz w:val="24"/>
          <w:szCs w:val="24"/>
          <w:lang w:eastAsia="ru-RU"/>
        </w:rPr>
        <w:t xml:space="preserve">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5" w:history="1">
        <w:r w:rsidRPr="00DC1A9D">
          <w:rPr>
            <w:rFonts w:ascii="Times New Roman" w:eastAsia="Times New Roman" w:hAnsi="Times New Roman"/>
            <w:color w:val="000000" w:themeColor="text1"/>
            <w:sz w:val="24"/>
            <w:szCs w:val="24"/>
            <w:lang w:eastAsia="ru-RU"/>
          </w:rPr>
          <w:t>разногласий</w:t>
        </w:r>
      </w:hyperlink>
      <w:r w:rsidRPr="00DC1A9D">
        <w:rPr>
          <w:rFonts w:ascii="Times New Roman" w:eastAsia="Times New Roman" w:hAnsi="Times New Roman"/>
          <w:color w:val="000000" w:themeColor="text1"/>
          <w:sz w:val="24"/>
          <w:szCs w:val="24"/>
          <w:lang w:eastAsia="ru-RU"/>
        </w:rPr>
        <w:t xml:space="preserve"> согласительной комиссией, требования к составу и порядку работы которой устанавливаются Правительством Российской Федерации.</w:t>
      </w:r>
    </w:p>
    <w:p w14:paraId="24F3DA05" w14:textId="77777777" w:rsidR="00B75B9F" w:rsidRPr="00DC1A9D" w:rsidRDefault="00B75B9F" w:rsidP="00B75B9F">
      <w:pPr>
        <w:pStyle w:val="aff1"/>
        <w:numPr>
          <w:ilvl w:val="0"/>
          <w:numId w:val="15"/>
        </w:numPr>
        <w:tabs>
          <w:tab w:val="left" w:pos="1134"/>
        </w:tabs>
        <w:spacing w:line="240" w:lineRule="auto"/>
        <w:ind w:left="0" w:firstLine="709"/>
        <w:jc w:val="both"/>
        <w:rPr>
          <w:rFonts w:ascii="Times New Roman" w:eastAsia="Times New Roman" w:hAnsi="Times New Roman"/>
          <w:color w:val="000000" w:themeColor="text1"/>
          <w:sz w:val="24"/>
          <w:szCs w:val="24"/>
          <w:lang w:eastAsia="ru-RU"/>
        </w:rPr>
      </w:pPr>
      <w:r w:rsidRPr="00DC1A9D">
        <w:rPr>
          <w:rFonts w:ascii="Times New Roman" w:eastAsia="Times New Roman" w:hAnsi="Times New Roman"/>
          <w:color w:val="000000" w:themeColor="text1"/>
          <w:sz w:val="24"/>
          <w:szCs w:val="24"/>
          <w:lang w:eastAsia="ru-RU"/>
        </w:rPr>
        <w:t xml:space="preserve">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w:t>
      </w:r>
      <w:r w:rsidRPr="00DC1A9D">
        <w:rPr>
          <w:rFonts w:ascii="Times New Roman" w:eastAsia="Times New Roman" w:hAnsi="Times New Roman"/>
          <w:color w:val="000000" w:themeColor="text1"/>
          <w:sz w:val="24"/>
          <w:szCs w:val="24"/>
          <w:lang w:eastAsia="ru-RU"/>
        </w:rPr>
        <w:br/>
        <w:t xml:space="preserve">об утверждении документации по планировке территории для размещения объектов, указанных в </w:t>
      </w:r>
      <w:hyperlink w:anchor="P1846" w:history="1">
        <w:r w:rsidRPr="00DC1A9D">
          <w:rPr>
            <w:rFonts w:ascii="Times New Roman" w:eastAsia="Times New Roman" w:hAnsi="Times New Roman"/>
            <w:color w:val="000000" w:themeColor="text1"/>
            <w:sz w:val="24"/>
            <w:szCs w:val="24"/>
            <w:lang w:eastAsia="ru-RU"/>
          </w:rPr>
          <w:t>частях 4</w:t>
        </w:r>
      </w:hyperlink>
      <w:r w:rsidRPr="00DC1A9D">
        <w:rPr>
          <w:rFonts w:ascii="Times New Roman" w:eastAsia="Times New Roman" w:hAnsi="Times New Roman"/>
          <w:color w:val="000000" w:themeColor="text1"/>
          <w:sz w:val="24"/>
          <w:szCs w:val="24"/>
          <w:lang w:eastAsia="ru-RU"/>
        </w:rPr>
        <w:t xml:space="preserve">, </w:t>
      </w:r>
      <w:hyperlink w:anchor="P1848" w:history="1">
        <w:r w:rsidRPr="00DC1A9D">
          <w:rPr>
            <w:rFonts w:ascii="Times New Roman" w:eastAsia="Times New Roman" w:hAnsi="Times New Roman"/>
            <w:color w:val="000000" w:themeColor="text1"/>
            <w:sz w:val="24"/>
            <w:szCs w:val="24"/>
            <w:lang w:eastAsia="ru-RU"/>
          </w:rPr>
          <w:t>4.1</w:t>
        </w:r>
      </w:hyperlink>
      <w:r w:rsidRPr="00DC1A9D">
        <w:rPr>
          <w:rFonts w:ascii="Times New Roman" w:eastAsia="Times New Roman" w:hAnsi="Times New Roman"/>
          <w:color w:val="000000" w:themeColor="text1"/>
          <w:sz w:val="24"/>
          <w:szCs w:val="24"/>
          <w:lang w:eastAsia="ru-RU"/>
        </w:rPr>
        <w:t xml:space="preserve"> и </w:t>
      </w:r>
      <w:hyperlink w:anchor="P1852" w:history="1">
        <w:r w:rsidRPr="00DC1A9D">
          <w:rPr>
            <w:rFonts w:ascii="Times New Roman" w:eastAsia="Times New Roman" w:hAnsi="Times New Roman"/>
            <w:color w:val="000000" w:themeColor="text1"/>
            <w:sz w:val="24"/>
            <w:szCs w:val="24"/>
            <w:lang w:eastAsia="ru-RU"/>
          </w:rPr>
          <w:t>5</w:t>
        </w:r>
      </w:hyperlink>
      <w:r w:rsidRPr="00DC1A9D">
        <w:rPr>
          <w:rFonts w:ascii="Times New Roman" w:eastAsia="Times New Roman" w:hAnsi="Times New Roman"/>
          <w:color w:val="000000" w:themeColor="text1"/>
          <w:sz w:val="24"/>
          <w:szCs w:val="24"/>
          <w:lang w:eastAsia="ru-RU"/>
        </w:rPr>
        <w:t xml:space="preserve"> - </w:t>
      </w:r>
      <w:hyperlink w:anchor="P1856" w:history="1">
        <w:r w:rsidRPr="00DC1A9D">
          <w:rPr>
            <w:rFonts w:ascii="Times New Roman" w:eastAsia="Times New Roman" w:hAnsi="Times New Roman"/>
            <w:color w:val="000000" w:themeColor="text1"/>
            <w:sz w:val="24"/>
            <w:szCs w:val="24"/>
            <w:lang w:eastAsia="ru-RU"/>
          </w:rPr>
          <w:t>5.2</w:t>
        </w:r>
      </w:hyperlink>
      <w:r w:rsidRPr="00DC1A9D">
        <w:rPr>
          <w:rFonts w:ascii="Times New Roman" w:eastAsia="Times New Roman" w:hAnsi="Times New Roman"/>
          <w:color w:val="000000" w:themeColor="text1"/>
          <w:sz w:val="24"/>
          <w:szCs w:val="24"/>
          <w:lang w:eastAsia="ru-RU"/>
        </w:rPr>
        <w:t xml:space="preserve"> статьи 45 Градостроительного кодекса, подготовленной </w:t>
      </w:r>
      <w:r w:rsidRPr="00DC1A9D">
        <w:rPr>
          <w:rFonts w:ascii="Times New Roman" w:eastAsia="Times New Roman" w:hAnsi="Times New Roman"/>
          <w:color w:val="000000" w:themeColor="text1"/>
          <w:sz w:val="24"/>
          <w:szCs w:val="24"/>
          <w:lang w:eastAsia="ru-RU"/>
        </w:rPr>
        <w:br/>
        <w:t xml:space="preserve">в том числе лицами, указанными в </w:t>
      </w:r>
      <w:hyperlink w:anchor="P1829" w:history="1">
        <w:r w:rsidRPr="00DC1A9D">
          <w:rPr>
            <w:rFonts w:ascii="Times New Roman" w:eastAsia="Times New Roman" w:hAnsi="Times New Roman"/>
            <w:color w:val="000000" w:themeColor="text1"/>
            <w:sz w:val="24"/>
            <w:szCs w:val="24"/>
            <w:lang w:eastAsia="ru-RU"/>
          </w:rPr>
          <w:t>пунктах 3</w:t>
        </w:r>
      </w:hyperlink>
      <w:r w:rsidRPr="00DC1A9D">
        <w:rPr>
          <w:rFonts w:ascii="Times New Roman" w:eastAsia="Times New Roman" w:hAnsi="Times New Roman"/>
          <w:color w:val="000000" w:themeColor="text1"/>
          <w:sz w:val="24"/>
          <w:szCs w:val="24"/>
          <w:lang w:eastAsia="ru-RU"/>
        </w:rPr>
        <w:t xml:space="preserve"> и </w:t>
      </w:r>
      <w:hyperlink w:anchor="P1831" w:history="1">
        <w:r w:rsidRPr="00DC1A9D">
          <w:rPr>
            <w:rFonts w:ascii="Times New Roman" w:eastAsia="Times New Roman" w:hAnsi="Times New Roman"/>
            <w:color w:val="000000" w:themeColor="text1"/>
            <w:sz w:val="24"/>
            <w:szCs w:val="24"/>
            <w:lang w:eastAsia="ru-RU"/>
          </w:rPr>
          <w:t>4 части 1.1</w:t>
        </w:r>
      </w:hyperlink>
      <w:r w:rsidRPr="00DC1A9D">
        <w:rPr>
          <w:rFonts w:ascii="Times New Roman" w:eastAsia="Times New Roman" w:hAnsi="Times New Roman"/>
          <w:color w:val="000000" w:themeColor="text1"/>
          <w:sz w:val="24"/>
          <w:szCs w:val="24"/>
          <w:lang w:eastAsia="ru-RU"/>
        </w:rPr>
        <w:t xml:space="preserve">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14:paraId="39FFC729" w14:textId="77777777" w:rsidR="00B75B9F" w:rsidRPr="00DC1A9D" w:rsidRDefault="00B75B9F" w:rsidP="00B75B9F">
      <w:pPr>
        <w:pStyle w:val="aff1"/>
        <w:numPr>
          <w:ilvl w:val="0"/>
          <w:numId w:val="15"/>
        </w:numPr>
        <w:tabs>
          <w:tab w:val="left" w:pos="1134"/>
        </w:tabs>
        <w:spacing w:line="240" w:lineRule="auto"/>
        <w:ind w:left="0" w:firstLine="709"/>
        <w:jc w:val="both"/>
        <w:rPr>
          <w:rFonts w:ascii="Times New Roman" w:eastAsia="Times New Roman" w:hAnsi="Times New Roman"/>
          <w:color w:val="000000" w:themeColor="text1"/>
          <w:sz w:val="24"/>
          <w:szCs w:val="24"/>
          <w:lang w:eastAsia="ru-RU"/>
        </w:rPr>
      </w:pPr>
      <w:r w:rsidRPr="00DC1A9D">
        <w:rPr>
          <w:rFonts w:ascii="Times New Roman" w:eastAsia="Times New Roman" w:hAnsi="Times New Roman"/>
          <w:color w:val="000000" w:themeColor="text1"/>
          <w:sz w:val="24"/>
          <w:szCs w:val="24"/>
          <w:lang w:eastAsia="ru-RU"/>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w:t>
      </w:r>
      <w:r w:rsidRPr="00DC1A9D">
        <w:rPr>
          <w:rFonts w:ascii="Times New Roman" w:eastAsia="Times New Roman" w:hAnsi="Times New Roman"/>
          <w:color w:val="000000" w:themeColor="text1"/>
          <w:sz w:val="24"/>
          <w:szCs w:val="24"/>
          <w:lang w:eastAsia="ru-RU"/>
        </w:rPr>
        <w:br/>
        <w:t>В указанном случае согласование документации по планировке территории осуществляется применительно к утверждаемым частям.</w:t>
      </w:r>
    </w:p>
    <w:p w14:paraId="24884577" w14:textId="77777777" w:rsidR="00B75B9F" w:rsidRPr="001C5289" w:rsidRDefault="00B75B9F" w:rsidP="00B75B9F">
      <w:pPr>
        <w:pStyle w:val="aff1"/>
        <w:numPr>
          <w:ilvl w:val="0"/>
          <w:numId w:val="15"/>
        </w:numPr>
        <w:tabs>
          <w:tab w:val="left" w:pos="1134"/>
        </w:tabs>
        <w:spacing w:line="240" w:lineRule="auto"/>
        <w:ind w:left="0" w:firstLine="709"/>
        <w:jc w:val="both"/>
        <w:rPr>
          <w:rFonts w:ascii="Times New Roman" w:eastAsia="Times New Roman" w:hAnsi="Times New Roman"/>
          <w:sz w:val="24"/>
          <w:szCs w:val="24"/>
          <w:lang w:eastAsia="ru-RU"/>
        </w:rPr>
      </w:pPr>
      <w:r w:rsidRPr="00DC1A9D">
        <w:rPr>
          <w:rFonts w:ascii="Times New Roman" w:eastAsia="Times New Roman" w:hAnsi="Times New Roman"/>
          <w:color w:val="000000" w:themeColor="text1"/>
          <w:sz w:val="24"/>
          <w:szCs w:val="24"/>
          <w:lang w:eastAsia="ru-RU"/>
        </w:rPr>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w:t>
      </w:r>
      <w:hyperlink w:anchor="P1893" w:history="1">
        <w:r w:rsidRPr="00DC1A9D">
          <w:rPr>
            <w:rFonts w:ascii="Times New Roman" w:eastAsia="Times New Roman" w:hAnsi="Times New Roman"/>
            <w:color w:val="000000" w:themeColor="text1"/>
            <w:sz w:val="24"/>
            <w:szCs w:val="24"/>
            <w:lang w:eastAsia="ru-RU"/>
          </w:rPr>
          <w:t>частями 12.7</w:t>
        </w:r>
      </w:hyperlink>
      <w:r w:rsidRPr="00DC1A9D">
        <w:rPr>
          <w:rFonts w:ascii="Times New Roman" w:eastAsia="Times New Roman" w:hAnsi="Times New Roman"/>
          <w:color w:val="000000" w:themeColor="text1"/>
          <w:sz w:val="24"/>
          <w:szCs w:val="24"/>
          <w:lang w:eastAsia="ru-RU"/>
        </w:rPr>
        <w:t xml:space="preserve"> и </w:t>
      </w:r>
      <w:hyperlink w:anchor="P1908" w:history="1">
        <w:r w:rsidRPr="00DC1A9D">
          <w:rPr>
            <w:rFonts w:ascii="Times New Roman" w:eastAsia="Times New Roman" w:hAnsi="Times New Roman"/>
            <w:color w:val="000000" w:themeColor="text1"/>
            <w:sz w:val="24"/>
            <w:szCs w:val="24"/>
            <w:lang w:eastAsia="ru-RU"/>
          </w:rPr>
          <w:t>12.12</w:t>
        </w:r>
      </w:hyperlink>
      <w:r w:rsidRPr="00DC1A9D">
        <w:rPr>
          <w:rFonts w:ascii="Times New Roman" w:eastAsia="Times New Roman" w:hAnsi="Times New Roman"/>
          <w:color w:val="000000" w:themeColor="text1"/>
          <w:sz w:val="24"/>
          <w:szCs w:val="24"/>
          <w:lang w:eastAsia="ru-RU"/>
        </w:rPr>
        <w:t xml:space="preserve">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w:t>
      </w:r>
      <w:r w:rsidRPr="001C5289">
        <w:rPr>
          <w:rFonts w:ascii="Times New Roman" w:eastAsia="Times New Roman" w:hAnsi="Times New Roman"/>
          <w:sz w:val="24"/>
          <w:szCs w:val="24"/>
          <w:lang w:eastAsia="ru-RU"/>
        </w:rPr>
        <w:t xml:space="preserve">планировочные решения, а также на согласование в соответствии с </w:t>
      </w:r>
      <w:hyperlink w:anchor="P1887" w:history="1">
        <w:r w:rsidRPr="001C5289">
          <w:rPr>
            <w:rFonts w:ascii="Times New Roman" w:eastAsia="Times New Roman" w:hAnsi="Times New Roman"/>
            <w:sz w:val="24"/>
            <w:szCs w:val="24"/>
            <w:lang w:eastAsia="ru-RU"/>
          </w:rPr>
          <w:t>частью 12.4</w:t>
        </w:r>
      </w:hyperlink>
      <w:r w:rsidRPr="001C5289">
        <w:rPr>
          <w:rFonts w:ascii="Times New Roman" w:eastAsia="Times New Roman" w:hAnsi="Times New Roman"/>
          <w:sz w:val="24"/>
          <w:szCs w:val="24"/>
          <w:lang w:eastAsia="ru-RU"/>
        </w:rPr>
        <w:t xml:space="preserve">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1ADDAA58" w14:textId="77777777" w:rsidR="00B75B9F" w:rsidRPr="001C5289" w:rsidRDefault="00B75B9F" w:rsidP="00B75B9F">
      <w:pPr>
        <w:pStyle w:val="aff1"/>
        <w:numPr>
          <w:ilvl w:val="0"/>
          <w:numId w:val="15"/>
        </w:numPr>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xml:space="preserve">Решение о подготовке документации по планировке территории применительно к территории поселения, за исключением случаев, указанных в </w:t>
      </w:r>
      <w:hyperlink w:anchor="P1838" w:history="1">
        <w:r w:rsidRPr="001C5289">
          <w:rPr>
            <w:rFonts w:ascii="Times New Roman" w:eastAsia="Times New Roman" w:hAnsi="Times New Roman"/>
            <w:sz w:val="24"/>
            <w:szCs w:val="24"/>
            <w:lang w:eastAsia="ru-RU"/>
          </w:rPr>
          <w:t>частях 2</w:t>
        </w:r>
      </w:hyperlink>
      <w:r w:rsidRPr="001C5289">
        <w:rPr>
          <w:rFonts w:ascii="Times New Roman" w:eastAsia="Times New Roman" w:hAnsi="Times New Roman"/>
          <w:sz w:val="24"/>
          <w:szCs w:val="24"/>
          <w:lang w:eastAsia="ru-RU"/>
        </w:rPr>
        <w:t xml:space="preserve"> - </w:t>
      </w:r>
      <w:hyperlink w:anchor="P1850" w:history="1">
        <w:r w:rsidRPr="001C5289">
          <w:rPr>
            <w:rFonts w:ascii="Times New Roman" w:eastAsia="Times New Roman" w:hAnsi="Times New Roman"/>
            <w:sz w:val="24"/>
            <w:szCs w:val="24"/>
            <w:lang w:eastAsia="ru-RU"/>
          </w:rPr>
          <w:t>4.2</w:t>
        </w:r>
      </w:hyperlink>
      <w:r w:rsidRPr="001C5289">
        <w:rPr>
          <w:rFonts w:ascii="Times New Roman" w:eastAsia="Times New Roman" w:hAnsi="Times New Roman"/>
          <w:sz w:val="24"/>
          <w:szCs w:val="24"/>
          <w:lang w:eastAsia="ru-RU"/>
        </w:rPr>
        <w:t xml:space="preserve"> и </w:t>
      </w:r>
      <w:hyperlink w:anchor="P1856" w:history="1">
        <w:r w:rsidRPr="001C5289">
          <w:rPr>
            <w:rFonts w:ascii="Times New Roman" w:eastAsia="Times New Roman" w:hAnsi="Times New Roman"/>
            <w:sz w:val="24"/>
            <w:szCs w:val="24"/>
            <w:lang w:eastAsia="ru-RU"/>
          </w:rPr>
          <w:t>5.2 статьи 45</w:t>
        </w:r>
      </w:hyperlink>
      <w:r w:rsidRPr="001C5289">
        <w:rPr>
          <w:rFonts w:ascii="Times New Roman" w:eastAsia="Times New Roman" w:hAnsi="Times New Roman"/>
          <w:sz w:val="24"/>
          <w:szCs w:val="24"/>
          <w:lang w:eastAsia="ru-RU"/>
        </w:rPr>
        <w:t xml:space="preserve"> Градостроительного кодекса Российской Федерации,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w:anchor="P1825" w:history="1">
        <w:r w:rsidRPr="001C5289">
          <w:rPr>
            <w:rFonts w:ascii="Times New Roman" w:eastAsia="Times New Roman" w:hAnsi="Times New Roman"/>
            <w:sz w:val="24"/>
            <w:szCs w:val="24"/>
            <w:lang w:eastAsia="ru-RU"/>
          </w:rPr>
          <w:t>части 1.1 статьи 45</w:t>
        </w:r>
      </w:hyperlink>
      <w:r w:rsidRPr="001C5289">
        <w:rPr>
          <w:rFonts w:ascii="Times New Roman" w:eastAsia="Times New Roman" w:hAnsi="Times New Roman"/>
          <w:sz w:val="24"/>
          <w:szCs w:val="24"/>
          <w:lang w:eastAsia="ru-RU"/>
        </w:rPr>
        <w:t xml:space="preserve"> Градостроительного кодекса, Российской Федерации принятие органом местного самоуправления поселения, органом местного самоуправления городского округа решения о подготовке документации </w:t>
      </w:r>
      <w:r w:rsidRPr="001C5289">
        <w:rPr>
          <w:rFonts w:ascii="Times New Roman" w:eastAsia="Times New Roman" w:hAnsi="Times New Roman"/>
          <w:sz w:val="24"/>
          <w:szCs w:val="24"/>
          <w:lang w:eastAsia="ru-RU"/>
        </w:rPr>
        <w:br/>
      </w:r>
      <w:r w:rsidRPr="001C5289">
        <w:rPr>
          <w:rFonts w:ascii="Times New Roman" w:eastAsia="Times New Roman" w:hAnsi="Times New Roman"/>
          <w:sz w:val="24"/>
          <w:szCs w:val="24"/>
          <w:lang w:eastAsia="ru-RU"/>
        </w:rPr>
        <w:lastRenderedPageBreak/>
        <w:t>по планировке территории не требуется.</w:t>
      </w:r>
    </w:p>
    <w:p w14:paraId="44DCA9B7" w14:textId="77777777" w:rsidR="00B75B9F" w:rsidRPr="001C5289" w:rsidRDefault="00B75B9F" w:rsidP="00B75B9F">
      <w:pPr>
        <w:pStyle w:val="aff1"/>
        <w:numPr>
          <w:ilvl w:val="0"/>
          <w:numId w:val="15"/>
        </w:numPr>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xml:space="preserve">Указанное в </w:t>
      </w:r>
      <w:hyperlink w:anchor="P1936" w:history="1">
        <w:r w:rsidRPr="001C5289">
          <w:rPr>
            <w:rFonts w:ascii="Times New Roman" w:eastAsia="Times New Roman" w:hAnsi="Times New Roman"/>
            <w:sz w:val="24"/>
            <w:szCs w:val="24"/>
            <w:lang w:eastAsia="ru-RU"/>
          </w:rPr>
          <w:t>части 8</w:t>
        </w:r>
      </w:hyperlink>
      <w:r w:rsidRPr="001C5289">
        <w:rPr>
          <w:rFonts w:ascii="Times New Roman" w:eastAsia="Times New Roman" w:hAnsi="Times New Roman"/>
          <w:sz w:val="24"/>
          <w:szCs w:val="24"/>
          <w:lang w:eastAsia="ru-RU"/>
        </w:rPr>
        <w:t xml:space="preserve"> настоящей статьи решение подлежит опубликованию </w:t>
      </w:r>
      <w:r w:rsidRPr="001C5289">
        <w:rPr>
          <w:rFonts w:ascii="Times New Roman" w:eastAsia="Times New Roman" w:hAnsi="Times New Roman"/>
          <w:sz w:val="24"/>
          <w:szCs w:val="24"/>
          <w:lang w:eastAsia="ru-RU"/>
        </w:rPr>
        <w:br/>
        <w:t xml:space="preserve">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 </w:t>
      </w:r>
    </w:p>
    <w:p w14:paraId="6067B0B6" w14:textId="77777777" w:rsidR="00B75B9F" w:rsidRPr="001C5289" w:rsidRDefault="00B75B9F" w:rsidP="00B75B9F">
      <w:pPr>
        <w:pStyle w:val="aff1"/>
        <w:numPr>
          <w:ilvl w:val="0"/>
          <w:numId w:val="15"/>
        </w:numPr>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xml:space="preserve">Проекты планировки территории и проекты межевания территории, решение </w:t>
      </w:r>
      <w:r w:rsidRPr="001C5289">
        <w:rPr>
          <w:rFonts w:ascii="Times New Roman" w:eastAsia="Times New Roman" w:hAnsi="Times New Roman"/>
          <w:sz w:val="24"/>
          <w:szCs w:val="24"/>
          <w:lang w:eastAsia="ru-RU"/>
        </w:rPr>
        <w:br/>
        <w:t xml:space="preserve">об утверждении которых принимается в соответствии с Градостроительным кодексом Российской Федерации Главой </w:t>
      </w:r>
      <w:r>
        <w:rPr>
          <w:rFonts w:ascii="Times New Roman" w:eastAsia="Times New Roman" w:hAnsi="Times New Roman"/>
          <w:sz w:val="24"/>
          <w:szCs w:val="24"/>
          <w:lang w:eastAsia="ru-RU"/>
        </w:rPr>
        <w:t>Черлакского</w:t>
      </w:r>
      <w:r w:rsidRPr="001C5289">
        <w:rPr>
          <w:rFonts w:ascii="Times New Roman" w:eastAsia="Times New Roman" w:hAnsi="Times New Roman"/>
          <w:sz w:val="24"/>
          <w:szCs w:val="24"/>
          <w:lang w:eastAsia="ru-RU"/>
        </w:rPr>
        <w:t xml:space="preserve"> муниципального района, до их утверждения подлежат обязательному рассмотрению на общественных обсуждениях или публичных слушаниях.</w:t>
      </w:r>
    </w:p>
    <w:p w14:paraId="04F33127" w14:textId="77777777" w:rsidR="00B75B9F" w:rsidRPr="001C5289" w:rsidRDefault="00B75B9F" w:rsidP="00B75B9F">
      <w:pPr>
        <w:pStyle w:val="aff1"/>
        <w:numPr>
          <w:ilvl w:val="1"/>
          <w:numId w:val="15"/>
        </w:numPr>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xml:space="preserve">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w:anchor="P1815" w:history="1">
        <w:r w:rsidRPr="001C5289">
          <w:rPr>
            <w:rFonts w:ascii="Times New Roman" w:eastAsia="Times New Roman" w:hAnsi="Times New Roman"/>
            <w:sz w:val="24"/>
            <w:szCs w:val="24"/>
            <w:lang w:eastAsia="ru-RU"/>
          </w:rPr>
          <w:t>частью 12 статьи 43</w:t>
        </w:r>
      </w:hyperlink>
      <w:r w:rsidRPr="001C5289">
        <w:rPr>
          <w:rFonts w:ascii="Times New Roman" w:eastAsia="Times New Roman" w:hAnsi="Times New Roman"/>
          <w:sz w:val="24"/>
          <w:szCs w:val="24"/>
          <w:lang w:eastAsia="ru-RU"/>
        </w:rPr>
        <w:t xml:space="preserve"> и </w:t>
      </w:r>
      <w:hyperlink w:anchor="P1930" w:history="1">
        <w:r w:rsidRPr="001C5289">
          <w:rPr>
            <w:rFonts w:ascii="Times New Roman" w:eastAsia="Times New Roman" w:hAnsi="Times New Roman"/>
            <w:sz w:val="24"/>
            <w:szCs w:val="24"/>
            <w:lang w:eastAsia="ru-RU"/>
          </w:rPr>
          <w:t>частью 22 статьи 45</w:t>
        </w:r>
      </w:hyperlink>
      <w:r w:rsidRPr="001C5289">
        <w:rPr>
          <w:rFonts w:ascii="Times New Roman" w:eastAsia="Times New Roman" w:hAnsi="Times New Roman"/>
          <w:sz w:val="24"/>
          <w:szCs w:val="24"/>
          <w:lang w:eastAsia="ru-RU"/>
        </w:rPr>
        <w:t xml:space="preserve"> Градостроительным кодексом Российской Федерации, а также в случае, если проект планировки территории и проект межевания территории подготовлены в отношении:</w:t>
      </w:r>
    </w:p>
    <w:p w14:paraId="00B16263" w14:textId="77777777" w:rsidR="00B75B9F" w:rsidRPr="001C5289" w:rsidRDefault="00B75B9F" w:rsidP="00B75B9F">
      <w:pPr>
        <w:pStyle w:val="aff1"/>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01832CD" w14:textId="77777777" w:rsidR="00B75B9F" w:rsidRPr="001C5289" w:rsidRDefault="00B75B9F" w:rsidP="00B75B9F">
      <w:pPr>
        <w:pStyle w:val="aff1"/>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территории для размещения линейных объектов в границах земель лесного фонда.</w:t>
      </w:r>
    </w:p>
    <w:p w14:paraId="2B61BD37" w14:textId="77777777" w:rsidR="00B75B9F" w:rsidRPr="001C5289" w:rsidRDefault="00B75B9F" w:rsidP="00B75B9F">
      <w:pPr>
        <w:pStyle w:val="aff1"/>
        <w:numPr>
          <w:ilvl w:val="1"/>
          <w:numId w:val="15"/>
        </w:numPr>
        <w:tabs>
          <w:tab w:val="left" w:pos="1134"/>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 xml:space="preserve">В случае внесения изменений в указанные в </w:t>
      </w:r>
      <w:hyperlink w:anchor="P1946" w:history="1">
        <w:r w:rsidRPr="001C5289">
          <w:rPr>
            <w:rFonts w:ascii="Times New Roman" w:eastAsia="Times New Roman" w:hAnsi="Times New Roman"/>
            <w:sz w:val="24"/>
            <w:szCs w:val="24"/>
            <w:lang w:eastAsia="ru-RU"/>
          </w:rPr>
          <w:t>части 10</w:t>
        </w:r>
      </w:hyperlink>
      <w:r w:rsidRPr="001C5289">
        <w:rPr>
          <w:rFonts w:ascii="Times New Roman" w:eastAsia="Times New Roman" w:hAnsi="Times New Roman"/>
          <w:sz w:val="24"/>
          <w:szCs w:val="24"/>
          <w:lang w:eastAsia="ru-RU"/>
        </w:rPr>
        <w:t xml:space="preserve"> настоящей статьи проект планировки территории и (или) проект межевания территории путем утверждения </w:t>
      </w:r>
      <w:r w:rsidRPr="001C5289">
        <w:rPr>
          <w:rFonts w:ascii="Times New Roman" w:eastAsia="Times New Roman" w:hAnsi="Times New Roman"/>
          <w:sz w:val="24"/>
          <w:szCs w:val="24"/>
          <w:lang w:eastAsia="ru-RU"/>
        </w:rPr>
        <w:br/>
        <w:t xml:space="preserve">их отдельных частей общественные обсуждения или публичные слушания проводятся применительно к таким утверждаемым частям. </w:t>
      </w:r>
    </w:p>
    <w:p w14:paraId="5FA4A4AF" w14:textId="77777777" w:rsidR="00B75B9F" w:rsidRPr="001C5289" w:rsidRDefault="00B75B9F" w:rsidP="00B75B9F">
      <w:pPr>
        <w:pStyle w:val="aff1"/>
        <w:numPr>
          <w:ilvl w:val="0"/>
          <w:numId w:val="15"/>
        </w:numPr>
        <w:tabs>
          <w:tab w:val="left" w:pos="1418"/>
        </w:tabs>
        <w:spacing w:line="240" w:lineRule="auto"/>
        <w:ind w:left="0" w:firstLine="709"/>
        <w:jc w:val="both"/>
        <w:rPr>
          <w:rFonts w:ascii="Times New Roman" w:eastAsia="Times New Roman" w:hAnsi="Times New Roman"/>
          <w:sz w:val="24"/>
          <w:szCs w:val="24"/>
          <w:lang w:eastAsia="ru-RU"/>
        </w:rPr>
      </w:pPr>
      <w:r w:rsidRPr="001C5289">
        <w:rPr>
          <w:rFonts w:ascii="Times New Roman" w:eastAsia="Times New Roman" w:hAnsi="Times New Roman"/>
          <w:sz w:val="24"/>
          <w:szCs w:val="24"/>
          <w:lang w:eastAsia="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14:paraId="4A4EAA86" w14:textId="77777777" w:rsidR="00B5301F" w:rsidRPr="001C5289" w:rsidRDefault="00B5301F" w:rsidP="00B5301F">
      <w:pPr>
        <w:pStyle w:val="3"/>
        <w:ind w:left="2552" w:hanging="1418"/>
        <w:jc w:val="both"/>
        <w:rPr>
          <w:color w:val="auto"/>
        </w:rPr>
      </w:pPr>
      <w:bookmarkStart w:id="25" w:name="_Toc57297952"/>
      <w:bookmarkStart w:id="26" w:name="_Toc144992777"/>
      <w:r w:rsidRPr="001C5289">
        <w:rPr>
          <w:color w:val="auto"/>
        </w:rPr>
        <w:t xml:space="preserve">Статья </w:t>
      </w:r>
      <w:r w:rsidR="003079E4" w:rsidRPr="001C5289">
        <w:rPr>
          <w:color w:val="auto"/>
        </w:rPr>
        <w:t>1</w:t>
      </w:r>
      <w:r w:rsidR="003A0FE4">
        <w:rPr>
          <w:color w:val="auto"/>
        </w:rPr>
        <w:t>4</w:t>
      </w:r>
      <w:r w:rsidR="003079E4" w:rsidRPr="001C5289">
        <w:rPr>
          <w:color w:val="auto"/>
        </w:rPr>
        <w:t>.</w:t>
      </w:r>
      <w:r w:rsidRPr="001C5289">
        <w:rPr>
          <w:color w:val="auto"/>
        </w:rPr>
        <w:tab/>
      </w:r>
      <w:bookmarkEnd w:id="25"/>
      <w:r w:rsidR="00BA0C8A" w:rsidRPr="001C5289">
        <w:rPr>
          <w:color w:val="auto"/>
        </w:rPr>
        <w:t>Комплексное развитие территории</w:t>
      </w:r>
      <w:bookmarkEnd w:id="26"/>
    </w:p>
    <w:p w14:paraId="46F0A9DA" w14:textId="6D5E52D1" w:rsidR="00B5301F" w:rsidRPr="001C5289" w:rsidRDefault="00B5301F" w:rsidP="00244EB9">
      <w:pPr>
        <w:tabs>
          <w:tab w:val="left" w:pos="1440"/>
        </w:tabs>
        <w:ind w:firstLine="709"/>
        <w:jc w:val="both"/>
        <w:rPr>
          <w:sz w:val="24"/>
          <w:szCs w:val="24"/>
        </w:rPr>
      </w:pPr>
      <w:r w:rsidRPr="001C5289">
        <w:rPr>
          <w:sz w:val="24"/>
          <w:szCs w:val="24"/>
        </w:rPr>
        <w:t xml:space="preserve">1. </w:t>
      </w:r>
      <w:r w:rsidR="00BA0C8A" w:rsidRPr="002F52CD">
        <w:rPr>
          <w:bCs/>
          <w:sz w:val="24"/>
          <w:szCs w:val="24"/>
          <w:shd w:val="clear" w:color="auto" w:fill="FFFFFF"/>
        </w:rPr>
        <w:t>Порядок принятия и реализации решения о комплексном развитии территории</w:t>
      </w:r>
      <w:r w:rsidR="00D160BE" w:rsidRPr="002F52CD">
        <w:rPr>
          <w:sz w:val="24"/>
          <w:szCs w:val="24"/>
        </w:rPr>
        <w:br/>
      </w:r>
      <w:r w:rsidRPr="002F52CD">
        <w:rPr>
          <w:sz w:val="24"/>
          <w:szCs w:val="24"/>
        </w:rPr>
        <w:t>в границ</w:t>
      </w:r>
      <w:r w:rsidR="00BA0C8A" w:rsidRPr="002F52CD">
        <w:rPr>
          <w:sz w:val="24"/>
          <w:szCs w:val="24"/>
        </w:rPr>
        <w:t>ах</w:t>
      </w:r>
      <w:r w:rsidRPr="002F52CD">
        <w:rPr>
          <w:sz w:val="24"/>
          <w:szCs w:val="24"/>
        </w:rPr>
        <w:t xml:space="preserve"> </w:t>
      </w:r>
      <w:r w:rsidR="00965449">
        <w:rPr>
          <w:sz w:val="24"/>
          <w:szCs w:val="24"/>
        </w:rPr>
        <w:t>Краснооктябрьского</w:t>
      </w:r>
      <w:r w:rsidR="00DC1A9D" w:rsidRPr="002F52CD">
        <w:rPr>
          <w:sz w:val="24"/>
          <w:szCs w:val="24"/>
        </w:rPr>
        <w:t xml:space="preserve"> сельского</w:t>
      </w:r>
      <w:r w:rsidRPr="002F52CD">
        <w:rPr>
          <w:sz w:val="24"/>
          <w:szCs w:val="24"/>
        </w:rPr>
        <w:t xml:space="preserve"> поселения осуществляется в соответствии </w:t>
      </w:r>
      <w:r w:rsidR="0083406C" w:rsidRPr="002F52CD">
        <w:rPr>
          <w:sz w:val="24"/>
          <w:szCs w:val="24"/>
        </w:rPr>
        <w:br/>
      </w:r>
      <w:r w:rsidRPr="002F52CD">
        <w:rPr>
          <w:sz w:val="24"/>
          <w:szCs w:val="24"/>
        </w:rPr>
        <w:t xml:space="preserve">со статьей </w:t>
      </w:r>
      <w:r w:rsidR="00BA0C8A" w:rsidRPr="002F52CD">
        <w:rPr>
          <w:sz w:val="24"/>
          <w:szCs w:val="24"/>
        </w:rPr>
        <w:t>66</w:t>
      </w:r>
      <w:r w:rsidRPr="002F52CD">
        <w:rPr>
          <w:sz w:val="24"/>
          <w:szCs w:val="24"/>
        </w:rPr>
        <w:t xml:space="preserve"> Градостроительного кодекса Российской</w:t>
      </w:r>
      <w:r w:rsidRPr="001C5289">
        <w:rPr>
          <w:sz w:val="24"/>
          <w:szCs w:val="24"/>
        </w:rPr>
        <w:t xml:space="preserve"> Федерации.</w:t>
      </w:r>
    </w:p>
    <w:p w14:paraId="19B0DB80" w14:textId="77777777" w:rsidR="00B5301F" w:rsidRPr="001C5289" w:rsidRDefault="00B5301F" w:rsidP="00244EB9">
      <w:pPr>
        <w:tabs>
          <w:tab w:val="left" w:pos="1440"/>
        </w:tabs>
        <w:autoSpaceDE w:val="0"/>
        <w:autoSpaceDN w:val="0"/>
        <w:adjustRightInd w:val="0"/>
        <w:ind w:firstLine="709"/>
        <w:jc w:val="both"/>
        <w:rPr>
          <w:sz w:val="24"/>
          <w:szCs w:val="24"/>
        </w:rPr>
      </w:pPr>
      <w:r w:rsidRPr="001C5289">
        <w:rPr>
          <w:sz w:val="24"/>
          <w:szCs w:val="24"/>
        </w:rPr>
        <w:t xml:space="preserve">2. </w:t>
      </w:r>
      <w:r w:rsidR="00BA0C8A" w:rsidRPr="001C5289">
        <w:rPr>
          <w:sz w:val="24"/>
          <w:szCs w:val="24"/>
        </w:rPr>
        <w:t>Состав решения о комплексном развитии территории установлен</w:t>
      </w:r>
      <w:r w:rsidRPr="001C5289">
        <w:rPr>
          <w:sz w:val="24"/>
          <w:szCs w:val="24"/>
        </w:rPr>
        <w:t xml:space="preserve"> </w:t>
      </w:r>
      <w:r w:rsidR="0083406C" w:rsidRPr="001C5289">
        <w:rPr>
          <w:sz w:val="24"/>
          <w:szCs w:val="24"/>
        </w:rPr>
        <w:br/>
      </w:r>
      <w:r w:rsidRPr="001C5289">
        <w:rPr>
          <w:sz w:val="24"/>
          <w:szCs w:val="24"/>
        </w:rPr>
        <w:t xml:space="preserve">статьей </w:t>
      </w:r>
      <w:r w:rsidR="00BA0C8A" w:rsidRPr="001C5289">
        <w:rPr>
          <w:sz w:val="24"/>
          <w:szCs w:val="24"/>
        </w:rPr>
        <w:t>67</w:t>
      </w:r>
      <w:r w:rsidRPr="001C5289">
        <w:rPr>
          <w:sz w:val="24"/>
          <w:szCs w:val="24"/>
        </w:rPr>
        <w:t xml:space="preserve"> Градостроительного кодекса Российской Федерации.</w:t>
      </w:r>
    </w:p>
    <w:p w14:paraId="30E18608" w14:textId="77777777" w:rsidR="00B5301F" w:rsidRPr="001C5289" w:rsidRDefault="00B5301F" w:rsidP="00244EB9">
      <w:pPr>
        <w:tabs>
          <w:tab w:val="left" w:pos="1440"/>
        </w:tabs>
        <w:autoSpaceDE w:val="0"/>
        <w:autoSpaceDN w:val="0"/>
        <w:adjustRightInd w:val="0"/>
        <w:ind w:firstLine="709"/>
        <w:jc w:val="both"/>
        <w:rPr>
          <w:sz w:val="24"/>
          <w:szCs w:val="24"/>
        </w:rPr>
      </w:pPr>
      <w:r w:rsidRPr="001C5289">
        <w:rPr>
          <w:sz w:val="24"/>
          <w:szCs w:val="24"/>
        </w:rPr>
        <w:t xml:space="preserve">3. </w:t>
      </w:r>
      <w:r w:rsidR="00BA0C8A" w:rsidRPr="001C5289">
        <w:rPr>
          <w:sz w:val="24"/>
          <w:szCs w:val="24"/>
          <w:shd w:val="clear" w:color="auto" w:fill="FFFFFF"/>
        </w:rPr>
        <w:t>Договор о комплексном развитии территории заключается</w:t>
      </w:r>
      <w:r w:rsidRPr="001C5289">
        <w:rPr>
          <w:sz w:val="24"/>
          <w:szCs w:val="24"/>
        </w:rPr>
        <w:t xml:space="preserve"> </w:t>
      </w:r>
      <w:r w:rsidR="00BA0C8A" w:rsidRPr="001C5289">
        <w:rPr>
          <w:sz w:val="24"/>
          <w:szCs w:val="24"/>
        </w:rPr>
        <w:t xml:space="preserve">в соответствии </w:t>
      </w:r>
      <w:r w:rsidR="0083406C" w:rsidRPr="001C5289">
        <w:rPr>
          <w:sz w:val="24"/>
          <w:szCs w:val="24"/>
        </w:rPr>
        <w:br/>
      </w:r>
      <w:r w:rsidR="00BA0C8A" w:rsidRPr="001C5289">
        <w:rPr>
          <w:sz w:val="24"/>
          <w:szCs w:val="24"/>
        </w:rPr>
        <w:t>со</w:t>
      </w:r>
      <w:r w:rsidRPr="001C5289">
        <w:rPr>
          <w:sz w:val="24"/>
          <w:szCs w:val="24"/>
        </w:rPr>
        <w:t xml:space="preserve"> стат</w:t>
      </w:r>
      <w:r w:rsidR="00BA0C8A" w:rsidRPr="001C5289">
        <w:rPr>
          <w:sz w:val="24"/>
          <w:szCs w:val="24"/>
        </w:rPr>
        <w:t xml:space="preserve">ьями 68-69 </w:t>
      </w:r>
      <w:r w:rsidRPr="001C5289">
        <w:rPr>
          <w:sz w:val="24"/>
          <w:szCs w:val="24"/>
        </w:rPr>
        <w:t>Градостроительного кодекса Российской Федерации.</w:t>
      </w:r>
    </w:p>
    <w:p w14:paraId="56DFB427" w14:textId="77777777" w:rsidR="00BA0C8A" w:rsidRPr="001C5289" w:rsidRDefault="00BA0C8A" w:rsidP="00244EB9">
      <w:pPr>
        <w:tabs>
          <w:tab w:val="left" w:pos="1440"/>
        </w:tabs>
        <w:autoSpaceDE w:val="0"/>
        <w:autoSpaceDN w:val="0"/>
        <w:adjustRightInd w:val="0"/>
        <w:ind w:firstLine="709"/>
        <w:jc w:val="both"/>
        <w:rPr>
          <w:sz w:val="24"/>
          <w:szCs w:val="24"/>
        </w:rPr>
      </w:pPr>
      <w:r w:rsidRPr="001C5289">
        <w:rPr>
          <w:sz w:val="24"/>
          <w:szCs w:val="24"/>
        </w:rPr>
        <w:t>4.</w:t>
      </w:r>
      <w:r w:rsidR="00CE14C6" w:rsidRPr="001C5289">
        <w:rPr>
          <w:sz w:val="24"/>
          <w:szCs w:val="24"/>
        </w:rPr>
        <w:t xml:space="preserve"> </w:t>
      </w:r>
      <w:r w:rsidR="00CE14C6" w:rsidRPr="001C5289">
        <w:rPr>
          <w:sz w:val="24"/>
          <w:szCs w:val="24"/>
          <w:shd w:val="clear" w:color="auto" w:fill="FFFFFF"/>
        </w:rPr>
        <w:t xml:space="preserve">Комплексное развитие территории по инициативе правообладателей осуществляется в соответствии со статьей 70 </w:t>
      </w:r>
      <w:r w:rsidR="00CE14C6" w:rsidRPr="001C5289">
        <w:rPr>
          <w:sz w:val="24"/>
          <w:szCs w:val="24"/>
        </w:rPr>
        <w:t>Градостроительного кодекса Российской Федерации.</w:t>
      </w:r>
    </w:p>
    <w:p w14:paraId="5F0F0E70" w14:textId="77777777" w:rsidR="0094786A" w:rsidRPr="001C5289" w:rsidRDefault="00DA7A31" w:rsidP="006D3C22">
      <w:pPr>
        <w:pStyle w:val="20"/>
        <w:tabs>
          <w:tab w:val="left" w:pos="1560"/>
        </w:tabs>
        <w:spacing w:before="240" w:after="240"/>
        <w:ind w:firstLine="567"/>
        <w:jc w:val="center"/>
        <w:rPr>
          <w:rStyle w:val="FontStyle82"/>
          <w:b/>
          <w:sz w:val="24"/>
          <w:szCs w:val="24"/>
          <w:u w:val="single"/>
        </w:rPr>
      </w:pPr>
      <w:bookmarkStart w:id="27" w:name="_Toc144992778"/>
      <w:r w:rsidRPr="001C5289">
        <w:rPr>
          <w:rStyle w:val="FontStyle82"/>
          <w:b/>
          <w:sz w:val="24"/>
          <w:szCs w:val="24"/>
          <w:u w:val="single"/>
        </w:rPr>
        <w:t>Глава 5</w:t>
      </w:r>
      <w:r w:rsidR="006D3C22" w:rsidRPr="001C5289">
        <w:rPr>
          <w:rStyle w:val="FontStyle82"/>
          <w:b/>
          <w:sz w:val="24"/>
          <w:szCs w:val="24"/>
          <w:u w:val="single"/>
        </w:rPr>
        <w:t>.</w:t>
      </w:r>
      <w:r w:rsidRPr="001C5289">
        <w:rPr>
          <w:rStyle w:val="FontStyle82"/>
          <w:b/>
          <w:sz w:val="24"/>
          <w:szCs w:val="24"/>
          <w:u w:val="single"/>
        </w:rPr>
        <w:tab/>
      </w:r>
      <w:r w:rsidR="000F0E07" w:rsidRPr="001C5289">
        <w:rPr>
          <w:rStyle w:val="FontStyle82"/>
          <w:b/>
          <w:sz w:val="24"/>
          <w:szCs w:val="24"/>
          <w:u w:val="single"/>
        </w:rPr>
        <w:t>Публичные слушания по вопросам землепользования и застройки</w:t>
      </w:r>
      <w:bookmarkEnd w:id="27"/>
    </w:p>
    <w:p w14:paraId="5FA9C975" w14:textId="77777777" w:rsidR="00D30889" w:rsidRPr="001C5289" w:rsidRDefault="00402317" w:rsidP="00D160BE">
      <w:pPr>
        <w:pStyle w:val="3"/>
        <w:spacing w:before="0"/>
        <w:ind w:firstLine="0"/>
        <w:jc w:val="center"/>
      </w:pPr>
      <w:bookmarkStart w:id="28" w:name="_Toc144992779"/>
      <w:r w:rsidRPr="001C5289">
        <w:t>Статья 1</w:t>
      </w:r>
      <w:r w:rsidR="003A0FE4">
        <w:t>5</w:t>
      </w:r>
      <w:r w:rsidR="006D3C22" w:rsidRPr="001C5289">
        <w:t>.</w:t>
      </w:r>
      <w:r w:rsidR="000F0E07" w:rsidRPr="001C5289">
        <w:tab/>
        <w:t>Общие положения</w:t>
      </w:r>
      <w:bookmarkEnd w:id="28"/>
    </w:p>
    <w:p w14:paraId="0FA2877E" w14:textId="77777777" w:rsidR="00FB28E8" w:rsidRPr="001C5289" w:rsidRDefault="009325DB" w:rsidP="00CE2E83">
      <w:pPr>
        <w:tabs>
          <w:tab w:val="left" w:pos="993"/>
        </w:tabs>
        <w:ind w:firstLine="709"/>
        <w:jc w:val="both"/>
        <w:rPr>
          <w:sz w:val="24"/>
          <w:szCs w:val="24"/>
        </w:rPr>
      </w:pPr>
      <w:r w:rsidRPr="001C5289">
        <w:rPr>
          <w:sz w:val="24"/>
          <w:szCs w:val="24"/>
        </w:rPr>
        <w:t xml:space="preserve">1. </w:t>
      </w:r>
      <w:r w:rsidR="007632F1" w:rsidRPr="001C5289">
        <w:rPr>
          <w:sz w:val="24"/>
          <w:szCs w:val="24"/>
        </w:rPr>
        <w:t xml:space="preserve">Общественные обсуждения или </w:t>
      </w:r>
      <w:r w:rsidR="00FB28E8" w:rsidRPr="001C5289">
        <w:rPr>
          <w:sz w:val="24"/>
          <w:szCs w:val="24"/>
        </w:rPr>
        <w:t xml:space="preserve">публичные слушания по правилам землепользования и застройки осуществляет Комиссия, согласно статьи 5.1 Градостроительного кодекса Российской Федерации, </w:t>
      </w:r>
      <w:r w:rsidR="00FB28E8" w:rsidRPr="002F52CD">
        <w:rPr>
          <w:sz w:val="24"/>
          <w:szCs w:val="24"/>
        </w:rPr>
        <w:t>Устав</w:t>
      </w:r>
      <w:r w:rsidR="00C01647" w:rsidRPr="002F52CD">
        <w:rPr>
          <w:sz w:val="24"/>
          <w:szCs w:val="24"/>
        </w:rPr>
        <w:t>у</w:t>
      </w:r>
      <w:r w:rsidR="00FB28E8" w:rsidRPr="002F52CD">
        <w:rPr>
          <w:sz w:val="24"/>
          <w:szCs w:val="24"/>
        </w:rPr>
        <w:t xml:space="preserve"> </w:t>
      </w:r>
      <w:r w:rsidR="00CC63BD" w:rsidRPr="002F52CD">
        <w:rPr>
          <w:sz w:val="24"/>
          <w:szCs w:val="24"/>
        </w:rPr>
        <w:t>Черлакского</w:t>
      </w:r>
      <w:r w:rsidR="00006A23" w:rsidRPr="002F52CD">
        <w:rPr>
          <w:sz w:val="24"/>
          <w:szCs w:val="24"/>
        </w:rPr>
        <w:t xml:space="preserve"> </w:t>
      </w:r>
      <w:r w:rsidR="00B23A9F" w:rsidRPr="002F52CD">
        <w:rPr>
          <w:sz w:val="24"/>
          <w:szCs w:val="24"/>
        </w:rPr>
        <w:t>муниципального района</w:t>
      </w:r>
      <w:r w:rsidR="002D486C" w:rsidRPr="002F52CD">
        <w:rPr>
          <w:sz w:val="24"/>
          <w:szCs w:val="24"/>
        </w:rPr>
        <w:t xml:space="preserve"> Омской </w:t>
      </w:r>
      <w:r w:rsidR="00402317" w:rsidRPr="002F52CD">
        <w:rPr>
          <w:sz w:val="24"/>
          <w:szCs w:val="24"/>
        </w:rPr>
        <w:t>области</w:t>
      </w:r>
      <w:r w:rsidR="00974C00" w:rsidRPr="002F52CD">
        <w:rPr>
          <w:sz w:val="24"/>
          <w:szCs w:val="24"/>
        </w:rPr>
        <w:t>.</w:t>
      </w:r>
    </w:p>
    <w:p w14:paraId="69349528" w14:textId="77777777" w:rsidR="00CE59C9" w:rsidRPr="001C5289" w:rsidRDefault="00FB28E8" w:rsidP="00CE2E83">
      <w:pPr>
        <w:tabs>
          <w:tab w:val="left" w:pos="993"/>
          <w:tab w:val="left" w:pos="1418"/>
        </w:tabs>
        <w:ind w:firstLine="709"/>
        <w:jc w:val="both"/>
        <w:rPr>
          <w:sz w:val="24"/>
          <w:szCs w:val="24"/>
        </w:rPr>
      </w:pPr>
      <w:r w:rsidRPr="001C5289">
        <w:rPr>
          <w:sz w:val="24"/>
          <w:szCs w:val="24"/>
        </w:rPr>
        <w:lastRenderedPageBreak/>
        <w:t xml:space="preserve">2. </w:t>
      </w:r>
      <w:r w:rsidR="009325DB" w:rsidRPr="001C5289">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w:t>
      </w:r>
      <w:r w:rsidR="006D3C22" w:rsidRPr="001C5289">
        <w:rPr>
          <w:sz w:val="24"/>
          <w:szCs w:val="24"/>
        </w:rPr>
        <w:br/>
      </w:r>
      <w:r w:rsidR="009325DB" w:rsidRPr="001C5289">
        <w:rPr>
          <w:sz w:val="24"/>
          <w:szCs w:val="24"/>
        </w:rPr>
        <w:t xml:space="preserve">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w:t>
      </w:r>
      <w:r w:rsidR="006D3C22" w:rsidRPr="001C5289">
        <w:rPr>
          <w:sz w:val="24"/>
          <w:szCs w:val="24"/>
        </w:rPr>
        <w:br/>
      </w:r>
      <w:r w:rsidR="009325DB" w:rsidRPr="002F52CD">
        <w:rPr>
          <w:sz w:val="24"/>
          <w:szCs w:val="24"/>
        </w:rPr>
        <w:t>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w:t>
      </w:r>
      <w:r w:rsidR="004B0191" w:rsidRPr="002F52CD">
        <w:rPr>
          <w:sz w:val="24"/>
          <w:szCs w:val="24"/>
        </w:rPr>
        <w:t>ктов капитального строительства</w:t>
      </w:r>
      <w:r w:rsidR="009325DB" w:rsidRPr="002F52CD">
        <w:rPr>
          <w:sz w:val="24"/>
          <w:szCs w:val="24"/>
        </w:rPr>
        <w:t xml:space="preserve"> в соответствии с </w:t>
      </w:r>
      <w:r w:rsidR="004B0191" w:rsidRPr="002F52CD">
        <w:rPr>
          <w:sz w:val="24"/>
          <w:szCs w:val="24"/>
        </w:rPr>
        <w:t xml:space="preserve">Уставом </w:t>
      </w:r>
      <w:r w:rsidR="00CC63BD" w:rsidRPr="002F52CD">
        <w:rPr>
          <w:sz w:val="24"/>
          <w:szCs w:val="24"/>
        </w:rPr>
        <w:t>Черлакского</w:t>
      </w:r>
      <w:r w:rsidR="000F747A" w:rsidRPr="002F52CD">
        <w:rPr>
          <w:sz w:val="24"/>
          <w:szCs w:val="24"/>
        </w:rPr>
        <w:t xml:space="preserve"> </w:t>
      </w:r>
      <w:r w:rsidR="00B23A9F" w:rsidRPr="002F52CD">
        <w:rPr>
          <w:sz w:val="24"/>
          <w:szCs w:val="24"/>
        </w:rPr>
        <w:t>муниципального района</w:t>
      </w:r>
      <w:r w:rsidR="004B0191" w:rsidRPr="002F52CD">
        <w:rPr>
          <w:sz w:val="24"/>
          <w:szCs w:val="24"/>
        </w:rPr>
        <w:t xml:space="preserve"> </w:t>
      </w:r>
      <w:r w:rsidR="00833B0A" w:rsidRPr="002F52CD">
        <w:rPr>
          <w:sz w:val="24"/>
          <w:szCs w:val="24"/>
        </w:rPr>
        <w:t>Омской</w:t>
      </w:r>
      <w:r w:rsidR="004B0191" w:rsidRPr="002F52CD">
        <w:rPr>
          <w:sz w:val="24"/>
          <w:szCs w:val="24"/>
        </w:rPr>
        <w:t xml:space="preserve"> области</w:t>
      </w:r>
      <w:r w:rsidR="00974C00" w:rsidRPr="002F52CD">
        <w:rPr>
          <w:sz w:val="24"/>
          <w:szCs w:val="24"/>
        </w:rPr>
        <w:t xml:space="preserve"> </w:t>
      </w:r>
      <w:r w:rsidR="009325DB" w:rsidRPr="002F52CD">
        <w:rPr>
          <w:sz w:val="24"/>
          <w:szCs w:val="24"/>
        </w:rPr>
        <w:t xml:space="preserve">и с учетом положений </w:t>
      </w:r>
      <w:r w:rsidR="00AD4D25" w:rsidRPr="002F52CD">
        <w:rPr>
          <w:sz w:val="24"/>
          <w:szCs w:val="24"/>
        </w:rPr>
        <w:t>Градостроительного к</w:t>
      </w:r>
      <w:r w:rsidR="009325DB" w:rsidRPr="002F52CD">
        <w:rPr>
          <w:sz w:val="24"/>
          <w:szCs w:val="24"/>
        </w:rPr>
        <w:t xml:space="preserve">одекса </w:t>
      </w:r>
      <w:r w:rsidR="00AD4D25" w:rsidRPr="002F52CD">
        <w:rPr>
          <w:sz w:val="24"/>
          <w:szCs w:val="24"/>
        </w:rPr>
        <w:t xml:space="preserve">Российской Федерации </w:t>
      </w:r>
      <w:r w:rsidR="009325DB" w:rsidRPr="002F52CD">
        <w:rPr>
          <w:sz w:val="24"/>
          <w:szCs w:val="24"/>
        </w:rPr>
        <w:t>проводятся общественные обсуждения или публичные слушания</w:t>
      </w:r>
      <w:r w:rsidR="009325DB" w:rsidRPr="001C5289">
        <w:rPr>
          <w:sz w:val="24"/>
          <w:szCs w:val="24"/>
        </w:rPr>
        <w:t xml:space="preserve">, за исключением случаев, предусмотренных </w:t>
      </w:r>
      <w:r w:rsidR="00AD4D25" w:rsidRPr="001C5289">
        <w:rPr>
          <w:sz w:val="24"/>
          <w:szCs w:val="24"/>
        </w:rPr>
        <w:t>Градостроительным кодексом Российской Федерации</w:t>
      </w:r>
      <w:r w:rsidR="009325DB" w:rsidRPr="001C5289">
        <w:rPr>
          <w:sz w:val="24"/>
          <w:szCs w:val="24"/>
        </w:rPr>
        <w:t xml:space="preserve"> и другими федеральными законами.</w:t>
      </w:r>
    </w:p>
    <w:p w14:paraId="214B1C10" w14:textId="77777777" w:rsidR="00CE2E83" w:rsidRPr="001C5289" w:rsidRDefault="00CE2E83" w:rsidP="00CE2E83">
      <w:pPr>
        <w:tabs>
          <w:tab w:val="left" w:pos="993"/>
        </w:tabs>
        <w:ind w:firstLine="709"/>
        <w:jc w:val="both"/>
        <w:rPr>
          <w:sz w:val="24"/>
          <w:szCs w:val="24"/>
        </w:rPr>
      </w:pPr>
      <w:r w:rsidRPr="001C5289">
        <w:rPr>
          <w:sz w:val="24"/>
          <w:szCs w:val="24"/>
        </w:rPr>
        <w:t xml:space="preserve">3.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w:t>
      </w:r>
      <w:r w:rsidR="006D3C22" w:rsidRPr="001C5289">
        <w:rPr>
          <w:sz w:val="24"/>
          <w:szCs w:val="24"/>
        </w:rPr>
        <w:br/>
      </w:r>
      <w:r w:rsidRPr="001C5289">
        <w:rPr>
          <w:sz w:val="24"/>
          <w:szCs w:val="24"/>
        </w:rPr>
        <w:t xml:space="preserve">в отношении которой подготовлены данные проекты, правообладатели находящихся </w:t>
      </w:r>
      <w:r w:rsidR="006D3C22" w:rsidRPr="001C5289">
        <w:rPr>
          <w:sz w:val="24"/>
          <w:szCs w:val="24"/>
        </w:rPr>
        <w:br/>
      </w:r>
      <w:r w:rsidRPr="001C5289">
        <w:rPr>
          <w:sz w:val="24"/>
          <w:szCs w:val="24"/>
        </w:rPr>
        <w:t>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980674E" w14:textId="77777777" w:rsidR="00960D36" w:rsidRPr="001C5289" w:rsidRDefault="00CE2E83" w:rsidP="00CE2E83">
      <w:pPr>
        <w:pStyle w:val="ConsPlusNormal"/>
        <w:tabs>
          <w:tab w:val="left" w:pos="993"/>
        </w:tabs>
        <w:ind w:firstLine="709"/>
        <w:jc w:val="both"/>
        <w:rPr>
          <w:rFonts w:ascii="Times New Roman" w:hAnsi="Times New Roman" w:cs="Times New Roman"/>
          <w:sz w:val="24"/>
          <w:szCs w:val="24"/>
        </w:rPr>
      </w:pPr>
      <w:r w:rsidRPr="001C5289">
        <w:rPr>
          <w:rFonts w:ascii="Times New Roman" w:hAnsi="Times New Roman" w:cs="Times New Roman"/>
          <w:sz w:val="24"/>
          <w:szCs w:val="24"/>
        </w:rPr>
        <w:t>4</w:t>
      </w:r>
      <w:r w:rsidR="00960D36" w:rsidRPr="001C5289">
        <w:rPr>
          <w:rFonts w:ascii="Times New Roman" w:hAnsi="Times New Roman" w:cs="Times New Roman"/>
          <w:sz w:val="24"/>
          <w:szCs w:val="24"/>
        </w:rPr>
        <w:t xml:space="preserve">.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w:t>
      </w:r>
      <w:r w:rsidR="006D3C22" w:rsidRPr="001C5289">
        <w:rPr>
          <w:rFonts w:ascii="Times New Roman" w:hAnsi="Times New Roman" w:cs="Times New Roman"/>
          <w:sz w:val="24"/>
          <w:szCs w:val="24"/>
        </w:rPr>
        <w:br/>
      </w:r>
      <w:r w:rsidR="00960D36" w:rsidRPr="001C5289">
        <w:rPr>
          <w:rFonts w:ascii="Times New Roman" w:hAnsi="Times New Roman" w:cs="Times New Roman"/>
          <w:sz w:val="24"/>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r w:rsidR="00C20219" w:rsidRPr="001C5289">
        <w:rPr>
          <w:rFonts w:ascii="Times New Roman" w:hAnsi="Times New Roman" w:cs="Times New Roman"/>
          <w:sz w:val="24"/>
          <w:szCs w:val="24"/>
        </w:rPr>
        <w:t xml:space="preserve"> </w:t>
      </w:r>
      <w:r w:rsidR="00960D36" w:rsidRPr="001C5289">
        <w:rPr>
          <w:rFonts w:ascii="Times New Roman" w:hAnsi="Times New Roman" w:cs="Times New Roman"/>
          <w:sz w:val="24"/>
          <w:szCs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r w:rsidR="00C20219" w:rsidRPr="001C5289">
        <w:rPr>
          <w:rFonts w:ascii="Times New Roman" w:hAnsi="Times New Roman" w:cs="Times New Roman"/>
          <w:sz w:val="24"/>
          <w:szCs w:val="24"/>
        </w:rPr>
        <w:t xml:space="preserve"> </w:t>
      </w:r>
      <w:r w:rsidR="00960D36" w:rsidRPr="001C5289">
        <w:rPr>
          <w:rFonts w:ascii="Times New Roman" w:hAnsi="Times New Roman" w:cs="Times New Roman"/>
          <w:sz w:val="24"/>
          <w:szCs w:val="24"/>
        </w:rPr>
        <w:t xml:space="preserve">проекты, </w:t>
      </w:r>
      <w:r w:rsidR="006D3C22" w:rsidRPr="001C5289">
        <w:rPr>
          <w:rFonts w:ascii="Times New Roman" w:hAnsi="Times New Roman" w:cs="Times New Roman"/>
          <w:sz w:val="24"/>
          <w:szCs w:val="24"/>
        </w:rPr>
        <w:br/>
      </w:r>
      <w:r w:rsidR="00960D36" w:rsidRPr="001C5289">
        <w:rPr>
          <w:rFonts w:ascii="Times New Roman" w:hAnsi="Times New Roman" w:cs="Times New Roman"/>
          <w:sz w:val="24"/>
          <w:szCs w:val="24"/>
        </w:rPr>
        <w:t xml:space="preserve">а в случае, предусмотренном </w:t>
      </w:r>
      <w:hyperlink w:anchor="Par1563" w:tooltip="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 w:history="1">
        <w:r w:rsidR="00960D36" w:rsidRPr="001C5289">
          <w:rPr>
            <w:rFonts w:ascii="Times New Roman" w:hAnsi="Times New Roman" w:cs="Times New Roman"/>
            <w:sz w:val="24"/>
            <w:szCs w:val="24"/>
          </w:rPr>
          <w:t>частью 3 статьи 39</w:t>
        </w:r>
      </w:hyperlink>
      <w:r w:rsidR="00C20219" w:rsidRPr="001C5289">
        <w:rPr>
          <w:rFonts w:ascii="Times New Roman" w:hAnsi="Times New Roman" w:cs="Times New Roman"/>
          <w:sz w:val="24"/>
          <w:szCs w:val="24"/>
        </w:rPr>
        <w:t xml:space="preserve"> </w:t>
      </w:r>
      <w:r w:rsidR="00960D36" w:rsidRPr="001C5289">
        <w:rPr>
          <w:rFonts w:ascii="Times New Roman" w:hAnsi="Times New Roman" w:cs="Times New Roman"/>
          <w:sz w:val="24"/>
          <w:szCs w:val="24"/>
        </w:rPr>
        <w:t xml:space="preserve">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w:t>
      </w:r>
      <w:r w:rsidR="006D3C22" w:rsidRPr="001C5289">
        <w:rPr>
          <w:rFonts w:ascii="Times New Roman" w:hAnsi="Times New Roman" w:cs="Times New Roman"/>
          <w:sz w:val="24"/>
          <w:szCs w:val="24"/>
        </w:rPr>
        <w:br/>
      </w:r>
      <w:r w:rsidR="00960D36" w:rsidRPr="001C5289">
        <w:rPr>
          <w:rFonts w:ascii="Times New Roman" w:hAnsi="Times New Roman" w:cs="Times New Roman"/>
          <w:sz w:val="24"/>
          <w:szCs w:val="24"/>
        </w:rPr>
        <w:t>в результате реализации данных проектов.</w:t>
      </w:r>
    </w:p>
    <w:p w14:paraId="2E07FED8" w14:textId="77777777" w:rsidR="00D30889" w:rsidRPr="001C5289" w:rsidRDefault="00760BAF" w:rsidP="00D160BE">
      <w:pPr>
        <w:pStyle w:val="3"/>
        <w:spacing w:line="276" w:lineRule="auto"/>
        <w:ind w:firstLine="0"/>
        <w:jc w:val="center"/>
        <w:rPr>
          <w:sz w:val="28"/>
          <w:szCs w:val="28"/>
        </w:rPr>
      </w:pPr>
      <w:bookmarkStart w:id="29" w:name="_Toc144992780"/>
      <w:r w:rsidRPr="001C5289">
        <w:t>Статья 1</w:t>
      </w:r>
      <w:r w:rsidR="003A0FE4">
        <w:t>6</w:t>
      </w:r>
      <w:r w:rsidR="006D3C22" w:rsidRPr="001C5289">
        <w:t>.</w:t>
      </w:r>
      <w:r w:rsidR="00712DFF" w:rsidRPr="001C5289">
        <w:tab/>
      </w:r>
      <w:r w:rsidR="005257E7" w:rsidRPr="001C5289">
        <w:t>Организация и проведение общественных или публичных слушаний по проекту о внесении изменений в настоящ</w:t>
      </w:r>
      <w:r w:rsidR="00C20219" w:rsidRPr="001C5289">
        <w:t>и</w:t>
      </w:r>
      <w:r w:rsidR="005257E7" w:rsidRPr="001C5289">
        <w:t>е Правила</w:t>
      </w:r>
      <w:bookmarkEnd w:id="29"/>
    </w:p>
    <w:p w14:paraId="03C86057" w14:textId="77777777" w:rsidR="000B5802" w:rsidRPr="001C5289" w:rsidRDefault="00DF0EAC" w:rsidP="00DF0EAC">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1</w:t>
      </w:r>
      <w:r w:rsidR="000B5802" w:rsidRPr="001C5289">
        <w:rPr>
          <w:rFonts w:ascii="Times New Roman" w:hAnsi="Times New Roman" w:cs="Times New Roman"/>
          <w:sz w:val="24"/>
          <w:szCs w:val="24"/>
        </w:rPr>
        <w:t>.</w:t>
      </w:r>
      <w:r w:rsidRPr="001C5289">
        <w:rPr>
          <w:rFonts w:ascii="Times New Roman" w:hAnsi="Times New Roman" w:cs="Times New Roman"/>
          <w:sz w:val="24"/>
          <w:szCs w:val="24"/>
        </w:rPr>
        <w:t xml:space="preserve"> </w:t>
      </w:r>
      <w:r w:rsidR="000B5802" w:rsidRPr="001C5289">
        <w:rPr>
          <w:rFonts w:ascii="Times New Roman" w:hAnsi="Times New Roman" w:cs="Times New Roman"/>
          <w:sz w:val="24"/>
          <w:szCs w:val="24"/>
        </w:rPr>
        <w:t xml:space="preserve"> Процедура проведения общественных обсуждений состоит из следующих этапов:</w:t>
      </w:r>
    </w:p>
    <w:p w14:paraId="3924A21A"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1) оповещение о начале общественных обсуждений;</w:t>
      </w:r>
    </w:p>
    <w:p w14:paraId="4D6B97A3"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bookmarkStart w:id="30" w:name="P211"/>
      <w:bookmarkEnd w:id="30"/>
      <w:r w:rsidRPr="001C5289">
        <w:rPr>
          <w:rFonts w:ascii="Times New Roman" w:hAnsi="Times New Roman" w:cs="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w:t>
      </w:r>
      <w:r w:rsidRPr="001C5289">
        <w:rPr>
          <w:rFonts w:ascii="Times New Roman" w:hAnsi="Times New Roman" w:cs="Times New Roman"/>
          <w:sz w:val="24"/>
          <w:szCs w:val="24"/>
        </w:rPr>
        <w:lastRenderedPageBreak/>
        <w:t xml:space="preserve">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и муниципальных услуг (далее в настоящей статье - информационные системы) и открытие экспозиции или экспозиций такого проекта;</w:t>
      </w:r>
    </w:p>
    <w:p w14:paraId="33A51A0A"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3) проведение экспозиции или экспозиций проекта, подлежащего рассмотрению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на общественных обсуждениях;</w:t>
      </w:r>
    </w:p>
    <w:p w14:paraId="5FE4B298"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4) подготовка и оформление протокола общественных обсуждений;</w:t>
      </w:r>
    </w:p>
    <w:p w14:paraId="63A45D90" w14:textId="77777777" w:rsidR="000B5802" w:rsidRPr="001C5289" w:rsidRDefault="000B5802" w:rsidP="0035421F">
      <w:pPr>
        <w:pStyle w:val="ConsPlusNormal"/>
        <w:tabs>
          <w:tab w:val="left" w:pos="993"/>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5) подготовка и опубликование заключения о результатах общественных обсуждений.</w:t>
      </w:r>
    </w:p>
    <w:p w14:paraId="33A6502E" w14:textId="77777777" w:rsidR="000B5802" w:rsidRPr="001C5289" w:rsidRDefault="00DF0EAC"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2</w:t>
      </w:r>
      <w:r w:rsidR="000B5802" w:rsidRPr="001C5289">
        <w:rPr>
          <w:rFonts w:ascii="Times New Roman" w:hAnsi="Times New Roman" w:cs="Times New Roman"/>
          <w:sz w:val="24"/>
          <w:szCs w:val="24"/>
        </w:rPr>
        <w:t>. Процедура проведения публичных слушаний состоит из следующих этапов:</w:t>
      </w:r>
    </w:p>
    <w:p w14:paraId="0E5EB9A6"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1) оповещение о начале публичных слушаний;</w:t>
      </w:r>
    </w:p>
    <w:p w14:paraId="6304CCF9"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bookmarkStart w:id="31" w:name="P217"/>
      <w:bookmarkEnd w:id="31"/>
      <w:r w:rsidRPr="001C5289">
        <w:rPr>
          <w:rFonts w:ascii="Times New Roman" w:hAnsi="Times New Roman" w:cs="Times New Roman"/>
          <w:sz w:val="24"/>
          <w:szCs w:val="24"/>
        </w:rPr>
        <w:t xml:space="preserve">2) размещение проекта, подлежащего рассмотрению на публичных слушаниях,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и информационных материалов к нему на официальном сайте и открытие экспозиции или экспозиций такого проекта;</w:t>
      </w:r>
    </w:p>
    <w:p w14:paraId="4A386B16"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3) проведение экспозиции или экспозиций проекта, подлежащего рассмотрению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на публичных слушаниях;</w:t>
      </w:r>
    </w:p>
    <w:p w14:paraId="717103C8"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4) проведение собрания или собраний участников публичных слушаний;</w:t>
      </w:r>
    </w:p>
    <w:p w14:paraId="17AAF2DD" w14:textId="77777777" w:rsidR="000B5802" w:rsidRPr="001C5289" w:rsidRDefault="000B5802" w:rsidP="0035421F">
      <w:pPr>
        <w:pStyle w:val="ConsPlusNormal"/>
        <w:tabs>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5) подготовка и оформление протокола публичных слушаний;</w:t>
      </w:r>
    </w:p>
    <w:p w14:paraId="1433CEA5" w14:textId="77777777" w:rsidR="000B5802" w:rsidRPr="002F52CD" w:rsidRDefault="000B5802" w:rsidP="0035421F">
      <w:pPr>
        <w:pStyle w:val="ConsPlusNormal"/>
        <w:tabs>
          <w:tab w:val="left" w:pos="993"/>
          <w:tab w:val="left" w:pos="1134"/>
        </w:tabs>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6) подготовка и опубликование заключения о результатах </w:t>
      </w:r>
      <w:r w:rsidRPr="002F52CD">
        <w:rPr>
          <w:rFonts w:ascii="Times New Roman" w:hAnsi="Times New Roman" w:cs="Times New Roman"/>
          <w:sz w:val="24"/>
          <w:szCs w:val="24"/>
        </w:rPr>
        <w:t>публичных слушаний.</w:t>
      </w:r>
    </w:p>
    <w:p w14:paraId="228B58EC" w14:textId="77777777" w:rsidR="003544E8" w:rsidRPr="001C5289" w:rsidRDefault="003544E8" w:rsidP="00BC02BB">
      <w:pPr>
        <w:pStyle w:val="ConsPlusNormal"/>
        <w:numPr>
          <w:ilvl w:val="0"/>
          <w:numId w:val="20"/>
        </w:numPr>
        <w:tabs>
          <w:tab w:val="left" w:pos="993"/>
          <w:tab w:val="left" w:pos="1134"/>
        </w:tabs>
        <w:ind w:left="0" w:firstLine="709"/>
        <w:jc w:val="both"/>
        <w:rPr>
          <w:rFonts w:ascii="Times New Roman" w:hAnsi="Times New Roman" w:cs="Times New Roman"/>
          <w:sz w:val="24"/>
          <w:szCs w:val="24"/>
        </w:rPr>
      </w:pPr>
      <w:r w:rsidRPr="002F52CD">
        <w:rPr>
          <w:rFonts w:ascii="Times New Roman" w:hAnsi="Times New Roman" w:cs="Times New Roman"/>
          <w:sz w:val="24"/>
          <w:szCs w:val="24"/>
        </w:rPr>
        <w:t xml:space="preserve">Решение о проведении общественных обсуждений или публичных слушаний </w:t>
      </w:r>
      <w:r w:rsidR="006D3C22" w:rsidRPr="002F52CD">
        <w:rPr>
          <w:rFonts w:ascii="Times New Roman" w:hAnsi="Times New Roman" w:cs="Times New Roman"/>
          <w:sz w:val="24"/>
          <w:szCs w:val="24"/>
        </w:rPr>
        <w:br/>
      </w:r>
      <w:r w:rsidRPr="002F52CD">
        <w:rPr>
          <w:rFonts w:ascii="Times New Roman" w:hAnsi="Times New Roman" w:cs="Times New Roman"/>
          <w:sz w:val="24"/>
          <w:szCs w:val="24"/>
        </w:rPr>
        <w:t xml:space="preserve">по проекту о внесении изменений в настоящие Правила принимает Глава </w:t>
      </w:r>
      <w:r w:rsidR="00CC63BD" w:rsidRPr="002F52CD">
        <w:rPr>
          <w:rFonts w:ascii="Times New Roman" w:hAnsi="Times New Roman" w:cs="Times New Roman"/>
          <w:sz w:val="24"/>
          <w:szCs w:val="24"/>
        </w:rPr>
        <w:t>Черлакского</w:t>
      </w:r>
      <w:r w:rsidR="00006A23" w:rsidRPr="002F52CD">
        <w:rPr>
          <w:rFonts w:ascii="Times New Roman" w:hAnsi="Times New Roman" w:cs="Times New Roman"/>
          <w:sz w:val="24"/>
          <w:szCs w:val="24"/>
        </w:rPr>
        <w:t xml:space="preserve"> </w:t>
      </w:r>
      <w:r w:rsidR="00AA5BF1" w:rsidRPr="002F52CD">
        <w:rPr>
          <w:rFonts w:ascii="Times New Roman" w:hAnsi="Times New Roman" w:cs="Times New Roman"/>
          <w:sz w:val="24"/>
          <w:szCs w:val="24"/>
        </w:rPr>
        <w:t>муниципального района</w:t>
      </w:r>
      <w:r w:rsidRPr="002F52CD">
        <w:rPr>
          <w:rFonts w:ascii="Times New Roman" w:hAnsi="Times New Roman" w:cs="Times New Roman"/>
          <w:sz w:val="24"/>
          <w:szCs w:val="24"/>
        </w:rPr>
        <w:t xml:space="preserve"> в срок не позднее чем через десять дней со дня получения проекта</w:t>
      </w:r>
      <w:r w:rsidRPr="001C5289">
        <w:rPr>
          <w:rFonts w:ascii="Times New Roman" w:hAnsi="Times New Roman" w:cs="Times New Roman"/>
          <w:sz w:val="24"/>
          <w:szCs w:val="24"/>
        </w:rPr>
        <w:t xml:space="preserve">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о внесении изменений в настоящие Правила.</w:t>
      </w:r>
    </w:p>
    <w:p w14:paraId="56DF2C6D" w14:textId="77777777" w:rsidR="007D7E24" w:rsidRPr="001C5289" w:rsidRDefault="007D7E24" w:rsidP="00BC02BB">
      <w:pPr>
        <w:pStyle w:val="ConsPlusNormal"/>
        <w:numPr>
          <w:ilvl w:val="0"/>
          <w:numId w:val="20"/>
        </w:numPr>
        <w:tabs>
          <w:tab w:val="left" w:pos="993"/>
          <w:tab w:val="left" w:pos="1134"/>
        </w:tabs>
        <w:ind w:left="0"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w:t>
      </w:r>
      <w:r w:rsidR="006D3C22" w:rsidRPr="001C5289">
        <w:rPr>
          <w:rFonts w:ascii="Times New Roman" w:hAnsi="Times New Roman" w:cs="Times New Roman"/>
          <w:sz w:val="24"/>
          <w:szCs w:val="24"/>
        </w:rPr>
        <w:br/>
      </w:r>
      <w:r w:rsidR="000B5802" w:rsidRPr="001C5289">
        <w:rPr>
          <w:rFonts w:ascii="Times New Roman" w:hAnsi="Times New Roman" w:cs="Times New Roman"/>
          <w:sz w:val="24"/>
          <w:szCs w:val="24"/>
        </w:rPr>
        <w:t>а так же в случае подготовки изменений в настоящие Правила в связи с принятием решения о комплексном развитии территории, о</w:t>
      </w:r>
      <w:r w:rsidRPr="001C5289">
        <w:rPr>
          <w:rFonts w:ascii="Times New Roman" w:hAnsi="Times New Roman" w:cs="Times New Roman"/>
          <w:sz w:val="24"/>
          <w:szCs w:val="24"/>
        </w:rPr>
        <w:t>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w:t>
      </w:r>
      <w:r w:rsidR="000B5802" w:rsidRPr="001C5289">
        <w:rPr>
          <w:rFonts w:ascii="Times New Roman" w:hAnsi="Times New Roman" w:cs="Times New Roman"/>
          <w:sz w:val="24"/>
          <w:szCs w:val="24"/>
        </w:rPr>
        <w:t>, в границах территории, подлежащей комплексному развитию</w:t>
      </w:r>
      <w:r w:rsidRPr="001C5289">
        <w:rPr>
          <w:rFonts w:ascii="Times New Roman" w:hAnsi="Times New Roman" w:cs="Times New Roman"/>
          <w:sz w:val="24"/>
          <w:szCs w:val="24"/>
        </w:rPr>
        <w:t>. В этих случаях срок проведения общественных обсуждений или публичных слушаний не может быть более чем один месяц.</w:t>
      </w:r>
    </w:p>
    <w:p w14:paraId="4AB83181" w14:textId="77777777" w:rsidR="00250930" w:rsidRPr="00250930" w:rsidRDefault="00250930" w:rsidP="00250930">
      <w:pPr>
        <w:pStyle w:val="ConsPlusNormal"/>
        <w:numPr>
          <w:ilvl w:val="0"/>
          <w:numId w:val="20"/>
        </w:numPr>
        <w:tabs>
          <w:tab w:val="left" w:pos="993"/>
          <w:tab w:val="left" w:pos="1134"/>
        </w:tabs>
        <w:ind w:left="0" w:firstLine="709"/>
        <w:jc w:val="both"/>
        <w:rPr>
          <w:rFonts w:ascii="Times New Roman" w:hAnsi="Times New Roman" w:cs="Times New Roman"/>
          <w:color w:val="000000" w:themeColor="text1"/>
          <w:sz w:val="24"/>
          <w:szCs w:val="24"/>
        </w:rPr>
      </w:pPr>
      <w:r w:rsidRPr="00250930">
        <w:rPr>
          <w:rFonts w:ascii="Times New Roman" w:hAnsi="Times New Roman" w:cs="Times New Roman"/>
          <w:color w:val="000000" w:themeColor="text1"/>
          <w:sz w:val="24"/>
          <w:szCs w:val="24"/>
        </w:rPr>
        <w:t xml:space="preserve">Продолжительность общественных обсуждений или публичных слушаний </w:t>
      </w:r>
      <w:r w:rsidRPr="00250930">
        <w:rPr>
          <w:rFonts w:ascii="Times New Roman" w:hAnsi="Times New Roman" w:cs="Times New Roman"/>
          <w:color w:val="000000" w:themeColor="text1"/>
          <w:sz w:val="24"/>
          <w:szCs w:val="24"/>
        </w:rPr>
        <w:br/>
        <w:t>по проекту о внесении изменений в настоящие Правила составляет не более одного месяца со дня опубликования такого проекта.</w:t>
      </w:r>
    </w:p>
    <w:p w14:paraId="17500EE3" w14:textId="77777777" w:rsidR="00250930" w:rsidRPr="00AF02F0" w:rsidRDefault="00250930" w:rsidP="00250930">
      <w:pPr>
        <w:pStyle w:val="ConsPlusNormal"/>
        <w:numPr>
          <w:ilvl w:val="0"/>
          <w:numId w:val="20"/>
        </w:numPr>
        <w:tabs>
          <w:tab w:val="left" w:pos="993"/>
          <w:tab w:val="left" w:pos="1134"/>
        </w:tabs>
        <w:ind w:left="0" w:firstLine="709"/>
        <w:jc w:val="both"/>
        <w:rPr>
          <w:rFonts w:ascii="Times New Roman" w:hAnsi="Times New Roman" w:cs="Times New Roman"/>
          <w:sz w:val="24"/>
          <w:szCs w:val="24"/>
        </w:rPr>
      </w:pPr>
      <w:r w:rsidRPr="00AF02F0">
        <w:rPr>
          <w:rFonts w:ascii="Times New Roman" w:hAnsi="Times New Roman" w:cs="Times New Roman"/>
          <w:sz w:val="24"/>
          <w:szCs w:val="24"/>
        </w:rPr>
        <w:t>После завершения общественных обсуждений или публичных слушаний, внесение изменений в настоящие Правила осуществляется в соответствии со статьей 18 настоящих Правил.</w:t>
      </w:r>
    </w:p>
    <w:p w14:paraId="7557D8F4" w14:textId="77777777" w:rsidR="00D30889" w:rsidRPr="001C5289" w:rsidRDefault="00687354" w:rsidP="006D3C22">
      <w:pPr>
        <w:pStyle w:val="20"/>
        <w:spacing w:before="240" w:after="240"/>
        <w:ind w:firstLine="567"/>
        <w:jc w:val="center"/>
        <w:rPr>
          <w:sz w:val="24"/>
          <w:szCs w:val="24"/>
          <w:u w:val="single"/>
        </w:rPr>
      </w:pPr>
      <w:bookmarkStart w:id="32" w:name="_Toc144992781"/>
      <w:r w:rsidRPr="001C5289">
        <w:rPr>
          <w:sz w:val="24"/>
          <w:szCs w:val="24"/>
          <w:u w:val="single"/>
        </w:rPr>
        <w:t>Глава 6</w:t>
      </w:r>
      <w:r w:rsidRPr="001C5289">
        <w:rPr>
          <w:sz w:val="24"/>
          <w:szCs w:val="24"/>
          <w:u w:val="single"/>
        </w:rPr>
        <w:tab/>
      </w:r>
      <w:r w:rsidR="006D3C22" w:rsidRPr="001C5289">
        <w:rPr>
          <w:sz w:val="24"/>
          <w:szCs w:val="24"/>
          <w:u w:val="single"/>
        </w:rPr>
        <w:t>.</w:t>
      </w:r>
      <w:r w:rsidR="00234F46" w:rsidRPr="001C5289">
        <w:rPr>
          <w:sz w:val="24"/>
          <w:szCs w:val="24"/>
          <w:u w:val="single"/>
        </w:rPr>
        <w:t xml:space="preserve"> </w:t>
      </w:r>
      <w:r w:rsidR="0043583E" w:rsidRPr="001C5289">
        <w:rPr>
          <w:sz w:val="24"/>
          <w:szCs w:val="24"/>
          <w:u w:val="single"/>
        </w:rPr>
        <w:t xml:space="preserve">Внесение изменения </w:t>
      </w:r>
      <w:r w:rsidR="00654A67" w:rsidRPr="001C5289">
        <w:rPr>
          <w:sz w:val="24"/>
          <w:szCs w:val="24"/>
          <w:u w:val="single"/>
        </w:rPr>
        <w:t xml:space="preserve">в </w:t>
      </w:r>
      <w:r w:rsidR="0043583E" w:rsidRPr="001C5289">
        <w:rPr>
          <w:sz w:val="24"/>
          <w:szCs w:val="24"/>
          <w:u w:val="single"/>
        </w:rPr>
        <w:t>правил</w:t>
      </w:r>
      <w:r w:rsidR="00654A67" w:rsidRPr="001C5289">
        <w:rPr>
          <w:sz w:val="24"/>
          <w:szCs w:val="24"/>
          <w:u w:val="single"/>
        </w:rPr>
        <w:t>а</w:t>
      </w:r>
      <w:r w:rsidR="0043583E" w:rsidRPr="001C5289">
        <w:rPr>
          <w:sz w:val="24"/>
          <w:szCs w:val="24"/>
          <w:u w:val="single"/>
        </w:rPr>
        <w:t xml:space="preserve"> землепользования и застройки</w:t>
      </w:r>
      <w:bookmarkEnd w:id="32"/>
    </w:p>
    <w:p w14:paraId="462AF536" w14:textId="77777777" w:rsidR="00D30889" w:rsidRPr="001C5289" w:rsidRDefault="00760BAF" w:rsidP="00EC70E8">
      <w:pPr>
        <w:pStyle w:val="3"/>
        <w:ind w:firstLine="0"/>
      </w:pPr>
      <w:bookmarkStart w:id="33" w:name="_Toc144992782"/>
      <w:r w:rsidRPr="001C5289">
        <w:t>Статья 1</w:t>
      </w:r>
      <w:r w:rsidR="003A0FE4">
        <w:t>7</w:t>
      </w:r>
      <w:r w:rsidR="006D3C22" w:rsidRPr="001C5289">
        <w:t xml:space="preserve">. </w:t>
      </w:r>
      <w:r w:rsidR="00654A67" w:rsidRPr="001C5289">
        <w:t>Порядок внесения изменений в правила землепользования и застройки</w:t>
      </w:r>
      <w:bookmarkEnd w:id="33"/>
    </w:p>
    <w:p w14:paraId="790DFA19" w14:textId="77777777" w:rsidR="007F48E9" w:rsidRPr="007F48E9" w:rsidRDefault="003622BF" w:rsidP="007F48E9">
      <w:pPr>
        <w:pStyle w:val="aff1"/>
        <w:numPr>
          <w:ilvl w:val="0"/>
          <w:numId w:val="32"/>
        </w:numPr>
        <w:tabs>
          <w:tab w:val="left" w:pos="851"/>
        </w:tabs>
        <w:spacing w:line="240" w:lineRule="auto"/>
        <w:ind w:left="426"/>
        <w:jc w:val="both"/>
        <w:rPr>
          <w:rFonts w:ascii="Times New Roman" w:hAnsi="Times New Roman"/>
          <w:sz w:val="24"/>
          <w:szCs w:val="24"/>
        </w:rPr>
      </w:pPr>
      <w:r>
        <w:rPr>
          <w:rFonts w:ascii="Times New Roman" w:hAnsi="Times New Roman"/>
          <w:sz w:val="24"/>
          <w:szCs w:val="24"/>
        </w:rPr>
        <w:t>В</w:t>
      </w:r>
      <w:r w:rsidR="007F48E9" w:rsidRPr="007F48E9">
        <w:rPr>
          <w:rFonts w:ascii="Times New Roman" w:hAnsi="Times New Roman"/>
          <w:sz w:val="24"/>
          <w:szCs w:val="24"/>
        </w:rPr>
        <w:t>несение изменений в правила землепользования и застройки осуществляется</w:t>
      </w:r>
      <w:r w:rsidR="007F48E9" w:rsidRPr="007F48E9">
        <w:rPr>
          <w:rFonts w:ascii="Times New Roman" w:hAnsi="Times New Roman"/>
          <w:sz w:val="24"/>
          <w:szCs w:val="24"/>
        </w:rPr>
        <w:br/>
        <w:t>в порядке, предусмотренном статьями 31 и 32</w:t>
      </w:r>
      <w:r w:rsidR="007F48E9" w:rsidRPr="007F48E9">
        <w:rPr>
          <w:rFonts w:ascii="Times New Roman" w:hAnsi="Times New Roman"/>
          <w:spacing w:val="-4"/>
          <w:sz w:val="24"/>
          <w:szCs w:val="24"/>
        </w:rPr>
        <w:t xml:space="preserve">, с учетом особенностей, установленных </w:t>
      </w:r>
      <w:r w:rsidR="007F48E9" w:rsidRPr="007F48E9">
        <w:rPr>
          <w:rFonts w:ascii="Times New Roman" w:hAnsi="Times New Roman"/>
          <w:sz w:val="24"/>
          <w:szCs w:val="24"/>
        </w:rPr>
        <w:t xml:space="preserve">статьей </w:t>
      </w:r>
      <w:r w:rsidR="007F48E9" w:rsidRPr="007F48E9">
        <w:rPr>
          <w:rFonts w:ascii="Times New Roman" w:hAnsi="Times New Roman"/>
          <w:spacing w:val="-4"/>
          <w:sz w:val="24"/>
          <w:szCs w:val="24"/>
        </w:rPr>
        <w:t>33 Градостроительного</w:t>
      </w:r>
      <w:r w:rsidR="007F48E9" w:rsidRPr="007F48E9">
        <w:rPr>
          <w:rFonts w:ascii="Times New Roman" w:hAnsi="Times New Roman"/>
          <w:sz w:val="24"/>
          <w:szCs w:val="24"/>
        </w:rPr>
        <w:t xml:space="preserve"> кодекса Российской Федерации.</w:t>
      </w:r>
    </w:p>
    <w:p w14:paraId="284076FC" w14:textId="77777777" w:rsidR="00C20219" w:rsidRPr="007F48E9" w:rsidRDefault="008E2E63" w:rsidP="007F48E9">
      <w:pPr>
        <w:pStyle w:val="aff1"/>
        <w:numPr>
          <w:ilvl w:val="0"/>
          <w:numId w:val="32"/>
        </w:numPr>
        <w:tabs>
          <w:tab w:val="left" w:pos="851"/>
        </w:tabs>
        <w:spacing w:line="240" w:lineRule="auto"/>
        <w:ind w:left="426"/>
        <w:jc w:val="both"/>
        <w:rPr>
          <w:rFonts w:ascii="Times New Roman" w:hAnsi="Times New Roman"/>
          <w:sz w:val="24"/>
          <w:szCs w:val="24"/>
        </w:rPr>
      </w:pPr>
      <w:r w:rsidRPr="007F48E9">
        <w:rPr>
          <w:rFonts w:ascii="Times New Roman" w:hAnsi="Times New Roman"/>
          <w:sz w:val="24"/>
          <w:szCs w:val="24"/>
        </w:rPr>
        <w:t xml:space="preserve">В соответствии со статьей 33 Градостроительного кодекса Российской Федерации основаниями для рассмотрения </w:t>
      </w:r>
      <w:r w:rsidR="008D7BFA" w:rsidRPr="007F48E9">
        <w:rPr>
          <w:rFonts w:ascii="Times New Roman" w:hAnsi="Times New Roman"/>
          <w:sz w:val="24"/>
          <w:szCs w:val="24"/>
        </w:rPr>
        <w:t>Г</w:t>
      </w:r>
      <w:r w:rsidRPr="007F48E9">
        <w:rPr>
          <w:rFonts w:ascii="Times New Roman" w:hAnsi="Times New Roman"/>
          <w:sz w:val="24"/>
          <w:szCs w:val="24"/>
        </w:rPr>
        <w:t xml:space="preserve">лавой </w:t>
      </w:r>
      <w:r w:rsidR="00CC63BD" w:rsidRPr="007F48E9">
        <w:rPr>
          <w:rFonts w:ascii="Times New Roman" w:hAnsi="Times New Roman"/>
          <w:sz w:val="24"/>
          <w:szCs w:val="24"/>
        </w:rPr>
        <w:t>Черлакского</w:t>
      </w:r>
      <w:r w:rsidR="00006A23" w:rsidRPr="007F48E9">
        <w:rPr>
          <w:rFonts w:ascii="Times New Roman" w:hAnsi="Times New Roman"/>
          <w:sz w:val="24"/>
          <w:szCs w:val="24"/>
        </w:rPr>
        <w:t xml:space="preserve"> </w:t>
      </w:r>
      <w:r w:rsidR="00AA5BF1" w:rsidRPr="007F48E9">
        <w:rPr>
          <w:rFonts w:ascii="Times New Roman" w:hAnsi="Times New Roman"/>
          <w:sz w:val="24"/>
          <w:szCs w:val="24"/>
        </w:rPr>
        <w:t xml:space="preserve">муниципального района </w:t>
      </w:r>
      <w:r w:rsidRPr="007F48E9">
        <w:rPr>
          <w:rFonts w:ascii="Times New Roman" w:hAnsi="Times New Roman"/>
          <w:sz w:val="24"/>
          <w:szCs w:val="24"/>
        </w:rPr>
        <w:t>вопроса о внесении изменений в правила землепользования и застройки являются:</w:t>
      </w:r>
    </w:p>
    <w:p w14:paraId="4C217C96" w14:textId="77777777" w:rsidR="00C20219" w:rsidRPr="001C5289" w:rsidRDefault="008E2E63" w:rsidP="00C20219">
      <w:pPr>
        <w:tabs>
          <w:tab w:val="left" w:pos="993"/>
        </w:tabs>
        <w:ind w:firstLine="709"/>
        <w:jc w:val="both"/>
        <w:rPr>
          <w:sz w:val="24"/>
          <w:szCs w:val="24"/>
        </w:rPr>
      </w:pPr>
      <w:r w:rsidRPr="00674F6F">
        <w:rPr>
          <w:sz w:val="24"/>
          <w:szCs w:val="24"/>
        </w:rPr>
        <w:lastRenderedPageBreak/>
        <w:t>-</w:t>
      </w:r>
      <w:r w:rsidRPr="00674F6F">
        <w:rPr>
          <w:sz w:val="24"/>
          <w:szCs w:val="24"/>
        </w:rPr>
        <w:tab/>
        <w:t xml:space="preserve">несоответствие правил землепользования и застройки генеральному плану </w:t>
      </w:r>
      <w:r w:rsidR="003E7497" w:rsidRPr="00674F6F">
        <w:rPr>
          <w:sz w:val="24"/>
          <w:szCs w:val="24"/>
        </w:rPr>
        <w:t>сельского поселения</w:t>
      </w:r>
      <w:r w:rsidRPr="00674F6F">
        <w:rPr>
          <w:sz w:val="24"/>
          <w:szCs w:val="24"/>
        </w:rPr>
        <w:t xml:space="preserve">, схеме территориального планирования </w:t>
      </w:r>
      <w:r w:rsidR="00CC63BD" w:rsidRPr="00674F6F">
        <w:rPr>
          <w:sz w:val="24"/>
          <w:szCs w:val="24"/>
        </w:rPr>
        <w:t>Черлакского</w:t>
      </w:r>
      <w:r w:rsidR="00006A23" w:rsidRPr="00674F6F">
        <w:rPr>
          <w:sz w:val="24"/>
          <w:szCs w:val="24"/>
        </w:rPr>
        <w:t xml:space="preserve"> </w:t>
      </w:r>
      <w:r w:rsidR="003E7497" w:rsidRPr="00674F6F">
        <w:rPr>
          <w:sz w:val="24"/>
          <w:szCs w:val="24"/>
        </w:rPr>
        <w:t>муниципального</w:t>
      </w:r>
      <w:r w:rsidR="003E7497" w:rsidRPr="001C5289">
        <w:rPr>
          <w:sz w:val="24"/>
          <w:szCs w:val="24"/>
        </w:rPr>
        <w:t xml:space="preserve"> </w:t>
      </w:r>
      <w:r w:rsidRPr="001C5289">
        <w:rPr>
          <w:sz w:val="24"/>
          <w:szCs w:val="24"/>
        </w:rPr>
        <w:t xml:space="preserve">района </w:t>
      </w:r>
      <w:r w:rsidR="003E7497" w:rsidRPr="001C5289">
        <w:rPr>
          <w:sz w:val="24"/>
          <w:szCs w:val="24"/>
        </w:rPr>
        <w:t>Омской</w:t>
      </w:r>
      <w:r w:rsidRPr="001C5289">
        <w:rPr>
          <w:sz w:val="24"/>
          <w:szCs w:val="24"/>
        </w:rPr>
        <w:t xml:space="preserve"> области, возникшее в результате внесения в такие генеральные планы или схему территориального планирования изменений;</w:t>
      </w:r>
    </w:p>
    <w:p w14:paraId="3BB55491" w14:textId="77777777" w:rsidR="00B0071E" w:rsidRPr="001C5289" w:rsidRDefault="00B0071E" w:rsidP="00C20219">
      <w:pPr>
        <w:tabs>
          <w:tab w:val="left" w:pos="993"/>
        </w:tabs>
        <w:ind w:firstLine="709"/>
        <w:jc w:val="both"/>
        <w:rPr>
          <w:sz w:val="24"/>
          <w:szCs w:val="24"/>
        </w:rPr>
      </w:pPr>
      <w:r w:rsidRPr="001C5289">
        <w:rPr>
          <w:sz w:val="24"/>
          <w:szCs w:val="24"/>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w:t>
      </w:r>
      <w:r w:rsidR="006D3C22" w:rsidRPr="001C5289">
        <w:rPr>
          <w:sz w:val="24"/>
          <w:szCs w:val="24"/>
        </w:rPr>
        <w:br/>
      </w:r>
      <w:r w:rsidRPr="001C5289">
        <w:rPr>
          <w:sz w:val="24"/>
          <w:szCs w:val="24"/>
        </w:rPr>
        <w:t>на приаэродромной территории, которые допущены в правилах землепользования и застройки поселения, городского округа, межселенной территории;</w:t>
      </w:r>
    </w:p>
    <w:p w14:paraId="367A22DB" w14:textId="77777777" w:rsidR="00C20219" w:rsidRPr="001C5289" w:rsidRDefault="008E2E63" w:rsidP="00C20219">
      <w:pPr>
        <w:tabs>
          <w:tab w:val="left" w:pos="993"/>
        </w:tabs>
        <w:ind w:firstLine="709"/>
        <w:jc w:val="both"/>
        <w:rPr>
          <w:sz w:val="24"/>
          <w:szCs w:val="24"/>
        </w:rPr>
      </w:pPr>
      <w:r w:rsidRPr="001C5289">
        <w:rPr>
          <w:sz w:val="24"/>
          <w:szCs w:val="24"/>
        </w:rPr>
        <w:t>-</w:t>
      </w:r>
      <w:r w:rsidRPr="001C5289">
        <w:rPr>
          <w:sz w:val="24"/>
          <w:szCs w:val="24"/>
        </w:rPr>
        <w:tab/>
        <w:t>поступление предложений об изменении границ территориальных зон, изменении градостроительных регламентов;</w:t>
      </w:r>
    </w:p>
    <w:p w14:paraId="0697FFC8" w14:textId="77777777" w:rsidR="00C20219" w:rsidRPr="001C5289" w:rsidRDefault="008E2E63" w:rsidP="00C20219">
      <w:pPr>
        <w:tabs>
          <w:tab w:val="left" w:pos="993"/>
        </w:tabs>
        <w:ind w:firstLine="709"/>
        <w:jc w:val="both"/>
        <w:rPr>
          <w:sz w:val="24"/>
          <w:szCs w:val="24"/>
        </w:rPr>
      </w:pPr>
      <w:r w:rsidRPr="001C5289">
        <w:rPr>
          <w:sz w:val="24"/>
          <w:szCs w:val="24"/>
        </w:rPr>
        <w:t>-</w:t>
      </w:r>
      <w:r w:rsidRPr="001C5289">
        <w:rPr>
          <w:sz w:val="24"/>
          <w:szCs w:val="24"/>
        </w:rPr>
        <w:tab/>
        <w:t xml:space="preserve">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w:t>
      </w:r>
      <w:r w:rsidR="006D3C22" w:rsidRPr="001C5289">
        <w:rPr>
          <w:sz w:val="24"/>
          <w:szCs w:val="24"/>
        </w:rPr>
        <w:br/>
      </w:r>
      <w:r w:rsidRPr="001C5289">
        <w:rPr>
          <w:sz w:val="24"/>
          <w:szCs w:val="24"/>
        </w:rPr>
        <w:t>на карте градостроительного зонирования, содержащемуся в Едином государственном реестре недвижимости описанию местоположения указанных зон, территорий;</w:t>
      </w:r>
    </w:p>
    <w:p w14:paraId="103C556E" w14:textId="77777777" w:rsidR="008E6FF0" w:rsidRPr="001C5289" w:rsidRDefault="008E2E63" w:rsidP="008E6FF0">
      <w:pPr>
        <w:tabs>
          <w:tab w:val="left" w:pos="993"/>
        </w:tabs>
        <w:ind w:firstLine="709"/>
        <w:jc w:val="both"/>
        <w:rPr>
          <w:sz w:val="24"/>
          <w:szCs w:val="24"/>
        </w:rPr>
      </w:pPr>
      <w:r w:rsidRPr="001C5289">
        <w:rPr>
          <w:sz w:val="24"/>
          <w:szCs w:val="24"/>
        </w:rPr>
        <w:t>-</w:t>
      </w:r>
      <w:r w:rsidRPr="001C5289">
        <w:rPr>
          <w:sz w:val="24"/>
          <w:szCs w:val="24"/>
        </w:rPr>
        <w:tab/>
      </w:r>
      <w:r w:rsidR="00677827" w:rsidRPr="001C5289">
        <w:rPr>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5A61228" w14:textId="77777777" w:rsidR="00677827" w:rsidRPr="001C5289" w:rsidRDefault="00677827" w:rsidP="008E6FF0">
      <w:pPr>
        <w:tabs>
          <w:tab w:val="left" w:pos="993"/>
        </w:tabs>
        <w:ind w:firstLine="709"/>
        <w:jc w:val="both"/>
        <w:rPr>
          <w:sz w:val="24"/>
          <w:szCs w:val="24"/>
        </w:rPr>
      </w:pPr>
      <w:r w:rsidRPr="001C5289">
        <w:rPr>
          <w:sz w:val="24"/>
          <w:szCs w:val="24"/>
        </w:rPr>
        <w:t>-</w:t>
      </w:r>
      <w:r w:rsidRPr="001C5289">
        <w:rPr>
          <w:sz w:val="24"/>
          <w:szCs w:val="24"/>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7632F1" w:rsidRPr="001C5289">
        <w:rPr>
          <w:sz w:val="24"/>
          <w:szCs w:val="24"/>
        </w:rPr>
        <w:t>;</w:t>
      </w:r>
    </w:p>
    <w:p w14:paraId="7F138762" w14:textId="77777777" w:rsidR="007F48E9" w:rsidRPr="007F48E9" w:rsidRDefault="007F48E9" w:rsidP="007F48E9">
      <w:pPr>
        <w:tabs>
          <w:tab w:val="left" w:pos="993"/>
        </w:tabs>
        <w:ind w:firstLine="709"/>
        <w:jc w:val="both"/>
        <w:rPr>
          <w:sz w:val="24"/>
          <w:szCs w:val="24"/>
        </w:rPr>
      </w:pPr>
      <w:r w:rsidRPr="007F48E9">
        <w:rPr>
          <w:sz w:val="24"/>
          <w:szCs w:val="24"/>
        </w:rPr>
        <w:t>- принятие решения о комплексном развитии территории;</w:t>
      </w:r>
    </w:p>
    <w:p w14:paraId="2B3DA860" w14:textId="77777777" w:rsidR="007F48E9" w:rsidRPr="007F48E9" w:rsidRDefault="007F48E9" w:rsidP="007F48E9">
      <w:pPr>
        <w:tabs>
          <w:tab w:val="left" w:pos="993"/>
        </w:tabs>
        <w:ind w:firstLine="709"/>
        <w:jc w:val="both"/>
        <w:rPr>
          <w:sz w:val="24"/>
          <w:szCs w:val="24"/>
        </w:rPr>
      </w:pPr>
      <w:r w:rsidRPr="007F48E9">
        <w:rPr>
          <w:sz w:val="24"/>
          <w:szCs w:val="24"/>
        </w:rPr>
        <w:t>- обнаружение мест захоронений погибших при защите Отечества, расположенных в границах муниципальных образований.</w:t>
      </w:r>
    </w:p>
    <w:p w14:paraId="77712265" w14:textId="77777777" w:rsidR="003079E4" w:rsidRPr="001C5289" w:rsidRDefault="003622BF" w:rsidP="003079E4">
      <w:pPr>
        <w:tabs>
          <w:tab w:val="left" w:pos="1134"/>
        </w:tabs>
        <w:ind w:firstLine="720"/>
        <w:jc w:val="both"/>
        <w:rPr>
          <w:sz w:val="24"/>
          <w:szCs w:val="24"/>
        </w:rPr>
      </w:pPr>
      <w:r>
        <w:rPr>
          <w:sz w:val="24"/>
          <w:szCs w:val="24"/>
        </w:rPr>
        <w:t>3</w:t>
      </w:r>
      <w:r w:rsidR="003079E4" w:rsidRPr="001C5289">
        <w:rPr>
          <w:sz w:val="24"/>
          <w:szCs w:val="24"/>
        </w:rPr>
        <w:t>. 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14:paraId="4A416D62" w14:textId="77777777" w:rsidR="003079E4" w:rsidRPr="001C5289" w:rsidRDefault="003079E4" w:rsidP="003079E4">
      <w:pPr>
        <w:tabs>
          <w:tab w:val="left" w:pos="1134"/>
        </w:tabs>
        <w:ind w:firstLine="709"/>
        <w:jc w:val="both"/>
        <w:rPr>
          <w:sz w:val="24"/>
          <w:szCs w:val="24"/>
        </w:rPr>
      </w:pPr>
      <w:r w:rsidRPr="001C5289">
        <w:rPr>
          <w:sz w:val="24"/>
          <w:szCs w:val="24"/>
        </w:rPr>
        <w:t xml:space="preserve">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w:t>
      </w:r>
      <w:r w:rsidRPr="001C5289">
        <w:rPr>
          <w:sz w:val="24"/>
          <w:szCs w:val="24"/>
        </w:rPr>
        <w:br/>
        <w:t>и направляются в Комиссию в соответствии частью 3 статьи 33 Градостроительного кодекса Российской Федерации.</w:t>
      </w:r>
    </w:p>
    <w:p w14:paraId="4B0E29A2" w14:textId="77777777" w:rsidR="001C5289" w:rsidRPr="001C5289" w:rsidRDefault="003622BF" w:rsidP="001C5289">
      <w:pPr>
        <w:tabs>
          <w:tab w:val="left" w:pos="1134"/>
          <w:tab w:val="left" w:pos="1276"/>
        </w:tabs>
        <w:ind w:firstLine="709"/>
        <w:jc w:val="both"/>
        <w:rPr>
          <w:sz w:val="24"/>
          <w:szCs w:val="24"/>
        </w:rPr>
      </w:pPr>
      <w:r>
        <w:rPr>
          <w:sz w:val="24"/>
          <w:szCs w:val="24"/>
        </w:rPr>
        <w:t>4</w:t>
      </w:r>
      <w:r w:rsidR="003079E4" w:rsidRPr="001C5289">
        <w:rPr>
          <w:sz w:val="24"/>
          <w:szCs w:val="24"/>
        </w:rPr>
        <w:t xml:space="preserve">. </w:t>
      </w:r>
      <w:r w:rsidR="001C5289" w:rsidRPr="00674F6F">
        <w:rPr>
          <w:bCs/>
          <w:sz w:val="24"/>
          <w:szCs w:val="24"/>
        </w:rPr>
        <w:t xml:space="preserve">Глава </w:t>
      </w:r>
      <w:r w:rsidR="00CC63BD" w:rsidRPr="00674F6F">
        <w:rPr>
          <w:sz w:val="24"/>
          <w:szCs w:val="24"/>
        </w:rPr>
        <w:t>Черлакского</w:t>
      </w:r>
      <w:r w:rsidR="001C5289" w:rsidRPr="00674F6F">
        <w:rPr>
          <w:sz w:val="24"/>
          <w:szCs w:val="24"/>
        </w:rPr>
        <w:t xml:space="preserve"> муниципального</w:t>
      </w:r>
      <w:r w:rsidR="001C5289" w:rsidRPr="001C5289">
        <w:rPr>
          <w:sz w:val="24"/>
          <w:szCs w:val="24"/>
        </w:rPr>
        <w:t xml:space="preserve"> района с учетом рекомендаций, содержащихся </w:t>
      </w:r>
      <w:r w:rsidR="005F5D3D">
        <w:rPr>
          <w:sz w:val="24"/>
          <w:szCs w:val="24"/>
        </w:rPr>
        <w:br/>
      </w:r>
      <w:r w:rsidR="001C5289" w:rsidRPr="001C5289">
        <w:rPr>
          <w:sz w:val="24"/>
          <w:szCs w:val="24"/>
        </w:rPr>
        <w:t>в</w:t>
      </w:r>
      <w:r w:rsidR="00DA388E">
        <w:rPr>
          <w:sz w:val="24"/>
          <w:szCs w:val="24"/>
        </w:rPr>
        <w:t xml:space="preserve"> заключении</w:t>
      </w:r>
      <w:r w:rsidR="001C5289" w:rsidRPr="001C5289">
        <w:rPr>
          <w:sz w:val="24"/>
          <w:szCs w:val="24"/>
        </w:rPr>
        <w:t xml:space="preserve"> Комиссии, в течение двадцати пяти дней принимает решение о подготовке проекта о внесении изменения в настоящие Правила или об отклонении предложения </w:t>
      </w:r>
      <w:r w:rsidR="001C5289" w:rsidRPr="001C5289">
        <w:rPr>
          <w:sz w:val="24"/>
          <w:szCs w:val="24"/>
        </w:rPr>
        <w:br/>
        <w:t>о внесении изменения в настоящие Правила с указанием причин отклонения и направляет копию такого решения заявителям.</w:t>
      </w:r>
    </w:p>
    <w:p w14:paraId="79600E4E" w14:textId="77777777" w:rsidR="001C5289" w:rsidRPr="001C5289" w:rsidRDefault="001C5289" w:rsidP="001C5289">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7511BA19" w14:textId="77777777" w:rsidR="003079E4" w:rsidRPr="001C5289" w:rsidRDefault="003079E4" w:rsidP="003079E4">
      <w:pPr>
        <w:tabs>
          <w:tab w:val="left" w:pos="1134"/>
        </w:tabs>
        <w:ind w:firstLine="709"/>
        <w:jc w:val="both"/>
        <w:rPr>
          <w:sz w:val="24"/>
          <w:szCs w:val="24"/>
        </w:rPr>
      </w:pPr>
      <w:r w:rsidRPr="001C5289">
        <w:rPr>
          <w:sz w:val="24"/>
          <w:szCs w:val="24"/>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w:t>
      </w:r>
      <w:r w:rsidRPr="001C5289">
        <w:rPr>
          <w:sz w:val="24"/>
          <w:szCs w:val="24"/>
        </w:rPr>
        <w:lastRenderedPageBreak/>
        <w:t xml:space="preserve">использования объектов недвижимости, установленными на приаэродромной территории, рассмотрению комиссией не подлежит. </w:t>
      </w:r>
    </w:p>
    <w:p w14:paraId="441D4359" w14:textId="77777777" w:rsidR="003079E4" w:rsidRDefault="003622BF" w:rsidP="003079E4">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w:t>
      </w:r>
      <w:r w:rsidR="003079E4" w:rsidRPr="001C5289">
        <w:rPr>
          <w:rFonts w:ascii="Times New Roman" w:hAnsi="Times New Roman" w:cs="Times New Roman"/>
          <w:sz w:val="24"/>
          <w:szCs w:val="24"/>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w:t>
      </w:r>
      <w:r w:rsidR="003079E4" w:rsidRPr="001C5289">
        <w:rPr>
          <w:rFonts w:ascii="Times New Roman" w:hAnsi="Times New Roman" w:cs="Times New Roman"/>
          <w:sz w:val="24"/>
          <w:szCs w:val="24"/>
        </w:rPr>
        <w:br/>
        <w:t xml:space="preserve">в </w:t>
      </w:r>
      <w:hyperlink w:anchor="P3884" w:history="1">
        <w:r w:rsidR="003079E4" w:rsidRPr="001C5289">
          <w:rPr>
            <w:rFonts w:ascii="Times New Roman" w:hAnsi="Times New Roman" w:cs="Times New Roman"/>
            <w:sz w:val="24"/>
            <w:szCs w:val="24"/>
          </w:rPr>
          <w:t>части 2 статьи 55.32</w:t>
        </w:r>
      </w:hyperlink>
      <w:r w:rsidR="003079E4" w:rsidRPr="001C5289">
        <w:rPr>
          <w:rFonts w:ascii="Times New Roman" w:hAnsi="Times New Roman" w:cs="Times New Roman"/>
          <w:sz w:val="24"/>
          <w:szCs w:val="24"/>
        </w:rPr>
        <w:t xml:space="preserve">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w:t>
      </w:r>
      <w:r w:rsidR="003079E4" w:rsidRPr="001C5289">
        <w:rPr>
          <w:rFonts w:ascii="Times New Roman" w:hAnsi="Times New Roman" w:cs="Times New Roman"/>
          <w:sz w:val="24"/>
          <w:szCs w:val="24"/>
        </w:rPr>
        <w:br/>
        <w:t xml:space="preserve">в соответствие с установленными требованиями, за исключением случаев, если </w:t>
      </w:r>
      <w:r w:rsidR="003079E4" w:rsidRPr="001C5289">
        <w:rPr>
          <w:rFonts w:ascii="Times New Roman" w:hAnsi="Times New Roman" w:cs="Times New Roman"/>
          <w:sz w:val="24"/>
          <w:szCs w:val="24"/>
        </w:rPr>
        <w:br/>
        <w:t xml:space="preserve">по результатам рассмотрения данного уведомления органом местного самоуправления </w:t>
      </w:r>
      <w:r w:rsidR="003079E4" w:rsidRPr="001C5289">
        <w:rPr>
          <w:rFonts w:ascii="Times New Roman" w:hAnsi="Times New Roman" w:cs="Times New Roman"/>
          <w:sz w:val="24"/>
          <w:szCs w:val="24"/>
        </w:rPr>
        <w:br/>
        <w:t xml:space="preserve">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w:anchor="P3884" w:history="1">
        <w:r w:rsidR="003079E4" w:rsidRPr="001C5289">
          <w:rPr>
            <w:rFonts w:ascii="Times New Roman" w:hAnsi="Times New Roman" w:cs="Times New Roman"/>
            <w:sz w:val="24"/>
            <w:szCs w:val="24"/>
          </w:rPr>
          <w:t>части 2 статьи 55.32</w:t>
        </w:r>
      </w:hyperlink>
      <w:r w:rsidR="003079E4" w:rsidRPr="001C5289">
        <w:rPr>
          <w:rFonts w:ascii="Times New Roman" w:hAnsi="Times New Roman" w:cs="Times New Roman"/>
          <w:sz w:val="24"/>
          <w:szCs w:val="24"/>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w:t>
      </w:r>
      <w:r w:rsidR="003079E4" w:rsidRPr="001C5289">
        <w:rPr>
          <w:rFonts w:ascii="Times New Roman" w:hAnsi="Times New Roman" w:cs="Times New Roman"/>
          <w:sz w:val="24"/>
          <w:szCs w:val="24"/>
        </w:rPr>
        <w:br/>
        <w:t xml:space="preserve">в удовлетворении исковых требований о сносе самовольной постройки или ее приведении </w:t>
      </w:r>
      <w:r w:rsidR="003079E4" w:rsidRPr="001C5289">
        <w:rPr>
          <w:rFonts w:ascii="Times New Roman" w:hAnsi="Times New Roman" w:cs="Times New Roman"/>
          <w:sz w:val="24"/>
          <w:szCs w:val="24"/>
        </w:rPr>
        <w:br/>
        <w:t>в соответствие с установленными требованиями.</w:t>
      </w:r>
    </w:p>
    <w:p w14:paraId="31AD8752" w14:textId="77777777" w:rsidR="00BD163A" w:rsidRPr="001C5289" w:rsidRDefault="008B5E10" w:rsidP="00EC70E8">
      <w:pPr>
        <w:pStyle w:val="3"/>
        <w:ind w:firstLine="0"/>
        <w:jc w:val="center"/>
      </w:pPr>
      <w:bookmarkStart w:id="34" w:name="_Toc144992783"/>
      <w:r w:rsidRPr="001C5289">
        <w:t>Статья 1</w:t>
      </w:r>
      <w:r w:rsidR="003A0FE4">
        <w:t>8</w:t>
      </w:r>
      <w:r w:rsidR="003079E4" w:rsidRPr="001C5289">
        <w:t>.</w:t>
      </w:r>
      <w:r w:rsidRPr="001C5289">
        <w:tab/>
      </w:r>
      <w:r w:rsidR="00ED3758" w:rsidRPr="001C5289">
        <w:t>Предложения о внесении изменений в настоящие Правила</w:t>
      </w:r>
      <w:bookmarkEnd w:id="34"/>
    </w:p>
    <w:p w14:paraId="692D3465" w14:textId="77777777" w:rsidR="00211DE2" w:rsidRPr="001C5289" w:rsidRDefault="00211DE2" w:rsidP="008E6FF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1. Предложения о внесении изменений в правила землепользования и застройки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в комиссию направляются:</w:t>
      </w:r>
    </w:p>
    <w:p w14:paraId="063FFE35" w14:textId="77777777" w:rsidR="00ED3758" w:rsidRPr="001C5289" w:rsidRDefault="00ED3758" w:rsidP="008E6FF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007DFDD" w14:textId="77777777" w:rsidR="00ED3758" w:rsidRPr="001C5289" w:rsidRDefault="00ED3758" w:rsidP="008E6FF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2) органами исполнительной власти </w:t>
      </w:r>
      <w:r w:rsidR="000B0B8C" w:rsidRPr="001C5289">
        <w:rPr>
          <w:rFonts w:ascii="Times New Roman" w:hAnsi="Times New Roman" w:cs="Times New Roman"/>
          <w:sz w:val="24"/>
          <w:szCs w:val="24"/>
        </w:rPr>
        <w:t>Омской</w:t>
      </w:r>
      <w:r w:rsidR="00DE2862" w:rsidRPr="001C5289">
        <w:rPr>
          <w:rFonts w:ascii="Times New Roman" w:hAnsi="Times New Roman" w:cs="Times New Roman"/>
          <w:sz w:val="24"/>
          <w:szCs w:val="24"/>
        </w:rPr>
        <w:t xml:space="preserve"> области</w:t>
      </w:r>
      <w:r w:rsidRPr="001C5289">
        <w:rPr>
          <w:rFonts w:ascii="Times New Roman" w:hAnsi="Times New Roman" w:cs="Times New Roman"/>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29240C5C" w14:textId="77777777" w:rsidR="00ED3758" w:rsidRPr="001C5289" w:rsidRDefault="00ED3758" w:rsidP="008E6FF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3) органами местного </w:t>
      </w:r>
      <w:r w:rsidRPr="00674F6F">
        <w:rPr>
          <w:rFonts w:ascii="Times New Roman" w:hAnsi="Times New Roman" w:cs="Times New Roman"/>
          <w:sz w:val="24"/>
          <w:szCs w:val="24"/>
        </w:rPr>
        <w:t xml:space="preserve">самоуправления </w:t>
      </w:r>
      <w:r w:rsidR="00CC63BD" w:rsidRPr="00674F6F">
        <w:rPr>
          <w:rFonts w:ascii="Times New Roman" w:hAnsi="Times New Roman" w:cs="Times New Roman"/>
          <w:sz w:val="24"/>
          <w:szCs w:val="24"/>
        </w:rPr>
        <w:t>Черлакского</w:t>
      </w:r>
      <w:r w:rsidR="00006A23" w:rsidRPr="00674F6F">
        <w:rPr>
          <w:rFonts w:ascii="Times New Roman" w:hAnsi="Times New Roman" w:cs="Times New Roman"/>
          <w:sz w:val="24"/>
          <w:szCs w:val="24"/>
        </w:rPr>
        <w:t xml:space="preserve"> </w:t>
      </w:r>
      <w:r w:rsidR="000B0B8C" w:rsidRPr="00674F6F">
        <w:rPr>
          <w:rFonts w:ascii="Times New Roman" w:hAnsi="Times New Roman" w:cs="Times New Roman"/>
          <w:sz w:val="24"/>
          <w:szCs w:val="24"/>
        </w:rPr>
        <w:t>муниципального</w:t>
      </w:r>
      <w:r w:rsidR="00DE2862" w:rsidRPr="001C5289">
        <w:rPr>
          <w:rFonts w:ascii="Times New Roman" w:hAnsi="Times New Roman" w:cs="Times New Roman"/>
          <w:sz w:val="24"/>
          <w:szCs w:val="24"/>
        </w:rPr>
        <w:t xml:space="preserve"> района </w:t>
      </w:r>
      <w:r w:rsidR="000B0B8C" w:rsidRPr="001C5289">
        <w:rPr>
          <w:rFonts w:ascii="Times New Roman" w:hAnsi="Times New Roman" w:cs="Times New Roman"/>
          <w:sz w:val="24"/>
          <w:szCs w:val="24"/>
        </w:rPr>
        <w:t>Омской</w:t>
      </w:r>
      <w:r w:rsidR="00DE2862" w:rsidRPr="001C5289">
        <w:rPr>
          <w:rFonts w:ascii="Times New Roman" w:hAnsi="Times New Roman" w:cs="Times New Roman"/>
          <w:sz w:val="24"/>
          <w:szCs w:val="24"/>
        </w:rPr>
        <w:t xml:space="preserve"> области</w:t>
      </w:r>
      <w:r w:rsidRPr="001C5289">
        <w:rPr>
          <w:rFonts w:ascii="Times New Roman" w:hAnsi="Times New Roman" w:cs="Times New Roman"/>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6FAEE8D" w14:textId="3BA58A1E" w:rsidR="00ED3758" w:rsidRPr="001C5289" w:rsidRDefault="00ED3758" w:rsidP="008E6FF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4) органами местного </w:t>
      </w:r>
      <w:r w:rsidRPr="00674F6F">
        <w:rPr>
          <w:rFonts w:ascii="Times New Roman" w:hAnsi="Times New Roman" w:cs="Times New Roman"/>
          <w:sz w:val="24"/>
          <w:szCs w:val="24"/>
        </w:rPr>
        <w:t>самоуправления</w:t>
      </w:r>
      <w:r w:rsidR="008E6FF0" w:rsidRPr="00674F6F">
        <w:rPr>
          <w:rFonts w:ascii="Times New Roman" w:hAnsi="Times New Roman" w:cs="Times New Roman"/>
          <w:sz w:val="24"/>
          <w:szCs w:val="24"/>
        </w:rPr>
        <w:t xml:space="preserve"> </w:t>
      </w:r>
      <w:r w:rsidR="00965449">
        <w:rPr>
          <w:rFonts w:ascii="Times New Roman" w:hAnsi="Times New Roman" w:cs="Times New Roman"/>
          <w:sz w:val="24"/>
          <w:szCs w:val="24"/>
        </w:rPr>
        <w:t>Краснооктябрьского</w:t>
      </w:r>
      <w:r w:rsidR="00DC1A9D" w:rsidRPr="00674F6F">
        <w:rPr>
          <w:rFonts w:ascii="Times New Roman" w:hAnsi="Times New Roman" w:cs="Times New Roman"/>
          <w:sz w:val="24"/>
          <w:szCs w:val="24"/>
        </w:rPr>
        <w:t xml:space="preserve"> сельского</w:t>
      </w:r>
      <w:r w:rsidR="000B0B8C" w:rsidRPr="00674F6F">
        <w:rPr>
          <w:rFonts w:ascii="Times New Roman" w:hAnsi="Times New Roman" w:cs="Times New Roman"/>
          <w:sz w:val="24"/>
          <w:szCs w:val="24"/>
        </w:rPr>
        <w:t xml:space="preserve"> поселения</w:t>
      </w:r>
      <w:r w:rsidRPr="001C5289">
        <w:rPr>
          <w:rFonts w:ascii="Times New Roman" w:hAnsi="Times New Roman" w:cs="Times New Roman"/>
          <w:sz w:val="24"/>
          <w:szCs w:val="24"/>
        </w:rPr>
        <w:t xml:space="preserve"> </w:t>
      </w:r>
      <w:r w:rsidR="00AD068C" w:rsidRPr="001C5289">
        <w:rPr>
          <w:rFonts w:ascii="Times New Roman" w:hAnsi="Times New Roman" w:cs="Times New Roman"/>
          <w:sz w:val="24"/>
          <w:szCs w:val="24"/>
        </w:rPr>
        <w:br/>
      </w:r>
      <w:r w:rsidRPr="001C5289">
        <w:rPr>
          <w:rFonts w:ascii="Times New Roman" w:hAnsi="Times New Roman" w:cs="Times New Roman"/>
          <w:sz w:val="24"/>
          <w:szCs w:val="24"/>
        </w:rPr>
        <w:t xml:space="preserve">в случаях, если необходимо совершенствовать порядок регулирования землепользования и застройки на соответствующих территории </w:t>
      </w:r>
      <w:r w:rsidR="000B0B8C" w:rsidRPr="001C5289">
        <w:rPr>
          <w:rFonts w:ascii="Times New Roman" w:hAnsi="Times New Roman" w:cs="Times New Roman"/>
          <w:sz w:val="24"/>
          <w:szCs w:val="24"/>
        </w:rPr>
        <w:t>поселения</w:t>
      </w:r>
      <w:r w:rsidRPr="001C5289">
        <w:rPr>
          <w:rFonts w:ascii="Times New Roman" w:hAnsi="Times New Roman" w:cs="Times New Roman"/>
          <w:sz w:val="24"/>
          <w:szCs w:val="24"/>
        </w:rPr>
        <w:t>;</w:t>
      </w:r>
    </w:p>
    <w:p w14:paraId="439E7BDA" w14:textId="77777777" w:rsidR="00ED3758" w:rsidRPr="001C5289" w:rsidRDefault="00ED3758" w:rsidP="008E6FF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 xml:space="preserve">и объекты капитального строительства не используются эффективно, причиняется вред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320231DD" w14:textId="77777777" w:rsidR="00F80BC5" w:rsidRPr="001C5289" w:rsidRDefault="00F80BC5" w:rsidP="00F80BC5">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14:paraId="3CC80632" w14:textId="77777777" w:rsidR="00425C5C" w:rsidRPr="00425C5C" w:rsidRDefault="00250930" w:rsidP="00425C5C">
      <w:pPr>
        <w:pStyle w:val="ConsPlusNormal"/>
        <w:tabs>
          <w:tab w:val="left" w:pos="993"/>
        </w:tabs>
        <w:ind w:firstLine="709"/>
        <w:jc w:val="both"/>
        <w:rPr>
          <w:rFonts w:ascii="Times New Roman" w:hAnsi="Times New Roman" w:cs="Times New Roman"/>
          <w:sz w:val="24"/>
          <w:szCs w:val="24"/>
        </w:rPr>
      </w:pPr>
      <w:r w:rsidRPr="00250930">
        <w:rPr>
          <w:rFonts w:ascii="Times New Roman" w:hAnsi="Times New Roman" w:cs="Times New Roman"/>
          <w:sz w:val="24"/>
          <w:szCs w:val="24"/>
        </w:rPr>
        <w:t>7)</w:t>
      </w:r>
      <w:r w:rsidRPr="00250930">
        <w:rPr>
          <w:rFonts w:ascii="Times New Roman" w:hAnsi="Times New Roman" w:cs="Times New Roman"/>
          <w:sz w:val="24"/>
          <w:szCs w:val="24"/>
        </w:rPr>
        <w:tab/>
      </w:r>
      <w:r w:rsidR="00425C5C" w:rsidRPr="00425C5C">
        <w:rPr>
          <w:rFonts w:ascii="Times New Roman" w:hAnsi="Times New Roman" w:cs="Times New Roman"/>
          <w:sz w:val="24"/>
          <w:szCs w:val="24"/>
        </w:rPr>
        <w:t xml:space="preserve">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w:t>
      </w:r>
    </w:p>
    <w:p w14:paraId="193FB2B2" w14:textId="67AE571D" w:rsidR="00250930" w:rsidRPr="00250930" w:rsidRDefault="00425C5C" w:rsidP="00425C5C">
      <w:pPr>
        <w:pStyle w:val="ConsPlusNormal"/>
        <w:tabs>
          <w:tab w:val="left" w:pos="993"/>
        </w:tabs>
        <w:ind w:firstLine="709"/>
        <w:jc w:val="both"/>
        <w:rPr>
          <w:rFonts w:ascii="Times New Roman" w:hAnsi="Times New Roman" w:cs="Times New Roman"/>
          <w:sz w:val="24"/>
          <w:szCs w:val="24"/>
        </w:rPr>
      </w:pPr>
      <w:r w:rsidRPr="00425C5C">
        <w:rPr>
          <w:rFonts w:ascii="Times New Roman" w:hAnsi="Times New Roman" w:cs="Times New Roman"/>
          <w:sz w:val="24"/>
          <w:szCs w:val="24"/>
        </w:rPr>
        <w:t xml:space="preserve">и обеспечивающим реализацию принятого субъектом Российской Федерации </w:t>
      </w:r>
      <w:r w:rsidRPr="00425C5C">
        <w:rPr>
          <w:rFonts w:ascii="Times New Roman" w:hAnsi="Times New Roman" w:cs="Times New Roman"/>
          <w:sz w:val="24"/>
          <w:szCs w:val="24"/>
        </w:rPr>
        <w:lastRenderedPageBreak/>
        <w:t xml:space="preserve">решения о комплексном развитии территории, либо лицом, с которым заключен договор о комплексном развитии территории в целях реализации решения о </w:t>
      </w:r>
      <w:r>
        <w:rPr>
          <w:rFonts w:ascii="Times New Roman" w:hAnsi="Times New Roman" w:cs="Times New Roman"/>
          <w:sz w:val="24"/>
          <w:szCs w:val="24"/>
        </w:rPr>
        <w:t>комплексном развитии территории.</w:t>
      </w:r>
    </w:p>
    <w:p w14:paraId="78A531E4" w14:textId="77777777" w:rsidR="00250930" w:rsidRPr="00250930" w:rsidRDefault="00FB37EB" w:rsidP="00250930">
      <w:pPr>
        <w:pStyle w:val="ConsPlusNormal"/>
        <w:ind w:firstLine="709"/>
        <w:jc w:val="both"/>
        <w:rPr>
          <w:rFonts w:ascii="Times New Roman" w:hAnsi="Times New Roman" w:cs="Times New Roman"/>
          <w:sz w:val="24"/>
          <w:szCs w:val="24"/>
        </w:rPr>
      </w:pPr>
      <w:r w:rsidRPr="001C5289">
        <w:rPr>
          <w:rFonts w:ascii="Times New Roman" w:hAnsi="Times New Roman" w:cs="Times New Roman"/>
          <w:sz w:val="24"/>
          <w:szCs w:val="24"/>
        </w:rPr>
        <w:t xml:space="preserve">1.1. В целях внесения изменений в правила землепользования и застройки в случаях, предусмотренных </w:t>
      </w:r>
      <w:hyperlink w:anchor="P1461" w:history="1">
        <w:r w:rsidRPr="001C5289">
          <w:rPr>
            <w:rFonts w:ascii="Times New Roman" w:hAnsi="Times New Roman" w:cs="Times New Roman"/>
            <w:sz w:val="24"/>
            <w:szCs w:val="24"/>
          </w:rPr>
          <w:t>пунктами 3</w:t>
        </w:r>
      </w:hyperlink>
      <w:r w:rsidRPr="001C5289">
        <w:rPr>
          <w:rFonts w:ascii="Times New Roman" w:hAnsi="Times New Roman" w:cs="Times New Roman"/>
          <w:sz w:val="24"/>
          <w:szCs w:val="24"/>
        </w:rPr>
        <w:t xml:space="preserve"> - </w:t>
      </w:r>
      <w:hyperlink w:anchor="P1467" w:history="1">
        <w:r w:rsidRPr="001C5289">
          <w:rPr>
            <w:rFonts w:ascii="Times New Roman" w:hAnsi="Times New Roman" w:cs="Times New Roman"/>
            <w:sz w:val="24"/>
            <w:szCs w:val="24"/>
          </w:rPr>
          <w:t>6 части 2</w:t>
        </w:r>
      </w:hyperlink>
      <w:r w:rsidRPr="001C5289">
        <w:rPr>
          <w:rFonts w:ascii="Times New Roman" w:hAnsi="Times New Roman" w:cs="Times New Roman"/>
          <w:sz w:val="24"/>
          <w:szCs w:val="24"/>
        </w:rPr>
        <w:t xml:space="preserve"> и </w:t>
      </w:r>
      <w:hyperlink w:anchor="P1483" w:history="1">
        <w:r w:rsidRPr="001C5289">
          <w:rPr>
            <w:rFonts w:ascii="Times New Roman" w:hAnsi="Times New Roman" w:cs="Times New Roman"/>
            <w:sz w:val="24"/>
            <w:szCs w:val="24"/>
          </w:rPr>
          <w:t>частью 3.1</w:t>
        </w:r>
      </w:hyperlink>
      <w:r w:rsidRPr="001C5289">
        <w:rPr>
          <w:rFonts w:ascii="Times New Roman" w:hAnsi="Times New Roman" w:cs="Times New Roman"/>
          <w:sz w:val="24"/>
          <w:szCs w:val="24"/>
        </w:rPr>
        <w:t xml:space="preserve"> </w:t>
      </w:r>
      <w:hyperlink w:anchor="Par1563" w:tooltip="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 w:history="1">
        <w:r w:rsidRPr="001C5289">
          <w:rPr>
            <w:rFonts w:ascii="Times New Roman" w:hAnsi="Times New Roman" w:cs="Times New Roman"/>
            <w:sz w:val="24"/>
            <w:szCs w:val="24"/>
          </w:rPr>
          <w:t>статьи 33</w:t>
        </w:r>
      </w:hyperlink>
      <w:r w:rsidRPr="001C5289">
        <w:rPr>
          <w:rFonts w:ascii="Times New Roman" w:hAnsi="Times New Roman" w:cs="Times New Roman"/>
          <w:sz w:val="24"/>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w:t>
      </w:r>
      <w:r w:rsidR="006D3C22" w:rsidRPr="001C5289">
        <w:rPr>
          <w:rFonts w:ascii="Times New Roman" w:hAnsi="Times New Roman" w:cs="Times New Roman"/>
          <w:sz w:val="24"/>
          <w:szCs w:val="24"/>
        </w:rPr>
        <w:br/>
      </w:r>
      <w:r w:rsidRPr="001C5289">
        <w:rPr>
          <w:rFonts w:ascii="Times New Roman" w:hAnsi="Times New Roman" w:cs="Times New Roman"/>
          <w:sz w:val="24"/>
          <w:szCs w:val="24"/>
        </w:rPr>
        <w:t>о п</w:t>
      </w:r>
      <w:r w:rsidRPr="00250930">
        <w:rPr>
          <w:rFonts w:ascii="Times New Roman" w:hAnsi="Times New Roman" w:cs="Times New Roman"/>
          <w:sz w:val="24"/>
          <w:szCs w:val="24"/>
        </w:rPr>
        <w:t xml:space="preserve">одготовке проекта о внесении изменений в правила землепользования и застройки </w:t>
      </w:r>
      <w:r w:rsidR="006D3C22" w:rsidRPr="00250930">
        <w:rPr>
          <w:rFonts w:ascii="Times New Roman" w:hAnsi="Times New Roman" w:cs="Times New Roman"/>
          <w:sz w:val="24"/>
          <w:szCs w:val="24"/>
        </w:rPr>
        <w:br/>
      </w:r>
      <w:r w:rsidRPr="00250930">
        <w:rPr>
          <w:rFonts w:ascii="Times New Roman" w:hAnsi="Times New Roman" w:cs="Times New Roman"/>
          <w:sz w:val="24"/>
          <w:szCs w:val="24"/>
        </w:rPr>
        <w:t xml:space="preserve">и подготовка предусмотренного </w:t>
      </w:r>
      <w:hyperlink w:anchor="P1493" w:history="1">
        <w:r w:rsidR="00250930" w:rsidRPr="00250930">
          <w:rPr>
            <w:rFonts w:ascii="Times New Roman" w:hAnsi="Times New Roman" w:cs="Times New Roman"/>
            <w:sz w:val="24"/>
            <w:szCs w:val="24"/>
          </w:rPr>
          <w:t>частью 4</w:t>
        </w:r>
      </w:hyperlink>
      <w:r w:rsidR="00250930" w:rsidRPr="00250930">
        <w:rPr>
          <w:rFonts w:ascii="Times New Roman" w:hAnsi="Times New Roman" w:cs="Times New Roman"/>
          <w:sz w:val="24"/>
          <w:szCs w:val="24"/>
        </w:rPr>
        <w:t xml:space="preserve"> </w:t>
      </w:r>
      <w:hyperlink w:anchor="Par1563" w:tooltip="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 w:history="1">
        <w:r w:rsidR="00250930" w:rsidRPr="00250930">
          <w:rPr>
            <w:rFonts w:ascii="Times New Roman" w:hAnsi="Times New Roman" w:cs="Times New Roman"/>
            <w:sz w:val="24"/>
            <w:szCs w:val="24"/>
          </w:rPr>
          <w:t>статьи 33</w:t>
        </w:r>
      </w:hyperlink>
      <w:r w:rsidR="00250930" w:rsidRPr="00250930">
        <w:rPr>
          <w:rFonts w:ascii="Times New Roman" w:hAnsi="Times New Roman" w:cs="Times New Roman"/>
          <w:sz w:val="24"/>
          <w:szCs w:val="24"/>
        </w:rPr>
        <w:t xml:space="preserve"> Градостроительного кодекса Российской Федерации заключения комиссии не требуются.</w:t>
      </w:r>
    </w:p>
    <w:p w14:paraId="74780357" w14:textId="77777777" w:rsidR="00250930" w:rsidRPr="00250930" w:rsidRDefault="00250930" w:rsidP="00250930">
      <w:pPr>
        <w:pStyle w:val="ConsPlusNormal"/>
        <w:ind w:firstLine="709"/>
        <w:jc w:val="both"/>
        <w:rPr>
          <w:rFonts w:ascii="Times New Roman" w:hAnsi="Times New Roman" w:cs="Times New Roman"/>
          <w:sz w:val="24"/>
          <w:szCs w:val="24"/>
        </w:rPr>
      </w:pPr>
      <w:r w:rsidRPr="00250930">
        <w:rPr>
          <w:rFonts w:ascii="Times New Roman" w:hAnsi="Times New Roman" w:cs="Times New Roman"/>
          <w:sz w:val="24"/>
          <w:szCs w:val="24"/>
        </w:rPr>
        <w:t xml:space="preserve">1.2.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w:t>
      </w:r>
      <w:r w:rsidRPr="00250930">
        <w:rPr>
          <w:rFonts w:ascii="Times New Roman" w:hAnsi="Times New Roman" w:cs="Times New Roman"/>
          <w:sz w:val="24"/>
          <w:szCs w:val="24"/>
        </w:rPr>
        <w:br/>
        <w:t xml:space="preserve">с </w:t>
      </w:r>
      <w:hyperlink w:anchor="P1372" w:history="1">
        <w:r w:rsidRPr="00250930">
          <w:rPr>
            <w:rFonts w:ascii="Times New Roman" w:hAnsi="Times New Roman" w:cs="Times New Roman"/>
            <w:sz w:val="24"/>
            <w:szCs w:val="24"/>
          </w:rPr>
          <w:t>частью 5.2 статьи 30</w:t>
        </w:r>
      </w:hyperlink>
      <w:r w:rsidRPr="00250930">
        <w:rPr>
          <w:rFonts w:ascii="Times New Roman" w:hAnsi="Times New Roman" w:cs="Times New Roman"/>
          <w:sz w:val="24"/>
          <w:szCs w:val="24"/>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B252933" w14:textId="77777777" w:rsidR="00250930" w:rsidRPr="00250930" w:rsidRDefault="00250930" w:rsidP="00250930">
      <w:pPr>
        <w:autoSpaceDE w:val="0"/>
        <w:autoSpaceDN w:val="0"/>
        <w:adjustRightInd w:val="0"/>
        <w:ind w:firstLine="709"/>
        <w:jc w:val="both"/>
        <w:rPr>
          <w:sz w:val="24"/>
          <w:szCs w:val="24"/>
        </w:rPr>
      </w:pPr>
      <w:r w:rsidRPr="00250930">
        <w:rPr>
          <w:sz w:val="24"/>
          <w:szCs w:val="24"/>
        </w:rPr>
        <w:t xml:space="preserve">1.3. Внесение изменений в правила землепользования и застройки, в связи </w:t>
      </w:r>
      <w:r w:rsidRPr="00250930">
        <w:rPr>
          <w:sz w:val="24"/>
          <w:szCs w:val="24"/>
        </w:rPr>
        <w:br/>
        <w:t>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1BAA6877" w14:textId="77777777" w:rsidR="00E55C94" w:rsidRPr="001C5289" w:rsidRDefault="00536B9D" w:rsidP="00EC70E8">
      <w:pPr>
        <w:pStyle w:val="3"/>
        <w:ind w:firstLine="0"/>
        <w:jc w:val="center"/>
      </w:pPr>
      <w:bookmarkStart w:id="35" w:name="_Toc144992784"/>
      <w:r w:rsidRPr="001C5289">
        <w:t>Статья 1</w:t>
      </w:r>
      <w:r w:rsidR="003A0FE4">
        <w:t>9</w:t>
      </w:r>
      <w:r w:rsidR="005770F8">
        <w:t>.</w:t>
      </w:r>
      <w:r w:rsidR="008E6FF0" w:rsidRPr="001C5289">
        <w:tab/>
      </w:r>
      <w:r w:rsidR="004F5349" w:rsidRPr="001C5289">
        <w:t>Внесение изменений в настоящие Правила</w:t>
      </w:r>
      <w:bookmarkEnd w:id="35"/>
    </w:p>
    <w:p w14:paraId="73765606" w14:textId="77777777" w:rsidR="004F5349" w:rsidRPr="001C5289" w:rsidRDefault="004F5349" w:rsidP="008E6FF0">
      <w:pPr>
        <w:tabs>
          <w:tab w:val="left" w:pos="1440"/>
        </w:tabs>
        <w:ind w:firstLine="709"/>
        <w:jc w:val="both"/>
        <w:rPr>
          <w:sz w:val="24"/>
          <w:szCs w:val="24"/>
        </w:rPr>
      </w:pPr>
      <w:r w:rsidRPr="001C5289">
        <w:rPr>
          <w:sz w:val="24"/>
          <w:szCs w:val="24"/>
        </w:rPr>
        <w:t>1</w:t>
      </w:r>
      <w:r w:rsidR="0035421F" w:rsidRPr="001C5289">
        <w:rPr>
          <w:sz w:val="24"/>
          <w:szCs w:val="24"/>
        </w:rPr>
        <w:t>.</w:t>
      </w:r>
      <w:r w:rsidRPr="001C5289">
        <w:rPr>
          <w:sz w:val="24"/>
          <w:szCs w:val="24"/>
        </w:rPr>
        <w:tab/>
        <w:t xml:space="preserve">Проект о внесении изменений в настоящие Правила выносится </w:t>
      </w:r>
      <w:r w:rsidR="00E51561" w:rsidRPr="001C5289">
        <w:rPr>
          <w:sz w:val="24"/>
          <w:szCs w:val="24"/>
        </w:rPr>
        <w:br/>
      </w:r>
      <w:r w:rsidRPr="001C5289">
        <w:rPr>
          <w:sz w:val="24"/>
          <w:szCs w:val="24"/>
        </w:rPr>
        <w:t xml:space="preserve">на общественные обсуждения или публичные слушания. Порядок организации </w:t>
      </w:r>
      <w:r w:rsidR="004456EE" w:rsidRPr="001C5289">
        <w:rPr>
          <w:sz w:val="24"/>
          <w:szCs w:val="24"/>
        </w:rPr>
        <w:br/>
      </w:r>
      <w:r w:rsidRPr="001C5289">
        <w:rPr>
          <w:sz w:val="24"/>
          <w:szCs w:val="24"/>
        </w:rPr>
        <w:t xml:space="preserve">и проведения общественных обсуждений или публичных слушаний по проекту о внесении изменений в настоящие Правила установлен статьями </w:t>
      </w:r>
      <w:r w:rsidR="00485034" w:rsidRPr="001C5289">
        <w:rPr>
          <w:sz w:val="24"/>
          <w:szCs w:val="24"/>
        </w:rPr>
        <w:t>13-14</w:t>
      </w:r>
      <w:r w:rsidRPr="001C5289">
        <w:rPr>
          <w:sz w:val="24"/>
          <w:szCs w:val="24"/>
        </w:rPr>
        <w:t xml:space="preserve"> настоящих Правил.</w:t>
      </w:r>
    </w:p>
    <w:p w14:paraId="1DCF183F" w14:textId="77777777" w:rsidR="004F5349" w:rsidRPr="00674F6F" w:rsidRDefault="005E1F16" w:rsidP="008E6FF0">
      <w:pPr>
        <w:tabs>
          <w:tab w:val="left" w:pos="1440"/>
        </w:tabs>
        <w:ind w:firstLine="709"/>
        <w:jc w:val="both"/>
        <w:rPr>
          <w:sz w:val="24"/>
          <w:szCs w:val="24"/>
        </w:rPr>
      </w:pPr>
      <w:r w:rsidRPr="001C5289">
        <w:rPr>
          <w:sz w:val="24"/>
          <w:szCs w:val="24"/>
        </w:rPr>
        <w:t>2</w:t>
      </w:r>
      <w:r w:rsidR="0035421F" w:rsidRPr="001C5289">
        <w:rPr>
          <w:sz w:val="24"/>
          <w:szCs w:val="24"/>
        </w:rPr>
        <w:t>.</w:t>
      </w:r>
      <w:r w:rsidR="004F5349" w:rsidRPr="001C5289">
        <w:rPr>
          <w:sz w:val="24"/>
          <w:szCs w:val="24"/>
        </w:rPr>
        <w:tab/>
        <w:t xml:space="preserve">После завершения общественных обсуждений или публичных слушаний </w:t>
      </w:r>
      <w:r w:rsidR="00E51561" w:rsidRPr="001C5289">
        <w:rPr>
          <w:sz w:val="24"/>
          <w:szCs w:val="24"/>
        </w:rPr>
        <w:br/>
      </w:r>
      <w:r w:rsidR="004F5349" w:rsidRPr="001C5289">
        <w:rPr>
          <w:sz w:val="24"/>
          <w:szCs w:val="24"/>
        </w:rPr>
        <w:t xml:space="preserve">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w:t>
      </w:r>
      <w:r w:rsidR="004F5349" w:rsidRPr="00674F6F">
        <w:rPr>
          <w:sz w:val="24"/>
          <w:szCs w:val="24"/>
        </w:rPr>
        <w:t xml:space="preserve">Главе </w:t>
      </w:r>
      <w:r w:rsidR="00CC63BD" w:rsidRPr="00674F6F">
        <w:rPr>
          <w:sz w:val="24"/>
          <w:szCs w:val="24"/>
        </w:rPr>
        <w:t>Черлакского</w:t>
      </w:r>
      <w:r w:rsidR="00AA5BF1" w:rsidRPr="00674F6F">
        <w:rPr>
          <w:sz w:val="24"/>
          <w:szCs w:val="24"/>
        </w:rPr>
        <w:t xml:space="preserve"> муниципального района</w:t>
      </w:r>
      <w:r w:rsidR="004F5349" w:rsidRPr="00674F6F">
        <w:rPr>
          <w:sz w:val="24"/>
          <w:szCs w:val="24"/>
        </w:rPr>
        <w:t xml:space="preserve">. Обязательными приложениями к проекту являются протокол общественных обсуждений или публичных слушаний и заключение </w:t>
      </w:r>
      <w:r w:rsidR="00E51561" w:rsidRPr="00674F6F">
        <w:rPr>
          <w:sz w:val="24"/>
          <w:szCs w:val="24"/>
        </w:rPr>
        <w:br/>
      </w:r>
      <w:r w:rsidR="004F5349" w:rsidRPr="00674F6F">
        <w:rPr>
          <w:sz w:val="24"/>
          <w:szCs w:val="24"/>
        </w:rPr>
        <w:t xml:space="preserve">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14:paraId="2CE1EA4D" w14:textId="77777777" w:rsidR="004F5349" w:rsidRPr="001C5289" w:rsidRDefault="005E1F16" w:rsidP="005770F8">
      <w:pPr>
        <w:tabs>
          <w:tab w:val="left" w:pos="1440"/>
        </w:tabs>
        <w:ind w:firstLine="709"/>
        <w:jc w:val="both"/>
        <w:rPr>
          <w:sz w:val="24"/>
          <w:szCs w:val="24"/>
        </w:rPr>
      </w:pPr>
      <w:r w:rsidRPr="00674F6F">
        <w:rPr>
          <w:sz w:val="24"/>
          <w:szCs w:val="24"/>
        </w:rPr>
        <w:t>3</w:t>
      </w:r>
      <w:r w:rsidR="0035421F" w:rsidRPr="00674F6F">
        <w:rPr>
          <w:sz w:val="24"/>
          <w:szCs w:val="24"/>
        </w:rPr>
        <w:t>.</w:t>
      </w:r>
      <w:r w:rsidR="004F5349" w:rsidRPr="00674F6F">
        <w:rPr>
          <w:sz w:val="24"/>
          <w:szCs w:val="24"/>
        </w:rPr>
        <w:tab/>
        <w:t xml:space="preserve">Заключение о результатах общественных обсуждений или публичных слушаний </w:t>
      </w:r>
      <w:r w:rsidR="00913C75" w:rsidRPr="00674F6F">
        <w:rPr>
          <w:sz w:val="24"/>
          <w:szCs w:val="24"/>
        </w:rPr>
        <w:t>учитывается</w:t>
      </w:r>
      <w:r w:rsidR="00AA5BF1" w:rsidRPr="00674F6F">
        <w:rPr>
          <w:sz w:val="24"/>
          <w:szCs w:val="24"/>
        </w:rPr>
        <w:t xml:space="preserve"> </w:t>
      </w:r>
      <w:r w:rsidR="004F5349" w:rsidRPr="00674F6F">
        <w:rPr>
          <w:sz w:val="24"/>
          <w:szCs w:val="24"/>
        </w:rPr>
        <w:t xml:space="preserve">Главой </w:t>
      </w:r>
      <w:r w:rsidR="00CC63BD" w:rsidRPr="00674F6F">
        <w:rPr>
          <w:sz w:val="24"/>
          <w:szCs w:val="24"/>
        </w:rPr>
        <w:t>Черлакского</w:t>
      </w:r>
      <w:r w:rsidR="00AA5BF1" w:rsidRPr="00674F6F">
        <w:rPr>
          <w:sz w:val="24"/>
          <w:szCs w:val="24"/>
        </w:rPr>
        <w:t xml:space="preserve"> муниципального района</w:t>
      </w:r>
      <w:r w:rsidR="001B76A8" w:rsidRPr="00674F6F">
        <w:rPr>
          <w:bCs/>
          <w:sz w:val="24"/>
          <w:szCs w:val="24"/>
        </w:rPr>
        <w:t xml:space="preserve"> </w:t>
      </w:r>
      <w:r w:rsidR="004F5349" w:rsidRPr="00674F6F">
        <w:rPr>
          <w:sz w:val="24"/>
          <w:szCs w:val="24"/>
        </w:rPr>
        <w:t xml:space="preserve">при принятии решения </w:t>
      </w:r>
      <w:r w:rsidR="00E51561" w:rsidRPr="00674F6F">
        <w:rPr>
          <w:sz w:val="24"/>
          <w:szCs w:val="24"/>
        </w:rPr>
        <w:br/>
      </w:r>
      <w:r w:rsidR="00AA5BF1" w:rsidRPr="00674F6F">
        <w:rPr>
          <w:sz w:val="24"/>
          <w:szCs w:val="24"/>
        </w:rPr>
        <w:t>об утверждении</w:t>
      </w:r>
      <w:r w:rsidR="004F5349" w:rsidRPr="00674F6F">
        <w:rPr>
          <w:sz w:val="24"/>
          <w:szCs w:val="24"/>
        </w:rPr>
        <w:t xml:space="preserve"> правил землепользования и</w:t>
      </w:r>
      <w:r w:rsidR="004F5349" w:rsidRPr="001C5289">
        <w:rPr>
          <w:sz w:val="24"/>
          <w:szCs w:val="24"/>
        </w:rPr>
        <w:t xml:space="preserve"> застройки</w:t>
      </w:r>
      <w:r w:rsidR="001B76A8" w:rsidRPr="001C5289">
        <w:rPr>
          <w:bCs/>
          <w:sz w:val="24"/>
          <w:szCs w:val="24"/>
        </w:rPr>
        <w:t xml:space="preserve">, </w:t>
      </w:r>
      <w:r w:rsidR="004F5349" w:rsidRPr="001C5289">
        <w:rPr>
          <w:sz w:val="24"/>
          <w:szCs w:val="24"/>
        </w:rPr>
        <w:t>либо об отклонении его и направлении на доработку.</w:t>
      </w:r>
      <w:r w:rsidR="00AA5BF1" w:rsidRPr="001C5289">
        <w:rPr>
          <w:sz w:val="24"/>
          <w:szCs w:val="24"/>
        </w:rPr>
        <w:t xml:space="preserve"> </w:t>
      </w:r>
    </w:p>
    <w:p w14:paraId="3DD4B1F7" w14:textId="77777777" w:rsidR="00B02DD8" w:rsidRDefault="00B02DD8">
      <w:pPr>
        <w:rPr>
          <w:b/>
          <w:sz w:val="24"/>
          <w:szCs w:val="24"/>
          <w:u w:val="single"/>
        </w:rPr>
      </w:pPr>
      <w:bookmarkStart w:id="36" w:name="_Toc144992785"/>
      <w:r>
        <w:rPr>
          <w:sz w:val="24"/>
          <w:szCs w:val="24"/>
          <w:u w:val="single"/>
        </w:rPr>
        <w:br w:type="page"/>
      </w:r>
    </w:p>
    <w:p w14:paraId="71E65566" w14:textId="3C2DA30B" w:rsidR="00BD163A" w:rsidRPr="00165F9B" w:rsidRDefault="00EC70E8" w:rsidP="004E6D80">
      <w:pPr>
        <w:pStyle w:val="20"/>
        <w:spacing w:after="0"/>
        <w:ind w:firstLine="0"/>
        <w:jc w:val="center"/>
        <w:rPr>
          <w:sz w:val="24"/>
          <w:szCs w:val="24"/>
          <w:u w:val="single"/>
        </w:rPr>
      </w:pPr>
      <w:r w:rsidRPr="00165F9B">
        <w:rPr>
          <w:sz w:val="24"/>
          <w:szCs w:val="24"/>
          <w:u w:val="single"/>
        </w:rPr>
        <w:lastRenderedPageBreak/>
        <w:t>Глава 7</w:t>
      </w:r>
      <w:r w:rsidR="00E51561" w:rsidRPr="00165F9B">
        <w:rPr>
          <w:sz w:val="24"/>
          <w:szCs w:val="24"/>
          <w:u w:val="single"/>
        </w:rPr>
        <w:t>.</w:t>
      </w:r>
      <w:r w:rsidR="005D0170" w:rsidRPr="00165F9B">
        <w:rPr>
          <w:sz w:val="24"/>
          <w:szCs w:val="24"/>
          <w:u w:val="single"/>
        </w:rPr>
        <w:t xml:space="preserve"> </w:t>
      </w:r>
      <w:r w:rsidR="005639CD" w:rsidRPr="00165F9B">
        <w:rPr>
          <w:sz w:val="24"/>
          <w:szCs w:val="24"/>
          <w:u w:val="single"/>
        </w:rPr>
        <w:t>Заключительные и переходные положения</w:t>
      </w:r>
      <w:bookmarkEnd w:id="36"/>
    </w:p>
    <w:p w14:paraId="2C672A8F" w14:textId="77777777" w:rsidR="005639CD" w:rsidRPr="001C5289" w:rsidRDefault="003A0FE4" w:rsidP="00437488">
      <w:pPr>
        <w:pStyle w:val="3"/>
        <w:tabs>
          <w:tab w:val="left" w:pos="2410"/>
        </w:tabs>
        <w:spacing w:before="120" w:after="120"/>
        <w:ind w:left="2410" w:right="-143" w:hanging="2836"/>
        <w:rPr>
          <w:color w:val="auto"/>
        </w:rPr>
      </w:pPr>
      <w:bookmarkStart w:id="37" w:name="_Toc144992786"/>
      <w:r>
        <w:rPr>
          <w:color w:val="auto"/>
        </w:rPr>
        <w:t>Статья 20</w:t>
      </w:r>
      <w:r w:rsidR="00E51561" w:rsidRPr="001C5289">
        <w:rPr>
          <w:color w:val="auto"/>
        </w:rPr>
        <w:t xml:space="preserve">. </w:t>
      </w:r>
      <w:r w:rsidR="00CA23A6" w:rsidRPr="001C5289">
        <w:rPr>
          <w:color w:val="auto"/>
        </w:rPr>
        <w:t xml:space="preserve">Действие настоящих Правил по отношению к градостроительной </w:t>
      </w:r>
      <w:r w:rsidR="00E51561" w:rsidRPr="001C5289">
        <w:rPr>
          <w:color w:val="auto"/>
        </w:rPr>
        <w:t>д</w:t>
      </w:r>
      <w:r w:rsidR="00CA23A6" w:rsidRPr="001C5289">
        <w:rPr>
          <w:color w:val="auto"/>
        </w:rPr>
        <w:t>окументации</w:t>
      </w:r>
      <w:bookmarkEnd w:id="37"/>
    </w:p>
    <w:p w14:paraId="0CD87736" w14:textId="77777777" w:rsidR="00485034" w:rsidRPr="001C5289" w:rsidRDefault="00485034" w:rsidP="005D0170">
      <w:pPr>
        <w:tabs>
          <w:tab w:val="left" w:pos="1418"/>
        </w:tabs>
        <w:ind w:firstLine="709"/>
        <w:jc w:val="both"/>
        <w:rPr>
          <w:sz w:val="24"/>
          <w:szCs w:val="24"/>
        </w:rPr>
      </w:pPr>
      <w:r w:rsidRPr="001C5289">
        <w:rPr>
          <w:sz w:val="24"/>
          <w:szCs w:val="24"/>
        </w:rPr>
        <w:t>1</w:t>
      </w:r>
      <w:r w:rsidR="005D0170" w:rsidRPr="001C5289">
        <w:rPr>
          <w:sz w:val="24"/>
          <w:szCs w:val="24"/>
        </w:rPr>
        <w:t>.</w:t>
      </w:r>
      <w:r w:rsidRPr="001C5289">
        <w:rPr>
          <w:sz w:val="24"/>
          <w:szCs w:val="24"/>
        </w:rPr>
        <w:tab/>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6761FC20" w14:textId="77777777" w:rsidR="00485034" w:rsidRPr="00674F6F" w:rsidRDefault="00485034" w:rsidP="005D0170">
      <w:pPr>
        <w:tabs>
          <w:tab w:val="left" w:pos="1418"/>
        </w:tabs>
        <w:ind w:firstLine="709"/>
        <w:jc w:val="both"/>
        <w:rPr>
          <w:sz w:val="24"/>
          <w:szCs w:val="24"/>
        </w:rPr>
      </w:pPr>
      <w:r w:rsidRPr="001C5289">
        <w:rPr>
          <w:sz w:val="24"/>
          <w:szCs w:val="24"/>
        </w:rPr>
        <w:t>2</w:t>
      </w:r>
      <w:r w:rsidR="005D0170" w:rsidRPr="001C5289">
        <w:rPr>
          <w:sz w:val="24"/>
          <w:szCs w:val="24"/>
        </w:rPr>
        <w:t>.</w:t>
      </w:r>
      <w:r w:rsidRPr="001C5289">
        <w:rPr>
          <w:sz w:val="24"/>
          <w:szCs w:val="24"/>
        </w:rPr>
        <w:tab/>
      </w:r>
      <w:r w:rsidRPr="00674F6F">
        <w:rPr>
          <w:sz w:val="24"/>
          <w:szCs w:val="24"/>
        </w:rPr>
        <w:t xml:space="preserve">Администрация </w:t>
      </w:r>
      <w:r w:rsidR="00CC63BD" w:rsidRPr="00674F6F">
        <w:rPr>
          <w:sz w:val="24"/>
          <w:szCs w:val="24"/>
        </w:rPr>
        <w:t>Черлакского</w:t>
      </w:r>
      <w:r w:rsidR="00913C75" w:rsidRPr="00674F6F">
        <w:rPr>
          <w:sz w:val="24"/>
          <w:szCs w:val="24"/>
        </w:rPr>
        <w:t xml:space="preserve"> муниципального района </w:t>
      </w:r>
      <w:r w:rsidRPr="00674F6F">
        <w:rPr>
          <w:sz w:val="24"/>
          <w:szCs w:val="24"/>
        </w:rPr>
        <w:t xml:space="preserve">после введения </w:t>
      </w:r>
      <w:r w:rsidR="00913C75" w:rsidRPr="00674F6F">
        <w:rPr>
          <w:sz w:val="24"/>
          <w:szCs w:val="24"/>
        </w:rPr>
        <w:br/>
      </w:r>
      <w:r w:rsidRPr="00674F6F">
        <w:rPr>
          <w:sz w:val="24"/>
          <w:szCs w:val="24"/>
        </w:rPr>
        <w:t>в действие настоящих Правил может принимать решение о:</w:t>
      </w:r>
    </w:p>
    <w:p w14:paraId="35124998" w14:textId="05DD10C6" w:rsidR="00485034" w:rsidRPr="001C5289" w:rsidRDefault="00485034" w:rsidP="0035421F">
      <w:pPr>
        <w:tabs>
          <w:tab w:val="left" w:pos="709"/>
        </w:tabs>
        <w:ind w:firstLine="709"/>
        <w:jc w:val="both"/>
        <w:rPr>
          <w:sz w:val="24"/>
          <w:szCs w:val="24"/>
        </w:rPr>
      </w:pPr>
      <w:r w:rsidRPr="00674F6F">
        <w:rPr>
          <w:sz w:val="24"/>
          <w:szCs w:val="24"/>
        </w:rPr>
        <w:t>1)</w:t>
      </w:r>
      <w:r w:rsidRPr="00674F6F">
        <w:rPr>
          <w:sz w:val="24"/>
          <w:szCs w:val="24"/>
        </w:rPr>
        <w:tab/>
        <w:t xml:space="preserve">разработке нового или корректировке ранее утвержденного генерального плана </w:t>
      </w:r>
      <w:r w:rsidR="00965449">
        <w:rPr>
          <w:sz w:val="24"/>
          <w:szCs w:val="24"/>
        </w:rPr>
        <w:t>Краснооктябрьского</w:t>
      </w:r>
      <w:r w:rsidR="00DC1A9D" w:rsidRPr="00674F6F">
        <w:rPr>
          <w:sz w:val="24"/>
          <w:szCs w:val="24"/>
        </w:rPr>
        <w:t xml:space="preserve"> сельского</w:t>
      </w:r>
      <w:r w:rsidR="0098278C" w:rsidRPr="00674F6F">
        <w:rPr>
          <w:sz w:val="24"/>
          <w:szCs w:val="24"/>
        </w:rPr>
        <w:t xml:space="preserve"> поселения</w:t>
      </w:r>
      <w:r w:rsidRPr="00674F6F">
        <w:rPr>
          <w:sz w:val="24"/>
          <w:szCs w:val="24"/>
        </w:rPr>
        <w:t xml:space="preserve"> с учетом</w:t>
      </w:r>
      <w:r w:rsidRPr="001C5289">
        <w:rPr>
          <w:sz w:val="24"/>
          <w:szCs w:val="24"/>
        </w:rPr>
        <w:t xml:space="preserve"> и в развитие настоящих Правил;</w:t>
      </w:r>
    </w:p>
    <w:p w14:paraId="199E0A43" w14:textId="77777777" w:rsidR="00485034" w:rsidRPr="001C5289" w:rsidRDefault="00485034" w:rsidP="0035421F">
      <w:pPr>
        <w:tabs>
          <w:tab w:val="left" w:pos="709"/>
        </w:tabs>
        <w:ind w:firstLine="709"/>
        <w:jc w:val="both"/>
        <w:rPr>
          <w:sz w:val="24"/>
          <w:szCs w:val="24"/>
        </w:rPr>
      </w:pPr>
      <w:r w:rsidRPr="001C5289">
        <w:rPr>
          <w:sz w:val="24"/>
          <w:szCs w:val="24"/>
        </w:rPr>
        <w:t>2)</w:t>
      </w:r>
      <w:r w:rsidRPr="001C5289">
        <w:rPr>
          <w:sz w:val="24"/>
          <w:szCs w:val="24"/>
        </w:rPr>
        <w:tab/>
        <w:t xml:space="preserve">приведении в соответствие с настоящими Правилами ранее утвержденной </w:t>
      </w:r>
      <w:r w:rsidR="007A1155" w:rsidRPr="001C5289">
        <w:rPr>
          <w:sz w:val="24"/>
          <w:szCs w:val="24"/>
        </w:rPr>
        <w:br/>
      </w:r>
      <w:r w:rsidRPr="001C5289">
        <w:rPr>
          <w:sz w:val="24"/>
          <w:szCs w:val="24"/>
        </w:rPr>
        <w:t>и нереализованной документации по планировке территории в части установленных настоящими Правилами градостроительных регламентов;</w:t>
      </w:r>
    </w:p>
    <w:p w14:paraId="5EFC6F19" w14:textId="77777777" w:rsidR="00485034" w:rsidRPr="00425C5C" w:rsidRDefault="00485034" w:rsidP="0035421F">
      <w:pPr>
        <w:tabs>
          <w:tab w:val="left" w:pos="709"/>
        </w:tabs>
        <w:ind w:firstLine="709"/>
        <w:jc w:val="both"/>
        <w:rPr>
          <w:sz w:val="24"/>
          <w:szCs w:val="24"/>
        </w:rPr>
      </w:pPr>
      <w:r w:rsidRPr="001C5289">
        <w:rPr>
          <w:sz w:val="24"/>
          <w:szCs w:val="24"/>
        </w:rPr>
        <w:t>3)</w:t>
      </w:r>
      <w:r w:rsidRPr="001C5289">
        <w:rPr>
          <w:sz w:val="24"/>
          <w:szCs w:val="24"/>
        </w:rPr>
        <w:tab/>
        <w:t xml:space="preserve">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w:t>
      </w:r>
      <w:r w:rsidRPr="00425C5C">
        <w:rPr>
          <w:sz w:val="24"/>
          <w:szCs w:val="24"/>
        </w:rPr>
        <w:t>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14:paraId="3AF506CE" w14:textId="0CB9C898" w:rsidR="00425C5C" w:rsidRPr="00425C5C" w:rsidRDefault="007A1155" w:rsidP="00425C5C">
      <w:pPr>
        <w:tabs>
          <w:tab w:val="left" w:pos="1418"/>
        </w:tabs>
        <w:ind w:firstLine="709"/>
        <w:jc w:val="both"/>
        <w:rPr>
          <w:sz w:val="24"/>
          <w:szCs w:val="24"/>
        </w:rPr>
      </w:pPr>
      <w:r w:rsidRPr="00425C5C">
        <w:rPr>
          <w:sz w:val="24"/>
          <w:szCs w:val="24"/>
        </w:rPr>
        <w:t>3</w:t>
      </w:r>
      <w:r w:rsidR="005D0170" w:rsidRPr="00425C5C">
        <w:rPr>
          <w:sz w:val="24"/>
          <w:szCs w:val="24"/>
        </w:rPr>
        <w:t>.</w:t>
      </w:r>
      <w:r w:rsidR="00425C5C" w:rsidRPr="00425C5C">
        <w:rPr>
          <w:sz w:val="24"/>
          <w:szCs w:val="24"/>
        </w:rPr>
        <w:t xml:space="preserve"> Нормативы градостроительного проектирования Краснооктябрьского сельского поселения Черлакского муниципального района по Омской области, утвержденные постановлением № 309-п от 23.12.2022, действуют в пределах всех территориальных зон, </w:t>
      </w:r>
      <w:r w:rsidR="00425C5C" w:rsidRPr="00425C5C">
        <w:rPr>
          <w:spacing w:val="-2"/>
          <w:sz w:val="24"/>
          <w:szCs w:val="24"/>
        </w:rPr>
        <w:t>установленных на территории Краснооктябрьского сельского поселения, в рамках, не противоречащих</w:t>
      </w:r>
      <w:r w:rsidR="00425C5C" w:rsidRPr="00425C5C">
        <w:rPr>
          <w:sz w:val="24"/>
          <w:szCs w:val="24"/>
        </w:rPr>
        <w:t xml:space="preserve"> настоящим Правилам.</w:t>
      </w:r>
    </w:p>
    <w:p w14:paraId="2EC476AB" w14:textId="06FD355E" w:rsidR="00914B6E" w:rsidRDefault="00914B6E" w:rsidP="00425C5C">
      <w:pPr>
        <w:tabs>
          <w:tab w:val="left" w:pos="1418"/>
        </w:tabs>
        <w:ind w:firstLine="709"/>
        <w:jc w:val="both"/>
        <w:rPr>
          <w:b/>
          <w:sz w:val="26"/>
          <w:szCs w:val="26"/>
        </w:rPr>
      </w:pPr>
      <w:r>
        <w:rPr>
          <w:sz w:val="26"/>
          <w:szCs w:val="26"/>
        </w:rPr>
        <w:br w:type="page"/>
      </w:r>
    </w:p>
    <w:p w14:paraId="42094C0C" w14:textId="77777777" w:rsidR="00670497" w:rsidRPr="001C5289" w:rsidRDefault="00670497" w:rsidP="00D019D4">
      <w:pPr>
        <w:pStyle w:val="19"/>
        <w:ind w:hanging="2410"/>
        <w:jc w:val="center"/>
        <w:rPr>
          <w:sz w:val="26"/>
          <w:szCs w:val="26"/>
        </w:rPr>
      </w:pPr>
      <w:bookmarkStart w:id="38" w:name="_Toc144992787"/>
      <w:r w:rsidRPr="001C5289">
        <w:rPr>
          <w:sz w:val="26"/>
          <w:szCs w:val="26"/>
        </w:rPr>
        <w:lastRenderedPageBreak/>
        <w:t xml:space="preserve">ЧАСТЬ </w:t>
      </w:r>
      <w:r w:rsidRPr="001C5289">
        <w:rPr>
          <w:sz w:val="26"/>
          <w:szCs w:val="26"/>
          <w:lang w:val="en-US"/>
        </w:rPr>
        <w:t>II</w:t>
      </w:r>
      <w:r w:rsidRPr="001C5289">
        <w:rPr>
          <w:sz w:val="26"/>
          <w:szCs w:val="26"/>
        </w:rPr>
        <w:t>. КАРТ</w:t>
      </w:r>
      <w:r w:rsidR="00006A23" w:rsidRPr="001C5289">
        <w:rPr>
          <w:sz w:val="26"/>
          <w:szCs w:val="26"/>
        </w:rPr>
        <w:t>А</w:t>
      </w:r>
      <w:r w:rsidRPr="001C5289">
        <w:rPr>
          <w:sz w:val="26"/>
          <w:szCs w:val="26"/>
        </w:rPr>
        <w:t xml:space="preserve"> ГРАДОСТРОИТЕЛЬНОГО </w:t>
      </w:r>
      <w:r w:rsidR="00D019D4" w:rsidRPr="001C5289">
        <w:rPr>
          <w:sz w:val="26"/>
          <w:szCs w:val="26"/>
        </w:rPr>
        <w:t>З</w:t>
      </w:r>
      <w:r w:rsidRPr="001C5289">
        <w:rPr>
          <w:sz w:val="26"/>
          <w:szCs w:val="26"/>
        </w:rPr>
        <w:t>ОНИРОВАНИЯ</w:t>
      </w:r>
      <w:bookmarkEnd w:id="38"/>
    </w:p>
    <w:p w14:paraId="79B73E99" w14:textId="051BC204" w:rsidR="00BD163A" w:rsidRPr="001C5289" w:rsidRDefault="00620E9E" w:rsidP="007D24E1">
      <w:pPr>
        <w:pStyle w:val="3"/>
        <w:ind w:left="426" w:hanging="426"/>
        <w:rPr>
          <w:color w:val="auto"/>
        </w:rPr>
      </w:pPr>
      <w:bookmarkStart w:id="39" w:name="_Toc144992788"/>
      <w:r w:rsidRPr="001C5289">
        <w:rPr>
          <w:color w:val="auto"/>
        </w:rPr>
        <w:t xml:space="preserve">Статья </w:t>
      </w:r>
      <w:r w:rsidR="003A0FE4">
        <w:rPr>
          <w:color w:val="auto"/>
        </w:rPr>
        <w:t>21</w:t>
      </w:r>
      <w:r w:rsidR="007A1155" w:rsidRPr="001C5289">
        <w:rPr>
          <w:color w:val="auto"/>
        </w:rPr>
        <w:t xml:space="preserve"> </w:t>
      </w:r>
      <w:r w:rsidR="007F140C" w:rsidRPr="001C5289">
        <w:rPr>
          <w:color w:val="auto"/>
        </w:rPr>
        <w:t>Карт</w:t>
      </w:r>
      <w:r w:rsidR="006A6C0E" w:rsidRPr="001C5289">
        <w:rPr>
          <w:color w:val="auto"/>
        </w:rPr>
        <w:t>а</w:t>
      </w:r>
      <w:r w:rsidR="007F140C" w:rsidRPr="001C5289">
        <w:rPr>
          <w:color w:val="auto"/>
        </w:rPr>
        <w:t xml:space="preserve"> </w:t>
      </w:r>
      <w:r w:rsidR="007F140C" w:rsidRPr="00674F6F">
        <w:rPr>
          <w:color w:val="auto"/>
        </w:rPr>
        <w:t xml:space="preserve">градостроительного зонирования территории </w:t>
      </w:r>
      <w:r w:rsidR="00965449">
        <w:t>Краснооктябрьского</w:t>
      </w:r>
      <w:r w:rsidR="00DC1A9D" w:rsidRPr="00674F6F">
        <w:t xml:space="preserve"> сельского</w:t>
      </w:r>
      <w:r w:rsidR="007F6337" w:rsidRPr="00674F6F">
        <w:rPr>
          <w:color w:val="auto"/>
        </w:rPr>
        <w:t xml:space="preserve"> поселения </w:t>
      </w:r>
      <w:r w:rsidR="00CC63BD" w:rsidRPr="00674F6F">
        <w:rPr>
          <w:color w:val="auto"/>
        </w:rPr>
        <w:t>Черлакского</w:t>
      </w:r>
      <w:r w:rsidR="00006A23" w:rsidRPr="00674F6F">
        <w:rPr>
          <w:color w:val="auto"/>
        </w:rPr>
        <w:t xml:space="preserve"> </w:t>
      </w:r>
      <w:r w:rsidR="007F6337" w:rsidRPr="00674F6F">
        <w:rPr>
          <w:color w:val="auto"/>
        </w:rPr>
        <w:t>муниципального</w:t>
      </w:r>
      <w:r w:rsidR="007F6337" w:rsidRPr="001C5289">
        <w:rPr>
          <w:color w:val="auto"/>
        </w:rPr>
        <w:t xml:space="preserve"> района Омской</w:t>
      </w:r>
      <w:r w:rsidR="00560CC7" w:rsidRPr="001C5289">
        <w:rPr>
          <w:color w:val="auto"/>
        </w:rPr>
        <w:t xml:space="preserve"> </w:t>
      </w:r>
      <w:r w:rsidR="007F140C" w:rsidRPr="001C5289">
        <w:rPr>
          <w:color w:val="auto"/>
        </w:rPr>
        <w:t>области</w:t>
      </w:r>
      <w:bookmarkEnd w:id="39"/>
    </w:p>
    <w:p w14:paraId="05E97669" w14:textId="33F4D368" w:rsidR="006A6C0E" w:rsidRPr="00674F6F" w:rsidRDefault="006A6C0E" w:rsidP="00BC02BB">
      <w:pPr>
        <w:pStyle w:val="aff1"/>
        <w:numPr>
          <w:ilvl w:val="0"/>
          <w:numId w:val="17"/>
        </w:numPr>
        <w:spacing w:after="0" w:line="240" w:lineRule="auto"/>
        <w:ind w:left="0" w:firstLine="709"/>
        <w:jc w:val="both"/>
        <w:rPr>
          <w:rFonts w:ascii="Times New Roman" w:hAnsi="Times New Roman"/>
          <w:sz w:val="24"/>
          <w:szCs w:val="24"/>
        </w:rPr>
      </w:pPr>
      <w:r w:rsidRPr="001C5289">
        <w:rPr>
          <w:rFonts w:ascii="Times New Roman" w:hAnsi="Times New Roman"/>
          <w:sz w:val="24"/>
          <w:szCs w:val="24"/>
        </w:rPr>
        <w:t xml:space="preserve">Карта градостроительного </w:t>
      </w:r>
      <w:r w:rsidRPr="00674F6F">
        <w:rPr>
          <w:rFonts w:ascii="Times New Roman" w:hAnsi="Times New Roman"/>
          <w:sz w:val="24"/>
          <w:szCs w:val="24"/>
        </w:rPr>
        <w:t xml:space="preserve">зонирования территории </w:t>
      </w:r>
      <w:r w:rsidR="00965449">
        <w:rPr>
          <w:rFonts w:ascii="Times New Roman" w:hAnsi="Times New Roman"/>
          <w:sz w:val="24"/>
          <w:szCs w:val="24"/>
        </w:rPr>
        <w:t>Краснооктябрьского</w:t>
      </w:r>
      <w:r w:rsidR="00DC1A9D" w:rsidRPr="00674F6F">
        <w:rPr>
          <w:rFonts w:ascii="Times New Roman" w:hAnsi="Times New Roman"/>
          <w:sz w:val="24"/>
          <w:szCs w:val="24"/>
        </w:rPr>
        <w:t xml:space="preserve"> сельского</w:t>
      </w:r>
      <w:r w:rsidR="003272C2" w:rsidRPr="00674F6F">
        <w:rPr>
          <w:rFonts w:ascii="Times New Roman" w:hAnsi="Times New Roman"/>
          <w:sz w:val="24"/>
          <w:szCs w:val="24"/>
        </w:rPr>
        <w:t xml:space="preserve"> поселения</w:t>
      </w:r>
      <w:r w:rsidR="00560CC7" w:rsidRPr="00674F6F">
        <w:rPr>
          <w:rFonts w:ascii="Times New Roman" w:hAnsi="Times New Roman"/>
          <w:sz w:val="24"/>
          <w:szCs w:val="24"/>
        </w:rPr>
        <w:t xml:space="preserve"> </w:t>
      </w:r>
      <w:r w:rsidR="00CC63BD" w:rsidRPr="00674F6F">
        <w:rPr>
          <w:rFonts w:ascii="Times New Roman" w:hAnsi="Times New Roman"/>
          <w:sz w:val="24"/>
          <w:szCs w:val="24"/>
        </w:rPr>
        <w:t>Черлакского</w:t>
      </w:r>
      <w:r w:rsidR="00006A23" w:rsidRPr="00674F6F">
        <w:rPr>
          <w:rFonts w:ascii="Times New Roman" w:hAnsi="Times New Roman"/>
          <w:sz w:val="24"/>
          <w:szCs w:val="24"/>
        </w:rPr>
        <w:t xml:space="preserve"> </w:t>
      </w:r>
      <w:r w:rsidR="003272C2" w:rsidRPr="00674F6F">
        <w:rPr>
          <w:rFonts w:ascii="Times New Roman" w:hAnsi="Times New Roman"/>
          <w:sz w:val="24"/>
          <w:szCs w:val="24"/>
        </w:rPr>
        <w:t>муниципального района Омской</w:t>
      </w:r>
      <w:r w:rsidRPr="00674F6F">
        <w:rPr>
          <w:rFonts w:ascii="Times New Roman" w:hAnsi="Times New Roman"/>
          <w:sz w:val="24"/>
          <w:szCs w:val="24"/>
        </w:rPr>
        <w:t xml:space="preserve"> области (рис. 1).</w:t>
      </w:r>
    </w:p>
    <w:p w14:paraId="68705350" w14:textId="210E3050" w:rsidR="00E46672" w:rsidRPr="001C5289" w:rsidRDefault="00E46672" w:rsidP="00BC02BB">
      <w:pPr>
        <w:pStyle w:val="aff1"/>
        <w:numPr>
          <w:ilvl w:val="0"/>
          <w:numId w:val="17"/>
        </w:numPr>
        <w:spacing w:after="0" w:line="240" w:lineRule="auto"/>
        <w:ind w:left="0" w:firstLine="709"/>
        <w:jc w:val="both"/>
        <w:rPr>
          <w:rFonts w:ascii="Times New Roman" w:hAnsi="Times New Roman"/>
          <w:sz w:val="24"/>
          <w:szCs w:val="24"/>
        </w:rPr>
      </w:pPr>
      <w:r w:rsidRPr="00674F6F">
        <w:rPr>
          <w:rFonts w:ascii="Times New Roman" w:hAnsi="Times New Roman"/>
          <w:sz w:val="24"/>
          <w:szCs w:val="24"/>
        </w:rPr>
        <w:t xml:space="preserve">На карте градостроительного зонирования территории </w:t>
      </w:r>
      <w:r w:rsidR="00965449">
        <w:rPr>
          <w:rFonts w:ascii="Times New Roman" w:hAnsi="Times New Roman"/>
          <w:sz w:val="24"/>
          <w:szCs w:val="24"/>
        </w:rPr>
        <w:t>Краснооктябрьского</w:t>
      </w:r>
      <w:r w:rsidR="00DC1A9D" w:rsidRPr="00674F6F">
        <w:rPr>
          <w:rFonts w:ascii="Times New Roman" w:hAnsi="Times New Roman"/>
          <w:sz w:val="24"/>
          <w:szCs w:val="24"/>
        </w:rPr>
        <w:t xml:space="preserve"> сельского</w:t>
      </w:r>
      <w:r w:rsidR="003272C2" w:rsidRPr="00674F6F">
        <w:rPr>
          <w:rFonts w:ascii="Times New Roman" w:hAnsi="Times New Roman"/>
          <w:sz w:val="24"/>
          <w:szCs w:val="24"/>
        </w:rPr>
        <w:t xml:space="preserve"> поселения</w:t>
      </w:r>
      <w:r w:rsidRPr="00674F6F">
        <w:rPr>
          <w:rFonts w:ascii="Times New Roman" w:hAnsi="Times New Roman"/>
          <w:sz w:val="24"/>
          <w:szCs w:val="24"/>
        </w:rPr>
        <w:t xml:space="preserve"> обозначены следующие</w:t>
      </w:r>
      <w:r w:rsidR="00737CAC" w:rsidRPr="00674F6F">
        <w:rPr>
          <w:rFonts w:ascii="Times New Roman" w:hAnsi="Times New Roman"/>
          <w:sz w:val="24"/>
          <w:szCs w:val="24"/>
        </w:rPr>
        <w:t xml:space="preserve"> виды территориальных</w:t>
      </w:r>
      <w:r w:rsidRPr="00674F6F">
        <w:rPr>
          <w:rFonts w:ascii="Times New Roman" w:hAnsi="Times New Roman"/>
          <w:sz w:val="24"/>
          <w:szCs w:val="24"/>
        </w:rPr>
        <w:t xml:space="preserve"> зон</w:t>
      </w:r>
      <w:r w:rsidRPr="001C5289">
        <w:rPr>
          <w:rFonts w:ascii="Times New Roman" w:hAnsi="Times New Roman"/>
          <w:sz w:val="24"/>
          <w:szCs w:val="24"/>
        </w:rPr>
        <w:t>:</w:t>
      </w:r>
    </w:p>
    <w:p w14:paraId="3839149B" w14:textId="77777777" w:rsidR="00BB58ED" w:rsidRPr="001A7BC7" w:rsidRDefault="001A7BC7" w:rsidP="001A7BC7">
      <w:pPr>
        <w:pStyle w:val="aff1"/>
        <w:numPr>
          <w:ilvl w:val="0"/>
          <w:numId w:val="21"/>
        </w:numPr>
        <w:jc w:val="both"/>
        <w:rPr>
          <w:rFonts w:ascii="Times New Roman" w:hAnsi="Times New Roman"/>
          <w:b/>
          <w:sz w:val="24"/>
          <w:szCs w:val="24"/>
        </w:rPr>
      </w:pPr>
      <w:r w:rsidRPr="001A7BC7">
        <w:rPr>
          <w:rFonts w:ascii="Times New Roman" w:hAnsi="Times New Roman"/>
          <w:b/>
          <w:sz w:val="24"/>
          <w:szCs w:val="24"/>
        </w:rPr>
        <w:t xml:space="preserve">Зона застройки индивидуальными жилыми домами и малоэтажными жилыми домами </w:t>
      </w:r>
      <w:r w:rsidR="00BB58ED" w:rsidRPr="001A7BC7">
        <w:rPr>
          <w:rFonts w:ascii="Times New Roman" w:hAnsi="Times New Roman"/>
          <w:b/>
          <w:sz w:val="24"/>
          <w:szCs w:val="24"/>
        </w:rPr>
        <w:t>(Ж</w:t>
      </w:r>
      <w:r w:rsidR="002B66E5" w:rsidRPr="001A7BC7">
        <w:rPr>
          <w:rFonts w:ascii="Times New Roman" w:hAnsi="Times New Roman"/>
          <w:b/>
          <w:sz w:val="24"/>
          <w:szCs w:val="24"/>
        </w:rPr>
        <w:t>1</w:t>
      </w:r>
      <w:r w:rsidR="00BB58ED" w:rsidRPr="001A7BC7">
        <w:rPr>
          <w:rFonts w:ascii="Times New Roman" w:hAnsi="Times New Roman"/>
          <w:b/>
          <w:sz w:val="24"/>
          <w:szCs w:val="24"/>
        </w:rPr>
        <w:t>)</w:t>
      </w:r>
    </w:p>
    <w:p w14:paraId="00D85169" w14:textId="77777777" w:rsidR="002B66E5" w:rsidRDefault="001A7BC7" w:rsidP="001A7BC7">
      <w:pPr>
        <w:pStyle w:val="aff1"/>
        <w:numPr>
          <w:ilvl w:val="0"/>
          <w:numId w:val="21"/>
        </w:numPr>
        <w:jc w:val="both"/>
        <w:rPr>
          <w:rFonts w:ascii="Times New Roman" w:hAnsi="Times New Roman"/>
          <w:b/>
          <w:sz w:val="24"/>
          <w:szCs w:val="24"/>
        </w:rPr>
      </w:pPr>
      <w:r w:rsidRPr="001A7BC7">
        <w:rPr>
          <w:rFonts w:ascii="Times New Roman" w:hAnsi="Times New Roman"/>
          <w:b/>
          <w:sz w:val="24"/>
          <w:szCs w:val="24"/>
        </w:rPr>
        <w:t xml:space="preserve">Зона застройки среднеэтажными жилыми домами </w:t>
      </w:r>
      <w:r w:rsidR="002B66E5" w:rsidRPr="001C5289">
        <w:rPr>
          <w:rFonts w:ascii="Times New Roman" w:hAnsi="Times New Roman"/>
          <w:b/>
          <w:sz w:val="24"/>
          <w:szCs w:val="24"/>
        </w:rPr>
        <w:t>(Ж</w:t>
      </w:r>
      <w:r w:rsidR="002B66E5">
        <w:rPr>
          <w:rFonts w:ascii="Times New Roman" w:hAnsi="Times New Roman"/>
          <w:b/>
          <w:sz w:val="24"/>
          <w:szCs w:val="24"/>
        </w:rPr>
        <w:t>2</w:t>
      </w:r>
      <w:r w:rsidR="002B66E5" w:rsidRPr="001C5289">
        <w:rPr>
          <w:rFonts w:ascii="Times New Roman" w:hAnsi="Times New Roman"/>
          <w:b/>
          <w:sz w:val="24"/>
          <w:szCs w:val="24"/>
        </w:rPr>
        <w:t>)</w:t>
      </w:r>
    </w:p>
    <w:p w14:paraId="05B7C71F" w14:textId="77777777" w:rsidR="00BB58ED" w:rsidRPr="001C5289" w:rsidRDefault="00BB58ED" w:rsidP="00BB58ED">
      <w:pPr>
        <w:pStyle w:val="aff1"/>
        <w:numPr>
          <w:ilvl w:val="0"/>
          <w:numId w:val="21"/>
        </w:numPr>
        <w:tabs>
          <w:tab w:val="left" w:pos="426"/>
        </w:tabs>
        <w:jc w:val="both"/>
        <w:rPr>
          <w:rFonts w:ascii="Times New Roman" w:hAnsi="Times New Roman"/>
          <w:b/>
          <w:sz w:val="24"/>
          <w:szCs w:val="24"/>
        </w:rPr>
      </w:pPr>
      <w:r w:rsidRPr="001C5289">
        <w:rPr>
          <w:rFonts w:ascii="Times New Roman" w:hAnsi="Times New Roman"/>
          <w:b/>
          <w:sz w:val="24"/>
          <w:szCs w:val="24"/>
        </w:rPr>
        <w:t>Общественно-деловая зона (ОД)</w:t>
      </w:r>
    </w:p>
    <w:p w14:paraId="765E968C" w14:textId="77777777" w:rsidR="00BB58ED" w:rsidRPr="001C5289" w:rsidRDefault="00BB58ED" w:rsidP="00BB58ED">
      <w:pPr>
        <w:pStyle w:val="aff1"/>
        <w:numPr>
          <w:ilvl w:val="0"/>
          <w:numId w:val="21"/>
        </w:numPr>
        <w:jc w:val="both"/>
        <w:rPr>
          <w:rFonts w:ascii="Times New Roman" w:hAnsi="Times New Roman"/>
          <w:b/>
          <w:sz w:val="24"/>
          <w:szCs w:val="24"/>
        </w:rPr>
      </w:pPr>
      <w:r w:rsidRPr="001C5289">
        <w:rPr>
          <w:rFonts w:ascii="Times New Roman" w:hAnsi="Times New Roman"/>
          <w:b/>
          <w:sz w:val="24"/>
          <w:szCs w:val="24"/>
        </w:rPr>
        <w:t>Производственно-коммунальная зона (П)</w:t>
      </w:r>
    </w:p>
    <w:p w14:paraId="25C27D98" w14:textId="77777777" w:rsidR="00BB58ED" w:rsidRDefault="00BB58ED" w:rsidP="00BB58ED">
      <w:pPr>
        <w:pStyle w:val="aff1"/>
        <w:numPr>
          <w:ilvl w:val="0"/>
          <w:numId w:val="21"/>
        </w:numPr>
        <w:tabs>
          <w:tab w:val="left" w:pos="426"/>
        </w:tabs>
        <w:jc w:val="both"/>
        <w:rPr>
          <w:rFonts w:ascii="Times New Roman" w:eastAsia="SimSun" w:hAnsi="Times New Roman"/>
          <w:b/>
          <w:sz w:val="24"/>
          <w:szCs w:val="24"/>
        </w:rPr>
      </w:pPr>
      <w:r w:rsidRPr="001C5289">
        <w:rPr>
          <w:rFonts w:ascii="Times New Roman" w:eastAsia="SimSun" w:hAnsi="Times New Roman"/>
          <w:b/>
          <w:sz w:val="24"/>
          <w:szCs w:val="24"/>
        </w:rPr>
        <w:t>Зона инженерной и транспортной инфраструктуры (ИТ)</w:t>
      </w:r>
    </w:p>
    <w:p w14:paraId="3158E6B1" w14:textId="77777777" w:rsidR="00BB58ED" w:rsidRPr="001C5289" w:rsidRDefault="00BB58ED" w:rsidP="00BB58ED">
      <w:pPr>
        <w:pStyle w:val="aff1"/>
        <w:numPr>
          <w:ilvl w:val="0"/>
          <w:numId w:val="21"/>
        </w:numPr>
        <w:jc w:val="both"/>
        <w:rPr>
          <w:rFonts w:ascii="Times New Roman" w:hAnsi="Times New Roman"/>
          <w:b/>
          <w:sz w:val="24"/>
          <w:szCs w:val="24"/>
        </w:rPr>
      </w:pPr>
      <w:r w:rsidRPr="001C5289">
        <w:rPr>
          <w:rFonts w:ascii="Times New Roman" w:hAnsi="Times New Roman"/>
          <w:b/>
          <w:sz w:val="24"/>
          <w:szCs w:val="24"/>
        </w:rPr>
        <w:t>Зона сельскохозяйственного использования (СХ1)</w:t>
      </w:r>
    </w:p>
    <w:p w14:paraId="3A96F02A" w14:textId="77777777" w:rsidR="00BB58ED" w:rsidRPr="001C5289" w:rsidRDefault="00BB58ED" w:rsidP="00BB58ED">
      <w:pPr>
        <w:pStyle w:val="aff1"/>
        <w:numPr>
          <w:ilvl w:val="0"/>
          <w:numId w:val="21"/>
        </w:numPr>
        <w:tabs>
          <w:tab w:val="left" w:pos="426"/>
        </w:tabs>
        <w:jc w:val="both"/>
        <w:rPr>
          <w:rFonts w:ascii="Times New Roman" w:hAnsi="Times New Roman"/>
          <w:b/>
          <w:sz w:val="24"/>
          <w:szCs w:val="24"/>
        </w:rPr>
      </w:pPr>
      <w:r w:rsidRPr="001C5289">
        <w:rPr>
          <w:rFonts w:ascii="Times New Roman" w:hAnsi="Times New Roman"/>
          <w:b/>
          <w:sz w:val="24"/>
          <w:szCs w:val="24"/>
        </w:rPr>
        <w:t xml:space="preserve"> Зона объектов сельскохозяйственного производства (СХ2)</w:t>
      </w:r>
    </w:p>
    <w:p w14:paraId="4B884942" w14:textId="77777777" w:rsidR="00BB58ED" w:rsidRPr="001C5289" w:rsidRDefault="00BB58ED" w:rsidP="006B73D3">
      <w:pPr>
        <w:pStyle w:val="aff1"/>
        <w:numPr>
          <w:ilvl w:val="0"/>
          <w:numId w:val="21"/>
        </w:numPr>
        <w:tabs>
          <w:tab w:val="left" w:pos="426"/>
        </w:tabs>
        <w:jc w:val="both"/>
        <w:rPr>
          <w:rFonts w:ascii="Times New Roman" w:hAnsi="Times New Roman"/>
          <w:b/>
          <w:sz w:val="24"/>
          <w:szCs w:val="24"/>
        </w:rPr>
      </w:pPr>
      <w:r w:rsidRPr="001C5289">
        <w:rPr>
          <w:rFonts w:ascii="Times New Roman" w:hAnsi="Times New Roman"/>
          <w:b/>
          <w:sz w:val="24"/>
          <w:szCs w:val="24"/>
        </w:rPr>
        <w:t>Зона рекреации (Р)</w:t>
      </w:r>
    </w:p>
    <w:p w14:paraId="466F4630" w14:textId="77777777" w:rsidR="006B73D3" w:rsidRPr="006B73D3" w:rsidRDefault="006B73D3" w:rsidP="006B73D3">
      <w:pPr>
        <w:pStyle w:val="aff1"/>
        <w:numPr>
          <w:ilvl w:val="0"/>
          <w:numId w:val="21"/>
        </w:numPr>
        <w:tabs>
          <w:tab w:val="left" w:pos="426"/>
        </w:tabs>
        <w:jc w:val="both"/>
        <w:rPr>
          <w:rFonts w:ascii="Times New Roman" w:hAnsi="Times New Roman"/>
          <w:b/>
          <w:sz w:val="24"/>
          <w:szCs w:val="24"/>
        </w:rPr>
      </w:pPr>
      <w:r w:rsidRPr="006B73D3">
        <w:rPr>
          <w:rFonts w:ascii="Times New Roman" w:hAnsi="Times New Roman"/>
          <w:b/>
          <w:sz w:val="24"/>
          <w:szCs w:val="24"/>
        </w:rPr>
        <w:t>Зона кладбищ (СН1)</w:t>
      </w:r>
    </w:p>
    <w:p w14:paraId="35E477C7" w14:textId="77777777" w:rsidR="006B73D3" w:rsidRPr="001C5289" w:rsidRDefault="006B73D3" w:rsidP="006B73D3">
      <w:pPr>
        <w:pStyle w:val="aff1"/>
        <w:numPr>
          <w:ilvl w:val="0"/>
          <w:numId w:val="21"/>
        </w:numPr>
        <w:tabs>
          <w:tab w:val="left" w:pos="426"/>
        </w:tabs>
        <w:jc w:val="both"/>
        <w:rPr>
          <w:rFonts w:ascii="Times New Roman" w:hAnsi="Times New Roman"/>
          <w:b/>
          <w:sz w:val="24"/>
          <w:szCs w:val="24"/>
        </w:rPr>
      </w:pPr>
      <w:r w:rsidRPr="006B73D3">
        <w:rPr>
          <w:rFonts w:ascii="Times New Roman" w:hAnsi="Times New Roman"/>
          <w:b/>
          <w:sz w:val="24"/>
          <w:szCs w:val="24"/>
        </w:rPr>
        <w:t>Зона специального назначения (СН2)</w:t>
      </w:r>
    </w:p>
    <w:p w14:paraId="18D3ED0E" w14:textId="77777777" w:rsidR="00661C51" w:rsidRPr="001C5289" w:rsidRDefault="00661C51" w:rsidP="00661C51">
      <w:pPr>
        <w:spacing w:line="276" w:lineRule="auto"/>
        <w:jc w:val="both"/>
        <w:rPr>
          <w:rFonts w:eastAsia="Calibri"/>
          <w:b/>
          <w:sz w:val="24"/>
          <w:szCs w:val="24"/>
          <w:lang w:eastAsia="en-US"/>
        </w:rPr>
      </w:pPr>
    </w:p>
    <w:p w14:paraId="1539EACF" w14:textId="77777777" w:rsidR="00E667CD" w:rsidRPr="001C5289" w:rsidRDefault="006978A6" w:rsidP="00661C51">
      <w:pPr>
        <w:spacing w:line="276" w:lineRule="auto"/>
        <w:jc w:val="both"/>
        <w:rPr>
          <w:rFonts w:eastAsia="Calibri"/>
          <w:sz w:val="24"/>
          <w:szCs w:val="24"/>
          <w:lang w:eastAsia="en-US"/>
        </w:rPr>
      </w:pPr>
      <w:r w:rsidRPr="001C5289">
        <w:rPr>
          <w:rFonts w:eastAsia="Calibri"/>
          <w:sz w:val="24"/>
          <w:szCs w:val="24"/>
          <w:lang w:eastAsia="en-US"/>
        </w:rPr>
        <w:t>В соответствии со статьей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E60372">
        <w:rPr>
          <w:rFonts w:eastAsia="Calibri"/>
          <w:sz w:val="24"/>
          <w:szCs w:val="24"/>
          <w:lang w:eastAsia="en-US"/>
        </w:rPr>
        <w:t xml:space="preserve"> (СХН)</w:t>
      </w:r>
      <w:r w:rsidRPr="001C5289">
        <w:rPr>
          <w:rFonts w:eastAsia="Calibri"/>
          <w:sz w:val="24"/>
          <w:szCs w:val="24"/>
          <w:lang w:eastAsia="en-US"/>
        </w:rPr>
        <w:t>, земельных участков, расположенных в границах особых экономических зон и территорий опережающего социально-экономического развития.</w:t>
      </w:r>
    </w:p>
    <w:p w14:paraId="69F1CDEE" w14:textId="77777777" w:rsidR="00925925" w:rsidRPr="001C5289" w:rsidRDefault="00925925" w:rsidP="00925925">
      <w:pPr>
        <w:pStyle w:val="aff1"/>
        <w:spacing w:after="0" w:line="240" w:lineRule="auto"/>
        <w:ind w:left="709"/>
        <w:jc w:val="both"/>
        <w:rPr>
          <w:rFonts w:ascii="Times New Roman" w:hAnsi="Times New Roman"/>
          <w:sz w:val="24"/>
          <w:szCs w:val="24"/>
        </w:rPr>
        <w:sectPr w:rsidR="00925925" w:rsidRPr="001C5289" w:rsidSect="00925925">
          <w:headerReference w:type="default" r:id="rId16"/>
          <w:footerReference w:type="default" r:id="rId17"/>
          <w:pgSz w:w="11906" w:h="16838" w:code="9"/>
          <w:pgMar w:top="719" w:right="709" w:bottom="1418" w:left="1701" w:header="510" w:footer="113" w:gutter="0"/>
          <w:cols w:space="708"/>
          <w:docGrid w:linePitch="381"/>
        </w:sectPr>
      </w:pPr>
    </w:p>
    <w:p w14:paraId="7C760F48" w14:textId="77777777" w:rsidR="00925925" w:rsidRPr="001C5289" w:rsidRDefault="00925925" w:rsidP="00925925">
      <w:pPr>
        <w:pStyle w:val="aff1"/>
        <w:spacing w:after="0" w:line="240" w:lineRule="auto"/>
        <w:ind w:left="709"/>
        <w:jc w:val="both"/>
        <w:rPr>
          <w:rFonts w:ascii="Times New Roman" w:hAnsi="Times New Roman"/>
          <w:sz w:val="24"/>
          <w:szCs w:val="24"/>
        </w:rPr>
        <w:sectPr w:rsidR="00925925" w:rsidRPr="001C5289" w:rsidSect="00925925">
          <w:type w:val="continuous"/>
          <w:pgSz w:w="11906" w:h="16838" w:code="9"/>
          <w:pgMar w:top="719" w:right="709" w:bottom="1418" w:left="1701" w:header="510" w:footer="113" w:gutter="0"/>
          <w:pgNumType w:start="3"/>
          <w:cols w:space="708"/>
          <w:docGrid w:linePitch="381"/>
        </w:sectPr>
      </w:pPr>
    </w:p>
    <w:p w14:paraId="5835259B" w14:textId="7CCB07B9" w:rsidR="005B7AA9" w:rsidRPr="001C5289" w:rsidRDefault="001804E6" w:rsidP="001804E6">
      <w:pPr>
        <w:ind w:left="567" w:hanging="333"/>
        <w:jc w:val="both"/>
      </w:pPr>
      <w:r>
        <w:rPr>
          <w:noProof/>
        </w:rPr>
        <w:lastRenderedPageBreak/>
        <w:drawing>
          <wp:inline distT="0" distB="0" distL="0" distR="0" wp14:anchorId="13F434E7" wp14:editId="1C60F0A3">
            <wp:extent cx="13598557" cy="8356895"/>
            <wp:effectExtent l="0" t="0" r="317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6143" cy="8367702"/>
                    </a:xfrm>
                    <a:prstGeom prst="rect">
                      <a:avLst/>
                    </a:prstGeom>
                  </pic:spPr>
                </pic:pic>
              </a:graphicData>
            </a:graphic>
          </wp:inline>
        </w:drawing>
      </w:r>
    </w:p>
    <w:p w14:paraId="2133A79C" w14:textId="15AE8804" w:rsidR="008F6C3E" w:rsidRPr="00780F41" w:rsidRDefault="00266FCA" w:rsidP="00780F41">
      <w:pPr>
        <w:ind w:left="900" w:hanging="900"/>
        <w:jc w:val="center"/>
        <w:rPr>
          <w:sz w:val="24"/>
          <w:szCs w:val="24"/>
        </w:rPr>
        <w:sectPr w:rsidR="008F6C3E" w:rsidRPr="00780F41" w:rsidSect="00250930">
          <w:headerReference w:type="default" r:id="rId19"/>
          <w:footerReference w:type="default" r:id="rId20"/>
          <w:pgSz w:w="23814" w:h="16840" w:orient="landscape" w:code="8"/>
          <w:pgMar w:top="1276" w:right="426" w:bottom="709" w:left="1418" w:header="510" w:footer="113" w:gutter="0"/>
          <w:pgNumType w:start="27"/>
          <w:cols w:space="708"/>
          <w:docGrid w:linePitch="381"/>
        </w:sectPr>
      </w:pPr>
      <w:r w:rsidRPr="001C5289">
        <w:t xml:space="preserve">Рис. 1 – Карта градостроительного зонирования </w:t>
      </w:r>
      <w:r w:rsidRPr="00674F6F">
        <w:rPr>
          <w:szCs w:val="28"/>
        </w:rPr>
        <w:t xml:space="preserve">территории </w:t>
      </w:r>
      <w:r w:rsidR="00965449">
        <w:rPr>
          <w:szCs w:val="28"/>
        </w:rPr>
        <w:t>Краснооктябрьского</w:t>
      </w:r>
      <w:r w:rsidR="00DC1A9D" w:rsidRPr="00674F6F">
        <w:rPr>
          <w:szCs w:val="28"/>
        </w:rPr>
        <w:t xml:space="preserve"> сельского</w:t>
      </w:r>
      <w:r w:rsidRPr="00674F6F">
        <w:t xml:space="preserve"> поселения </w:t>
      </w:r>
      <w:r w:rsidR="00CC63BD" w:rsidRPr="00674F6F">
        <w:t>Черлакского</w:t>
      </w:r>
      <w:r w:rsidRPr="00674F6F">
        <w:t xml:space="preserve"> муниципального района Омской области</w:t>
      </w:r>
    </w:p>
    <w:p w14:paraId="5108D1E7" w14:textId="77777777" w:rsidR="003260B7" w:rsidRPr="001C5289" w:rsidRDefault="003260B7" w:rsidP="00914B6E">
      <w:pPr>
        <w:pStyle w:val="19"/>
        <w:spacing w:before="240" w:after="0"/>
        <w:ind w:left="1843" w:hanging="1276"/>
        <w:jc w:val="center"/>
        <w:rPr>
          <w:sz w:val="26"/>
          <w:szCs w:val="26"/>
        </w:rPr>
      </w:pPr>
      <w:bookmarkStart w:id="40" w:name="_Toc144992789"/>
      <w:r w:rsidRPr="001C5289">
        <w:rPr>
          <w:sz w:val="26"/>
          <w:szCs w:val="26"/>
        </w:rPr>
        <w:lastRenderedPageBreak/>
        <w:t xml:space="preserve">ЧАСТЬ </w:t>
      </w:r>
      <w:r w:rsidRPr="001C5289">
        <w:rPr>
          <w:sz w:val="26"/>
          <w:szCs w:val="26"/>
          <w:lang w:val="en-US"/>
        </w:rPr>
        <w:t>III</w:t>
      </w:r>
      <w:r w:rsidRPr="001C5289">
        <w:rPr>
          <w:sz w:val="26"/>
          <w:szCs w:val="26"/>
        </w:rPr>
        <w:t>. ГРАДОСТРОИТЕЛЬНЫЕ РЕГЛАМЕНТЫ</w:t>
      </w:r>
      <w:bookmarkEnd w:id="40"/>
    </w:p>
    <w:p w14:paraId="5A695B51" w14:textId="77777777" w:rsidR="00151B6D" w:rsidRPr="00165F9B" w:rsidRDefault="00687354" w:rsidP="00914B6E">
      <w:pPr>
        <w:pStyle w:val="20"/>
        <w:spacing w:before="0" w:after="0" w:line="276" w:lineRule="auto"/>
        <w:ind w:firstLine="0"/>
        <w:jc w:val="center"/>
        <w:rPr>
          <w:sz w:val="24"/>
          <w:szCs w:val="24"/>
          <w:u w:val="single"/>
        </w:rPr>
      </w:pPr>
      <w:bookmarkStart w:id="41" w:name="_Toc144992790"/>
      <w:r w:rsidRPr="00165F9B">
        <w:rPr>
          <w:sz w:val="24"/>
          <w:szCs w:val="24"/>
          <w:u w:val="single"/>
        </w:rPr>
        <w:t>Глава 8</w:t>
      </w:r>
      <w:r w:rsidR="004B2794" w:rsidRPr="00165F9B">
        <w:rPr>
          <w:sz w:val="24"/>
          <w:szCs w:val="24"/>
          <w:u w:val="single"/>
        </w:rPr>
        <w:t xml:space="preserve">. </w:t>
      </w:r>
      <w:r w:rsidR="00925925" w:rsidRPr="00165F9B">
        <w:rPr>
          <w:sz w:val="24"/>
          <w:szCs w:val="24"/>
          <w:u w:val="single"/>
        </w:rPr>
        <w:t xml:space="preserve"> </w:t>
      </w:r>
      <w:r w:rsidR="002B60F6" w:rsidRPr="00165F9B">
        <w:rPr>
          <w:sz w:val="24"/>
          <w:szCs w:val="24"/>
          <w:u w:val="single"/>
        </w:rPr>
        <w:t xml:space="preserve">Градостроительное зонирование и регламентирование использование территорий </w:t>
      </w:r>
      <w:r w:rsidR="00373E31" w:rsidRPr="00165F9B">
        <w:rPr>
          <w:sz w:val="24"/>
          <w:szCs w:val="24"/>
          <w:u w:val="single"/>
        </w:rPr>
        <w:t>сельского поселения</w:t>
      </w:r>
      <w:bookmarkEnd w:id="41"/>
    </w:p>
    <w:p w14:paraId="16E10872" w14:textId="77777777" w:rsidR="002B60F6" w:rsidRPr="001C5289" w:rsidRDefault="00B32803" w:rsidP="004B2794">
      <w:pPr>
        <w:pStyle w:val="3"/>
        <w:tabs>
          <w:tab w:val="left" w:pos="2410"/>
        </w:tabs>
        <w:spacing w:before="240" w:after="240"/>
        <w:ind w:firstLine="851"/>
        <w:jc w:val="center"/>
        <w:rPr>
          <w:color w:val="auto"/>
        </w:rPr>
      </w:pPr>
      <w:bookmarkStart w:id="42" w:name="_Toc144992791"/>
      <w:r w:rsidRPr="001C5289">
        <w:rPr>
          <w:color w:val="auto"/>
        </w:rPr>
        <w:t>Статья 2</w:t>
      </w:r>
      <w:r w:rsidR="003A0FE4">
        <w:rPr>
          <w:color w:val="auto"/>
        </w:rPr>
        <w:t>2</w:t>
      </w:r>
      <w:r w:rsidR="004B2794" w:rsidRPr="001C5289">
        <w:rPr>
          <w:color w:val="auto"/>
        </w:rPr>
        <w:t xml:space="preserve">. </w:t>
      </w:r>
      <w:r w:rsidR="00532C35" w:rsidRPr="001C5289">
        <w:rPr>
          <w:color w:val="auto"/>
        </w:rPr>
        <w:t>Градостроительные регламенты</w:t>
      </w:r>
      <w:bookmarkEnd w:id="42"/>
    </w:p>
    <w:p w14:paraId="520DC4F8" w14:textId="005DB99A" w:rsidR="0049051E" w:rsidRPr="00914B6E" w:rsidRDefault="00532C35" w:rsidP="005A7B12">
      <w:pPr>
        <w:tabs>
          <w:tab w:val="left" w:pos="1440"/>
        </w:tabs>
        <w:ind w:firstLine="851"/>
        <w:jc w:val="both"/>
        <w:rPr>
          <w:color w:val="000000" w:themeColor="text1"/>
          <w:sz w:val="24"/>
          <w:szCs w:val="24"/>
        </w:rPr>
      </w:pPr>
      <w:r w:rsidRPr="001C5289">
        <w:rPr>
          <w:sz w:val="24"/>
          <w:szCs w:val="24"/>
        </w:rPr>
        <w:t>1</w:t>
      </w:r>
      <w:r w:rsidR="005A7B12" w:rsidRPr="001C5289">
        <w:rPr>
          <w:sz w:val="24"/>
          <w:szCs w:val="24"/>
        </w:rPr>
        <w:t>.</w:t>
      </w:r>
      <w:r w:rsidRPr="001C5289">
        <w:rPr>
          <w:sz w:val="24"/>
          <w:szCs w:val="24"/>
        </w:rPr>
        <w:tab/>
      </w:r>
      <w:r w:rsidR="008F4284" w:rsidRPr="00674F6F">
        <w:rPr>
          <w:sz w:val="24"/>
          <w:szCs w:val="24"/>
        </w:rPr>
        <w:t>Законом Омской области от 15.10.2003 № 467-ОЗ «Об административно-территориальном устройстве Омской области и порядке его изменения», законом Омской области от 30.07.2004 № 548-ОЗ «О границах и статусе муниципальных образований Омской области»</w:t>
      </w:r>
      <w:r w:rsidRPr="00674F6F">
        <w:rPr>
          <w:sz w:val="24"/>
          <w:szCs w:val="24"/>
        </w:rPr>
        <w:t>, Уставом</w:t>
      </w:r>
      <w:r w:rsidR="00A7156F" w:rsidRPr="00674F6F">
        <w:rPr>
          <w:sz w:val="24"/>
          <w:szCs w:val="24"/>
        </w:rPr>
        <w:t xml:space="preserve"> </w:t>
      </w:r>
      <w:r w:rsidR="00965449">
        <w:rPr>
          <w:sz w:val="24"/>
          <w:szCs w:val="24"/>
        </w:rPr>
        <w:t>Краснооктябрьского</w:t>
      </w:r>
      <w:r w:rsidR="00DC1A9D" w:rsidRPr="00674F6F">
        <w:rPr>
          <w:sz w:val="24"/>
          <w:szCs w:val="24"/>
        </w:rPr>
        <w:t xml:space="preserve"> сельского</w:t>
      </w:r>
      <w:r w:rsidR="008F4284" w:rsidRPr="00674F6F">
        <w:rPr>
          <w:sz w:val="24"/>
          <w:szCs w:val="24"/>
        </w:rPr>
        <w:t xml:space="preserve"> поселения </w:t>
      </w:r>
      <w:r w:rsidR="00CC63BD" w:rsidRPr="00674F6F">
        <w:rPr>
          <w:sz w:val="24"/>
          <w:szCs w:val="24"/>
        </w:rPr>
        <w:t>Черлакского</w:t>
      </w:r>
      <w:r w:rsidR="006B630B" w:rsidRPr="00674F6F">
        <w:rPr>
          <w:sz w:val="24"/>
          <w:szCs w:val="24"/>
        </w:rPr>
        <w:t xml:space="preserve"> </w:t>
      </w:r>
      <w:r w:rsidR="008F4284" w:rsidRPr="00674F6F">
        <w:rPr>
          <w:sz w:val="24"/>
          <w:szCs w:val="24"/>
        </w:rPr>
        <w:t>муниципального района Омской области</w:t>
      </w:r>
      <w:r w:rsidR="00796568" w:rsidRPr="00674F6F">
        <w:rPr>
          <w:sz w:val="24"/>
          <w:szCs w:val="24"/>
        </w:rPr>
        <w:t xml:space="preserve"> -</w:t>
      </w:r>
      <w:r w:rsidR="0049051E" w:rsidRPr="00674F6F">
        <w:rPr>
          <w:sz w:val="24"/>
          <w:szCs w:val="24"/>
        </w:rPr>
        <w:t xml:space="preserve"> </w:t>
      </w:r>
      <w:r w:rsidR="00965449">
        <w:rPr>
          <w:sz w:val="24"/>
          <w:szCs w:val="24"/>
        </w:rPr>
        <w:t>Краснооктябрьское</w:t>
      </w:r>
      <w:r w:rsidR="006B630B" w:rsidRPr="00674F6F">
        <w:rPr>
          <w:sz w:val="24"/>
          <w:szCs w:val="24"/>
        </w:rPr>
        <w:t xml:space="preserve"> </w:t>
      </w:r>
      <w:r w:rsidR="008F4284" w:rsidRPr="00674F6F">
        <w:rPr>
          <w:sz w:val="24"/>
          <w:szCs w:val="24"/>
        </w:rPr>
        <w:t>сельское поселение</w:t>
      </w:r>
      <w:r w:rsidR="004D0A33" w:rsidRPr="00674F6F">
        <w:rPr>
          <w:sz w:val="24"/>
          <w:szCs w:val="24"/>
        </w:rPr>
        <w:t xml:space="preserve"> наделен</w:t>
      </w:r>
      <w:r w:rsidR="008F4284" w:rsidRPr="00674F6F">
        <w:rPr>
          <w:sz w:val="24"/>
          <w:szCs w:val="24"/>
        </w:rPr>
        <w:t>о</w:t>
      </w:r>
      <w:r w:rsidR="0049051E" w:rsidRPr="00674F6F">
        <w:rPr>
          <w:sz w:val="24"/>
          <w:szCs w:val="24"/>
        </w:rPr>
        <w:t xml:space="preserve"> статусом сельского поселения, в состав которого вход</w:t>
      </w:r>
      <w:r w:rsidR="00796568" w:rsidRPr="00674F6F">
        <w:rPr>
          <w:sz w:val="24"/>
          <w:szCs w:val="24"/>
        </w:rPr>
        <w:t>и</w:t>
      </w:r>
      <w:r w:rsidR="0049051E" w:rsidRPr="00674F6F">
        <w:rPr>
          <w:sz w:val="24"/>
          <w:szCs w:val="24"/>
        </w:rPr>
        <w:t xml:space="preserve">т: </w:t>
      </w:r>
      <w:r w:rsidR="001F2C19" w:rsidRPr="00674F6F">
        <w:rPr>
          <w:sz w:val="24"/>
          <w:szCs w:val="24"/>
        </w:rPr>
        <w:t xml:space="preserve">село </w:t>
      </w:r>
      <w:r w:rsidR="00674F6F" w:rsidRPr="00674F6F">
        <w:rPr>
          <w:color w:val="000000" w:themeColor="text1"/>
          <w:sz w:val="24"/>
          <w:szCs w:val="24"/>
        </w:rPr>
        <w:t>Николаевка</w:t>
      </w:r>
      <w:r w:rsidR="00914B6E" w:rsidRPr="00674F6F">
        <w:rPr>
          <w:color w:val="000000" w:themeColor="text1"/>
          <w:sz w:val="24"/>
          <w:szCs w:val="24"/>
        </w:rPr>
        <w:t xml:space="preserve">, деревня </w:t>
      </w:r>
      <w:r w:rsidR="00674F6F" w:rsidRPr="00674F6F">
        <w:rPr>
          <w:color w:val="000000" w:themeColor="text1"/>
          <w:sz w:val="24"/>
          <w:szCs w:val="24"/>
        </w:rPr>
        <w:t>Преображенка и деревня Ольговка</w:t>
      </w:r>
      <w:r w:rsidR="0031015F" w:rsidRPr="00674F6F">
        <w:rPr>
          <w:color w:val="000000" w:themeColor="text1"/>
          <w:sz w:val="24"/>
          <w:szCs w:val="24"/>
        </w:rPr>
        <w:t>.</w:t>
      </w:r>
    </w:p>
    <w:p w14:paraId="754A49D6" w14:textId="48924FC1" w:rsidR="004B2794" w:rsidRDefault="007C4C89" w:rsidP="005A7B12">
      <w:pPr>
        <w:tabs>
          <w:tab w:val="left" w:pos="1440"/>
        </w:tabs>
        <w:ind w:firstLine="851"/>
        <w:jc w:val="both"/>
        <w:rPr>
          <w:sz w:val="24"/>
          <w:szCs w:val="24"/>
        </w:rPr>
      </w:pPr>
      <w:r w:rsidRPr="001C5289">
        <w:rPr>
          <w:sz w:val="24"/>
          <w:szCs w:val="24"/>
        </w:rPr>
        <w:t>2</w:t>
      </w:r>
      <w:r w:rsidR="005A7B12" w:rsidRPr="001C5289">
        <w:rPr>
          <w:sz w:val="24"/>
          <w:szCs w:val="24"/>
        </w:rPr>
        <w:t>.</w:t>
      </w:r>
      <w:r w:rsidRPr="001C5289">
        <w:rPr>
          <w:sz w:val="24"/>
          <w:szCs w:val="24"/>
        </w:rPr>
        <w:tab/>
      </w:r>
      <w:r w:rsidR="00145222">
        <w:rPr>
          <w:sz w:val="24"/>
          <w:szCs w:val="24"/>
          <w:lang w:val="en-US"/>
        </w:rPr>
        <w:t>C</w:t>
      </w:r>
      <w:r w:rsidRPr="001C5289">
        <w:rPr>
          <w:sz w:val="24"/>
          <w:szCs w:val="24"/>
        </w:rPr>
        <w:t xml:space="preserve"> учетом сложившейся планировки </w:t>
      </w:r>
      <w:r w:rsidRPr="00674F6F">
        <w:rPr>
          <w:sz w:val="24"/>
          <w:szCs w:val="24"/>
        </w:rPr>
        <w:t xml:space="preserve">территории </w:t>
      </w:r>
      <w:r w:rsidR="00965449">
        <w:rPr>
          <w:sz w:val="24"/>
          <w:szCs w:val="24"/>
        </w:rPr>
        <w:t>Краснооктябрьского</w:t>
      </w:r>
      <w:r w:rsidR="00DC1A9D" w:rsidRPr="00674F6F">
        <w:rPr>
          <w:sz w:val="24"/>
          <w:szCs w:val="24"/>
        </w:rPr>
        <w:t xml:space="preserve"> сельского</w:t>
      </w:r>
      <w:r w:rsidR="00735F01" w:rsidRPr="00674F6F">
        <w:rPr>
          <w:sz w:val="24"/>
          <w:szCs w:val="24"/>
        </w:rPr>
        <w:t xml:space="preserve"> поселения</w:t>
      </w:r>
      <w:r w:rsidRPr="00674F6F">
        <w:rPr>
          <w:sz w:val="24"/>
          <w:szCs w:val="24"/>
        </w:rPr>
        <w:t xml:space="preserve"> и существующего землепользования, функциональных зон и параметров их планируемого развития, на территории </w:t>
      </w:r>
      <w:r w:rsidR="00735F01" w:rsidRPr="00674F6F">
        <w:rPr>
          <w:sz w:val="24"/>
          <w:szCs w:val="24"/>
        </w:rPr>
        <w:t>поселения</w:t>
      </w:r>
      <w:r w:rsidRPr="00674F6F">
        <w:rPr>
          <w:sz w:val="24"/>
          <w:szCs w:val="24"/>
        </w:rPr>
        <w:t xml:space="preserve"> выделены территориальные</w:t>
      </w:r>
      <w:r w:rsidRPr="001C5289">
        <w:rPr>
          <w:sz w:val="24"/>
          <w:szCs w:val="24"/>
        </w:rPr>
        <w:t xml:space="preserve"> зоны</w:t>
      </w:r>
      <w:r w:rsidR="00BE7031" w:rsidRPr="001C5289">
        <w:rPr>
          <w:sz w:val="24"/>
          <w:szCs w:val="24"/>
        </w:rPr>
        <w:t xml:space="preserve">, прописанные в </w:t>
      </w:r>
      <w:r w:rsidR="004D0A33" w:rsidRPr="001C5289">
        <w:rPr>
          <w:sz w:val="24"/>
          <w:szCs w:val="24"/>
        </w:rPr>
        <w:t>статье 20</w:t>
      </w:r>
      <w:r w:rsidR="00BE7031" w:rsidRPr="001C5289">
        <w:rPr>
          <w:sz w:val="24"/>
          <w:szCs w:val="24"/>
        </w:rPr>
        <w:t xml:space="preserve"> настоящих Правил</w:t>
      </w:r>
      <w:r w:rsidR="00B4690B" w:rsidRPr="001C5289">
        <w:rPr>
          <w:sz w:val="24"/>
          <w:szCs w:val="24"/>
        </w:rPr>
        <w:t xml:space="preserve">, определенные </w:t>
      </w:r>
      <w:r w:rsidRPr="001C5289">
        <w:rPr>
          <w:sz w:val="24"/>
          <w:szCs w:val="24"/>
        </w:rPr>
        <w:t>Градостроительны</w:t>
      </w:r>
      <w:r w:rsidR="004B2794" w:rsidRPr="001C5289">
        <w:rPr>
          <w:sz w:val="24"/>
          <w:szCs w:val="24"/>
        </w:rPr>
        <w:t xml:space="preserve">м кодексом Российской </w:t>
      </w:r>
      <w:r w:rsidR="00735F01" w:rsidRPr="001C5289">
        <w:rPr>
          <w:sz w:val="24"/>
          <w:szCs w:val="24"/>
        </w:rPr>
        <w:t>Федерации.</w:t>
      </w:r>
    </w:p>
    <w:p w14:paraId="3DFF9E96" w14:textId="77777777" w:rsidR="003622BF" w:rsidRPr="001C5289" w:rsidRDefault="003622BF" w:rsidP="003622BF">
      <w:pPr>
        <w:tabs>
          <w:tab w:val="left" w:pos="1134"/>
          <w:tab w:val="left" w:pos="1440"/>
        </w:tabs>
        <w:ind w:firstLine="851"/>
        <w:jc w:val="both"/>
        <w:rPr>
          <w:sz w:val="24"/>
          <w:szCs w:val="24"/>
        </w:rPr>
      </w:pPr>
      <w:r>
        <w:rPr>
          <w:sz w:val="24"/>
          <w:szCs w:val="24"/>
        </w:rPr>
        <w:t>3.</w:t>
      </w:r>
      <w:r w:rsidRPr="003622BF">
        <w:rPr>
          <w:sz w:val="24"/>
          <w:szCs w:val="24"/>
        </w:rPr>
        <w:t xml:space="preserve"> </w:t>
      </w:r>
      <w:r w:rsidRPr="001C5289">
        <w:rPr>
          <w:sz w:val="24"/>
          <w:szCs w:val="24"/>
        </w:rPr>
        <w:tab/>
      </w:r>
      <w:r w:rsidRPr="003622BF">
        <w:rPr>
          <w:sz w:val="24"/>
          <w:szCs w:val="24"/>
        </w:rPr>
        <w:t>Требования к архитектурно-градостроительному облику объектов капитального строительства не подлежат установлению ввиду отсутствия в границах поселения территорий, в границах которых предусматривается требования к архитектурно-градостроительному облику объектов капитального строительства.</w:t>
      </w:r>
    </w:p>
    <w:p w14:paraId="1273C679" w14:textId="77777777" w:rsidR="003622BF" w:rsidRPr="001C5289" w:rsidRDefault="003622BF" w:rsidP="003622BF">
      <w:pPr>
        <w:tabs>
          <w:tab w:val="left" w:pos="1134"/>
          <w:tab w:val="left" w:pos="1440"/>
        </w:tabs>
        <w:ind w:firstLine="851"/>
        <w:jc w:val="both"/>
        <w:rPr>
          <w:sz w:val="24"/>
          <w:szCs w:val="24"/>
        </w:rPr>
      </w:pPr>
    </w:p>
    <w:p w14:paraId="7E91CB99" w14:textId="77777777" w:rsidR="001607C6" w:rsidRPr="001C5289" w:rsidRDefault="004B2794" w:rsidP="005A7B12">
      <w:pPr>
        <w:tabs>
          <w:tab w:val="left" w:pos="1440"/>
        </w:tabs>
        <w:ind w:firstLine="851"/>
        <w:jc w:val="both"/>
        <w:rPr>
          <w:sz w:val="24"/>
          <w:szCs w:val="24"/>
        </w:rPr>
        <w:sectPr w:rsidR="001607C6" w:rsidRPr="001C5289" w:rsidSect="00250930">
          <w:headerReference w:type="default" r:id="rId21"/>
          <w:pgSz w:w="11906" w:h="16838" w:code="9"/>
          <w:pgMar w:top="719" w:right="709" w:bottom="1418" w:left="1701" w:header="510" w:footer="113" w:gutter="0"/>
          <w:pgNumType w:start="28"/>
          <w:cols w:space="708"/>
          <w:docGrid w:linePitch="381"/>
        </w:sectPr>
      </w:pPr>
      <w:r w:rsidRPr="001C5289">
        <w:rPr>
          <w:sz w:val="24"/>
          <w:szCs w:val="24"/>
        </w:rPr>
        <w:t xml:space="preserve"> </w:t>
      </w:r>
    </w:p>
    <w:p w14:paraId="3A3C9CE6" w14:textId="77777777" w:rsidR="003A5608" w:rsidRPr="001C5289" w:rsidRDefault="006E1A87" w:rsidP="00097E93">
      <w:pPr>
        <w:pStyle w:val="3"/>
        <w:tabs>
          <w:tab w:val="left" w:pos="2410"/>
        </w:tabs>
        <w:spacing w:before="0" w:after="0" w:line="240" w:lineRule="auto"/>
        <w:ind w:firstLine="1134"/>
        <w:jc w:val="center"/>
        <w:rPr>
          <w:color w:val="auto"/>
        </w:rPr>
      </w:pPr>
      <w:bookmarkStart w:id="43" w:name="_Toc144992792"/>
      <w:r w:rsidRPr="001C5289">
        <w:rPr>
          <w:color w:val="auto"/>
        </w:rPr>
        <w:lastRenderedPageBreak/>
        <w:t>Статья 2</w:t>
      </w:r>
      <w:r w:rsidR="003A0FE4">
        <w:rPr>
          <w:color w:val="auto"/>
        </w:rPr>
        <w:t>3</w:t>
      </w:r>
      <w:r w:rsidR="003E4F4D">
        <w:rPr>
          <w:color w:val="auto"/>
        </w:rPr>
        <w:t>.</w:t>
      </w:r>
      <w:r w:rsidR="0024213D" w:rsidRPr="001C5289">
        <w:rPr>
          <w:color w:val="auto"/>
        </w:rPr>
        <w:tab/>
      </w:r>
      <w:r w:rsidR="009E53C0" w:rsidRPr="001C5289">
        <w:rPr>
          <w:color w:val="auto"/>
        </w:rPr>
        <w:t>Жил</w:t>
      </w:r>
      <w:r w:rsidR="001A7BC7">
        <w:rPr>
          <w:color w:val="auto"/>
        </w:rPr>
        <w:t>ые</w:t>
      </w:r>
      <w:r w:rsidR="009E53C0" w:rsidRPr="001C5289">
        <w:rPr>
          <w:color w:val="auto"/>
        </w:rPr>
        <w:t xml:space="preserve"> зон</w:t>
      </w:r>
      <w:r w:rsidR="001A7BC7">
        <w:rPr>
          <w:color w:val="auto"/>
        </w:rPr>
        <w:t>ы</w:t>
      </w:r>
      <w:bookmarkEnd w:id="43"/>
    </w:p>
    <w:p w14:paraId="425C082F" w14:textId="77777777" w:rsidR="002B66E5" w:rsidRDefault="002B66E5" w:rsidP="002B66E5">
      <w:pPr>
        <w:jc w:val="both"/>
        <w:rPr>
          <w:sz w:val="24"/>
          <w:szCs w:val="24"/>
        </w:rPr>
      </w:pPr>
      <w:r w:rsidRPr="009D1F05">
        <w:rPr>
          <w:b/>
          <w:sz w:val="24"/>
          <w:szCs w:val="24"/>
        </w:rPr>
        <w:t>Зона застройки индивидуальными жилыми домами и малоэтажными жилыми домами (Ж1)</w:t>
      </w:r>
      <w:r w:rsidRPr="00BD5ECC">
        <w:rPr>
          <w:b/>
          <w:sz w:val="24"/>
          <w:szCs w:val="24"/>
        </w:rPr>
        <w:t xml:space="preserve"> </w:t>
      </w:r>
      <w:r w:rsidRPr="00E35822">
        <w:rPr>
          <w:sz w:val="24"/>
          <w:szCs w:val="24"/>
        </w:rPr>
        <w:t>включает застройку</w:t>
      </w:r>
      <w:r>
        <w:rPr>
          <w:sz w:val="24"/>
          <w:szCs w:val="24"/>
        </w:rPr>
        <w:t>:</w:t>
      </w:r>
      <w:r w:rsidRPr="00BD5ECC">
        <w:rPr>
          <w:sz w:val="24"/>
          <w:szCs w:val="24"/>
        </w:rPr>
        <w:t xml:space="preserve"> </w:t>
      </w:r>
      <w:r w:rsidRPr="00E35822">
        <w:rPr>
          <w:sz w:val="24"/>
          <w:szCs w:val="24"/>
        </w:rPr>
        <w:t xml:space="preserve">индивидуальными жилыми домами, малоэтажными многоквартирными жилыми домами </w:t>
      </w:r>
      <w:r w:rsidRPr="00BD5ECC">
        <w:rPr>
          <w:sz w:val="24"/>
          <w:szCs w:val="24"/>
        </w:rPr>
        <w:t xml:space="preserve">высотой до </w:t>
      </w:r>
      <w:r>
        <w:rPr>
          <w:sz w:val="24"/>
          <w:szCs w:val="24"/>
        </w:rPr>
        <w:t>4</w:t>
      </w:r>
      <w:r w:rsidRPr="00BD5ECC">
        <w:rPr>
          <w:sz w:val="24"/>
          <w:szCs w:val="24"/>
        </w:rPr>
        <w:t xml:space="preserve"> этажей включительно</w:t>
      </w:r>
      <w:r>
        <w:rPr>
          <w:sz w:val="24"/>
          <w:szCs w:val="24"/>
        </w:rPr>
        <w:t>;</w:t>
      </w:r>
      <w:r w:rsidRPr="00BD5ECC">
        <w:rPr>
          <w:sz w:val="24"/>
          <w:szCs w:val="24"/>
        </w:rPr>
        <w:t xml:space="preserve"> </w:t>
      </w:r>
      <w:r w:rsidRPr="00E35822">
        <w:rPr>
          <w:sz w:val="24"/>
          <w:szCs w:val="24"/>
        </w:rPr>
        <w:t>малоэтажными жилыми домами блокированной застройки</w:t>
      </w:r>
      <w:r w:rsidRPr="00BD5ECC">
        <w:rPr>
          <w:sz w:val="24"/>
          <w:szCs w:val="24"/>
        </w:rPr>
        <w:t>.</w:t>
      </w:r>
    </w:p>
    <w:p w14:paraId="5FB2CABD" w14:textId="77777777" w:rsidR="00445822" w:rsidRPr="002E438A" w:rsidRDefault="00445822" w:rsidP="00445822">
      <w:pPr>
        <w:spacing w:line="276" w:lineRule="auto"/>
        <w:ind w:left="-567"/>
        <w:jc w:val="both"/>
        <w:rPr>
          <w:i/>
          <w:sz w:val="20"/>
        </w:rPr>
      </w:pPr>
      <w:r w:rsidRPr="001C5289">
        <w:rPr>
          <w:i/>
          <w:sz w:val="20"/>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14:paraId="6918A26E" w14:textId="77777777" w:rsidR="00445822" w:rsidRDefault="00445822" w:rsidP="00445822">
      <w:pPr>
        <w:ind w:left="-567"/>
        <w:jc w:val="both"/>
        <w:rPr>
          <w:i/>
          <w:sz w:val="20"/>
        </w:rPr>
      </w:pPr>
      <w:r w:rsidRPr="001C5289">
        <w:rPr>
          <w:i/>
          <w:sz w:val="20"/>
        </w:rPr>
        <w:t>В состав жилых зон могут включаться также территории, предназначенные для ведения садоводства.</w:t>
      </w:r>
    </w:p>
    <w:p w14:paraId="711C33C5" w14:textId="77777777" w:rsidR="007E24ED" w:rsidRDefault="007E24ED" w:rsidP="00097E93">
      <w:pPr>
        <w:ind w:left="-567"/>
        <w:jc w:val="both"/>
        <w:rPr>
          <w:i/>
          <w:sz w:val="20"/>
        </w:rPr>
      </w:pPr>
    </w:p>
    <w:p w14:paraId="61FAF64A" w14:textId="77777777" w:rsidR="00097E93" w:rsidRPr="00097E93" w:rsidRDefault="00097E93" w:rsidP="00097E93">
      <w:pPr>
        <w:ind w:left="-567"/>
        <w:jc w:val="both"/>
        <w:rPr>
          <w:i/>
          <w:sz w:val="10"/>
          <w:szCs w:val="10"/>
        </w:rPr>
      </w:pPr>
    </w:p>
    <w:p w14:paraId="73C75A1C" w14:textId="77777777" w:rsidR="00A3128F" w:rsidRPr="001C5289" w:rsidRDefault="00A3128F" w:rsidP="00097E93">
      <w:pPr>
        <w:ind w:left="284"/>
        <w:rPr>
          <w:b/>
          <w:sz w:val="20"/>
        </w:rPr>
      </w:pPr>
      <w:r w:rsidRPr="001C5289">
        <w:rPr>
          <w:b/>
          <w:sz w:val="20"/>
        </w:rPr>
        <w:t>1.   ОСНОВНЫЕ ВИДЫ РАЗРЕШЁННОГО ИСПОЛЬЗОВАНИЯ</w:t>
      </w:r>
      <w:r w:rsidR="00097E93">
        <w:rPr>
          <w:b/>
          <w:sz w:val="20"/>
        </w:rPr>
        <w:t>:</w:t>
      </w:r>
    </w:p>
    <w:tbl>
      <w:tblPr>
        <w:tblStyle w:val="afe"/>
        <w:tblW w:w="15877" w:type="dxa"/>
        <w:tblInd w:w="-885" w:type="dxa"/>
        <w:tblBorders>
          <w:bottom w:val="none" w:sz="0" w:space="0" w:color="auto"/>
        </w:tblBorders>
        <w:tblLayout w:type="fixed"/>
        <w:tblLook w:val="04A0" w:firstRow="1" w:lastRow="0" w:firstColumn="1" w:lastColumn="0" w:noHBand="0" w:noVBand="1"/>
      </w:tblPr>
      <w:tblGrid>
        <w:gridCol w:w="2269"/>
        <w:gridCol w:w="4253"/>
        <w:gridCol w:w="1276"/>
        <w:gridCol w:w="850"/>
        <w:gridCol w:w="3827"/>
        <w:gridCol w:w="1276"/>
        <w:gridCol w:w="2126"/>
      </w:tblGrid>
      <w:tr w:rsidR="005378F5" w:rsidRPr="001C5289" w14:paraId="68BE0C75" w14:textId="77777777" w:rsidTr="005D6ECC">
        <w:tc>
          <w:tcPr>
            <w:tcW w:w="2269" w:type="dxa"/>
            <w:vMerge w:val="restart"/>
            <w:vAlign w:val="center"/>
          </w:tcPr>
          <w:p w14:paraId="41D8CD39" w14:textId="77777777" w:rsidR="00A3128F" w:rsidRPr="00E06387" w:rsidRDefault="00A3128F" w:rsidP="00D54FCF">
            <w:pPr>
              <w:jc w:val="center"/>
              <w:rPr>
                <w:sz w:val="18"/>
                <w:szCs w:val="18"/>
              </w:rPr>
            </w:pPr>
            <w:r w:rsidRPr="00E06387">
              <w:rPr>
                <w:sz w:val="18"/>
                <w:szCs w:val="18"/>
              </w:rPr>
              <w:t>Наименование вида разрешенного использования</w:t>
            </w:r>
            <w:r w:rsidR="00D54FCF" w:rsidRPr="00E06387">
              <w:rPr>
                <w:sz w:val="18"/>
                <w:szCs w:val="18"/>
              </w:rPr>
              <w:t xml:space="preserve"> (</w:t>
            </w:r>
            <w:r w:rsidRPr="00E06387">
              <w:rPr>
                <w:sz w:val="18"/>
                <w:szCs w:val="18"/>
              </w:rPr>
              <w:t>код</w:t>
            </w:r>
            <w:r w:rsidR="00D54FCF" w:rsidRPr="00E06387">
              <w:rPr>
                <w:sz w:val="18"/>
                <w:szCs w:val="18"/>
              </w:rPr>
              <w:t>)</w:t>
            </w:r>
          </w:p>
        </w:tc>
        <w:tc>
          <w:tcPr>
            <w:tcW w:w="4253" w:type="dxa"/>
            <w:vMerge w:val="restart"/>
            <w:vAlign w:val="center"/>
          </w:tcPr>
          <w:p w14:paraId="3545D0A9" w14:textId="77777777" w:rsidR="00A3128F" w:rsidRPr="00E06387" w:rsidRDefault="00D54FCF" w:rsidP="003F741C">
            <w:pPr>
              <w:ind w:left="-108" w:firstLine="108"/>
              <w:jc w:val="center"/>
              <w:rPr>
                <w:sz w:val="18"/>
                <w:szCs w:val="18"/>
              </w:rPr>
            </w:pPr>
            <w:r w:rsidRPr="00E06387">
              <w:rPr>
                <w:sz w:val="18"/>
                <w:szCs w:val="18"/>
              </w:rPr>
              <w:t>Описание вида разрешенного использования</w:t>
            </w:r>
          </w:p>
        </w:tc>
        <w:tc>
          <w:tcPr>
            <w:tcW w:w="7229" w:type="dxa"/>
            <w:gridSpan w:val="4"/>
            <w:vAlign w:val="center"/>
          </w:tcPr>
          <w:p w14:paraId="5262ABC6" w14:textId="77777777" w:rsidR="00A3128F" w:rsidRPr="00E06387" w:rsidRDefault="00A3128F" w:rsidP="009310BB">
            <w:pPr>
              <w:jc w:val="center"/>
              <w:rPr>
                <w:sz w:val="18"/>
                <w:szCs w:val="18"/>
              </w:rPr>
            </w:pPr>
            <w:r w:rsidRPr="00E06387">
              <w:rPr>
                <w:sz w:val="18"/>
                <w:szCs w:val="18"/>
              </w:rPr>
              <w:t>Параметры разрешенного использования</w:t>
            </w:r>
          </w:p>
        </w:tc>
        <w:tc>
          <w:tcPr>
            <w:tcW w:w="2126" w:type="dxa"/>
            <w:vMerge w:val="restart"/>
            <w:vAlign w:val="center"/>
          </w:tcPr>
          <w:p w14:paraId="2E64B69A" w14:textId="77777777" w:rsidR="00A3128F" w:rsidRPr="00E06387" w:rsidRDefault="00A3128F" w:rsidP="009310BB">
            <w:pPr>
              <w:jc w:val="center"/>
              <w:rPr>
                <w:sz w:val="18"/>
                <w:szCs w:val="18"/>
              </w:rPr>
            </w:pPr>
            <w:r w:rsidRPr="00E06387">
              <w:rPr>
                <w:sz w:val="18"/>
                <w:szCs w:val="18"/>
              </w:rPr>
              <w:t>Ограничения использования земельных участков и объектов капитального строительства</w:t>
            </w:r>
          </w:p>
        </w:tc>
      </w:tr>
      <w:tr w:rsidR="005378F5" w:rsidRPr="001C5289" w14:paraId="3CB34AE6" w14:textId="77777777" w:rsidTr="005D6ECC">
        <w:tc>
          <w:tcPr>
            <w:tcW w:w="2269" w:type="dxa"/>
            <w:vMerge/>
            <w:vAlign w:val="center"/>
          </w:tcPr>
          <w:p w14:paraId="5DF0CE87" w14:textId="77777777" w:rsidR="00A3128F" w:rsidRPr="001C5289" w:rsidRDefault="00A3128F" w:rsidP="009310BB">
            <w:pPr>
              <w:jc w:val="center"/>
              <w:rPr>
                <w:sz w:val="20"/>
              </w:rPr>
            </w:pPr>
          </w:p>
        </w:tc>
        <w:tc>
          <w:tcPr>
            <w:tcW w:w="4253" w:type="dxa"/>
            <w:vMerge/>
            <w:vAlign w:val="center"/>
          </w:tcPr>
          <w:p w14:paraId="7A2FEBB4" w14:textId="77777777" w:rsidR="00A3128F" w:rsidRPr="001C5289" w:rsidRDefault="00A3128F" w:rsidP="009310BB">
            <w:pPr>
              <w:jc w:val="center"/>
              <w:rPr>
                <w:sz w:val="20"/>
              </w:rPr>
            </w:pPr>
          </w:p>
        </w:tc>
        <w:tc>
          <w:tcPr>
            <w:tcW w:w="1276" w:type="dxa"/>
            <w:vAlign w:val="center"/>
          </w:tcPr>
          <w:p w14:paraId="1B72505A" w14:textId="77777777" w:rsidR="00CE2A41" w:rsidRPr="00E06387" w:rsidRDefault="00A3128F" w:rsidP="00CE2A41">
            <w:pPr>
              <w:ind w:left="-108" w:right="-108"/>
              <w:jc w:val="center"/>
              <w:rPr>
                <w:sz w:val="18"/>
                <w:szCs w:val="18"/>
              </w:rPr>
            </w:pPr>
            <w:r w:rsidRPr="00E06387">
              <w:rPr>
                <w:sz w:val="18"/>
                <w:szCs w:val="18"/>
              </w:rPr>
              <w:t>Предельные (минимальные</w:t>
            </w:r>
            <w:r w:rsidR="00097E93">
              <w:rPr>
                <w:sz w:val="18"/>
                <w:szCs w:val="18"/>
              </w:rPr>
              <w:br/>
            </w:r>
            <w:r w:rsidRPr="00E06387">
              <w:rPr>
                <w:sz w:val="18"/>
                <w:szCs w:val="18"/>
              </w:rPr>
              <w:t>и (или) максимальные) размеры земельных участков,</w:t>
            </w:r>
          </w:p>
          <w:p w14:paraId="0B815F32" w14:textId="77777777" w:rsidR="00A3128F" w:rsidRPr="00E06387" w:rsidRDefault="00A3128F" w:rsidP="00CE2A41">
            <w:pPr>
              <w:ind w:left="-108" w:right="-108"/>
              <w:jc w:val="center"/>
              <w:rPr>
                <w:sz w:val="18"/>
                <w:szCs w:val="18"/>
              </w:rPr>
            </w:pPr>
            <w:r w:rsidRPr="00E06387">
              <w:rPr>
                <w:sz w:val="18"/>
                <w:szCs w:val="18"/>
              </w:rPr>
              <w:t xml:space="preserve"> в том числе их площадь, га</w:t>
            </w:r>
          </w:p>
        </w:tc>
        <w:tc>
          <w:tcPr>
            <w:tcW w:w="850" w:type="dxa"/>
            <w:vAlign w:val="center"/>
          </w:tcPr>
          <w:p w14:paraId="7D2DB41D" w14:textId="77777777" w:rsidR="00A3128F" w:rsidRPr="00E06387" w:rsidRDefault="00A3128F" w:rsidP="009F0A77">
            <w:pPr>
              <w:jc w:val="center"/>
              <w:rPr>
                <w:sz w:val="18"/>
                <w:szCs w:val="18"/>
              </w:rPr>
            </w:pPr>
            <w:r w:rsidRPr="00E06387">
              <w:rPr>
                <w:sz w:val="18"/>
                <w:szCs w:val="18"/>
              </w:rPr>
              <w:t>Кол</w:t>
            </w:r>
            <w:r w:rsidR="009F0A77" w:rsidRPr="00E06387">
              <w:rPr>
                <w:sz w:val="18"/>
                <w:szCs w:val="18"/>
              </w:rPr>
              <w:t>-</w:t>
            </w:r>
            <w:r w:rsidRPr="00E06387">
              <w:rPr>
                <w:sz w:val="18"/>
                <w:szCs w:val="18"/>
              </w:rPr>
              <w:t>во этажей</w:t>
            </w:r>
          </w:p>
        </w:tc>
        <w:tc>
          <w:tcPr>
            <w:tcW w:w="3827" w:type="dxa"/>
            <w:vAlign w:val="center"/>
          </w:tcPr>
          <w:p w14:paraId="5D63AA27" w14:textId="77777777" w:rsidR="00A3128F" w:rsidRPr="00E06387" w:rsidRDefault="00A3128F" w:rsidP="009310BB">
            <w:pPr>
              <w:jc w:val="center"/>
              <w:rPr>
                <w:sz w:val="18"/>
                <w:szCs w:val="18"/>
              </w:rPr>
            </w:pPr>
            <w:r w:rsidRPr="00E06387">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5383907B" w14:textId="77777777" w:rsidR="00A3128F" w:rsidRPr="00E06387" w:rsidRDefault="00A3128F" w:rsidP="00E06387">
            <w:pPr>
              <w:ind w:left="-108" w:right="-108"/>
              <w:jc w:val="center"/>
              <w:rPr>
                <w:sz w:val="18"/>
                <w:szCs w:val="18"/>
              </w:rPr>
            </w:pPr>
            <w:r w:rsidRPr="00E06387">
              <w:rPr>
                <w:sz w:val="18"/>
                <w:szCs w:val="18"/>
              </w:rPr>
              <w:t>Максимальный процент застройки</w:t>
            </w:r>
            <w:r w:rsidR="00E06387">
              <w:rPr>
                <w:sz w:val="18"/>
                <w:szCs w:val="18"/>
              </w:rPr>
              <w:br/>
            </w:r>
            <w:r w:rsidRPr="00E06387">
              <w:rPr>
                <w:sz w:val="18"/>
                <w:szCs w:val="18"/>
              </w:rPr>
              <w:t>в границах земельного участка</w:t>
            </w:r>
          </w:p>
        </w:tc>
        <w:tc>
          <w:tcPr>
            <w:tcW w:w="2126" w:type="dxa"/>
            <w:vMerge/>
            <w:vAlign w:val="center"/>
          </w:tcPr>
          <w:p w14:paraId="794A9140" w14:textId="77777777" w:rsidR="00A3128F" w:rsidRPr="001C5289" w:rsidRDefault="00A3128F" w:rsidP="009310BB">
            <w:pPr>
              <w:jc w:val="center"/>
              <w:rPr>
                <w:sz w:val="18"/>
                <w:szCs w:val="18"/>
              </w:rPr>
            </w:pPr>
          </w:p>
        </w:tc>
      </w:tr>
    </w:tbl>
    <w:p w14:paraId="454D1CC4" w14:textId="77777777" w:rsidR="00E711BE" w:rsidRPr="00E711BE" w:rsidRDefault="00E711BE">
      <w:pPr>
        <w:rPr>
          <w:sz w:val="2"/>
          <w:szCs w:val="2"/>
        </w:rPr>
      </w:pPr>
    </w:p>
    <w:tbl>
      <w:tblPr>
        <w:tblStyle w:val="afe"/>
        <w:tblW w:w="15877" w:type="dxa"/>
        <w:tblInd w:w="-885" w:type="dxa"/>
        <w:tblLayout w:type="fixed"/>
        <w:tblLook w:val="04A0" w:firstRow="1" w:lastRow="0" w:firstColumn="1" w:lastColumn="0" w:noHBand="0" w:noVBand="1"/>
      </w:tblPr>
      <w:tblGrid>
        <w:gridCol w:w="2269"/>
        <w:gridCol w:w="4253"/>
        <w:gridCol w:w="1276"/>
        <w:gridCol w:w="850"/>
        <w:gridCol w:w="3827"/>
        <w:gridCol w:w="1276"/>
        <w:gridCol w:w="2126"/>
      </w:tblGrid>
      <w:tr w:rsidR="005378F5" w:rsidRPr="001C5289" w14:paraId="0FBCE6BE" w14:textId="77777777" w:rsidTr="005D6ECC">
        <w:trPr>
          <w:tblHeader/>
        </w:trPr>
        <w:tc>
          <w:tcPr>
            <w:tcW w:w="2269" w:type="dxa"/>
            <w:vAlign w:val="center"/>
          </w:tcPr>
          <w:p w14:paraId="3A55626C" w14:textId="77777777" w:rsidR="00EC08F6" w:rsidRPr="001C5289" w:rsidRDefault="00EC08F6" w:rsidP="009310BB">
            <w:pPr>
              <w:jc w:val="center"/>
              <w:rPr>
                <w:sz w:val="18"/>
                <w:szCs w:val="18"/>
              </w:rPr>
            </w:pPr>
            <w:r w:rsidRPr="001C5289">
              <w:rPr>
                <w:sz w:val="18"/>
                <w:szCs w:val="18"/>
              </w:rPr>
              <w:t>1</w:t>
            </w:r>
          </w:p>
        </w:tc>
        <w:tc>
          <w:tcPr>
            <w:tcW w:w="4253" w:type="dxa"/>
            <w:vAlign w:val="center"/>
          </w:tcPr>
          <w:p w14:paraId="78AD8D31" w14:textId="77777777" w:rsidR="00EC08F6" w:rsidRPr="001C5289" w:rsidRDefault="00EC08F6" w:rsidP="009310BB">
            <w:pPr>
              <w:jc w:val="center"/>
              <w:rPr>
                <w:sz w:val="18"/>
                <w:szCs w:val="18"/>
              </w:rPr>
            </w:pPr>
            <w:r w:rsidRPr="001C5289">
              <w:rPr>
                <w:sz w:val="18"/>
                <w:szCs w:val="18"/>
              </w:rPr>
              <w:t>2</w:t>
            </w:r>
          </w:p>
        </w:tc>
        <w:tc>
          <w:tcPr>
            <w:tcW w:w="1276" w:type="dxa"/>
            <w:vAlign w:val="center"/>
          </w:tcPr>
          <w:p w14:paraId="350E8757" w14:textId="77777777" w:rsidR="00EC08F6" w:rsidRPr="001C5289" w:rsidRDefault="00EC08F6" w:rsidP="009310BB">
            <w:pPr>
              <w:jc w:val="center"/>
              <w:rPr>
                <w:sz w:val="18"/>
                <w:szCs w:val="18"/>
              </w:rPr>
            </w:pPr>
            <w:r w:rsidRPr="001C5289">
              <w:rPr>
                <w:sz w:val="18"/>
                <w:szCs w:val="18"/>
              </w:rPr>
              <w:t>3</w:t>
            </w:r>
          </w:p>
        </w:tc>
        <w:tc>
          <w:tcPr>
            <w:tcW w:w="850" w:type="dxa"/>
            <w:vAlign w:val="center"/>
          </w:tcPr>
          <w:p w14:paraId="096AD5DF" w14:textId="77777777" w:rsidR="00EC08F6" w:rsidRPr="001C5289" w:rsidRDefault="00EC08F6" w:rsidP="009310BB">
            <w:pPr>
              <w:jc w:val="center"/>
              <w:rPr>
                <w:sz w:val="18"/>
                <w:szCs w:val="18"/>
              </w:rPr>
            </w:pPr>
            <w:r w:rsidRPr="001C5289">
              <w:rPr>
                <w:sz w:val="18"/>
                <w:szCs w:val="18"/>
              </w:rPr>
              <w:t>4</w:t>
            </w:r>
          </w:p>
        </w:tc>
        <w:tc>
          <w:tcPr>
            <w:tcW w:w="3827" w:type="dxa"/>
            <w:vAlign w:val="center"/>
          </w:tcPr>
          <w:p w14:paraId="629B8781" w14:textId="77777777" w:rsidR="00EC08F6" w:rsidRPr="001C5289" w:rsidRDefault="00EC08F6" w:rsidP="009310BB">
            <w:pPr>
              <w:jc w:val="center"/>
              <w:rPr>
                <w:sz w:val="18"/>
                <w:szCs w:val="18"/>
              </w:rPr>
            </w:pPr>
            <w:r w:rsidRPr="001C5289">
              <w:rPr>
                <w:sz w:val="18"/>
                <w:szCs w:val="18"/>
              </w:rPr>
              <w:t>5</w:t>
            </w:r>
          </w:p>
        </w:tc>
        <w:tc>
          <w:tcPr>
            <w:tcW w:w="1276" w:type="dxa"/>
            <w:vAlign w:val="center"/>
          </w:tcPr>
          <w:p w14:paraId="03AA4240" w14:textId="77777777" w:rsidR="00EC08F6" w:rsidRPr="001C5289" w:rsidRDefault="00EC08F6" w:rsidP="009310BB">
            <w:pPr>
              <w:jc w:val="center"/>
              <w:rPr>
                <w:sz w:val="18"/>
                <w:szCs w:val="18"/>
              </w:rPr>
            </w:pPr>
            <w:r w:rsidRPr="001C5289">
              <w:rPr>
                <w:sz w:val="18"/>
                <w:szCs w:val="18"/>
              </w:rPr>
              <w:t>6</w:t>
            </w:r>
          </w:p>
        </w:tc>
        <w:tc>
          <w:tcPr>
            <w:tcW w:w="2126" w:type="dxa"/>
            <w:vAlign w:val="center"/>
          </w:tcPr>
          <w:p w14:paraId="35BC3152" w14:textId="77777777" w:rsidR="00EC08F6" w:rsidRPr="001C5289" w:rsidRDefault="00EC08F6" w:rsidP="009310BB">
            <w:pPr>
              <w:jc w:val="center"/>
              <w:rPr>
                <w:sz w:val="18"/>
                <w:szCs w:val="18"/>
              </w:rPr>
            </w:pPr>
            <w:r w:rsidRPr="001C5289">
              <w:rPr>
                <w:sz w:val="18"/>
                <w:szCs w:val="18"/>
              </w:rPr>
              <w:t>7</w:t>
            </w:r>
          </w:p>
        </w:tc>
      </w:tr>
      <w:tr w:rsidR="00F964EA" w:rsidRPr="001C5289" w14:paraId="72CF726F" w14:textId="77777777" w:rsidTr="005D6ECC">
        <w:tc>
          <w:tcPr>
            <w:tcW w:w="2269" w:type="dxa"/>
            <w:vAlign w:val="center"/>
          </w:tcPr>
          <w:p w14:paraId="5CECB33B" w14:textId="77777777" w:rsidR="00F964EA" w:rsidRPr="001C5289" w:rsidRDefault="00F964EA" w:rsidP="00A3128F">
            <w:pPr>
              <w:rPr>
                <w:sz w:val="18"/>
                <w:szCs w:val="18"/>
              </w:rPr>
            </w:pPr>
            <w:r w:rsidRPr="001C5289">
              <w:rPr>
                <w:sz w:val="18"/>
                <w:szCs w:val="18"/>
              </w:rPr>
              <w:t xml:space="preserve">Для индивидуального жилищного строительства (2.1) </w:t>
            </w:r>
          </w:p>
        </w:tc>
        <w:tc>
          <w:tcPr>
            <w:tcW w:w="4253" w:type="dxa"/>
            <w:shd w:val="clear" w:color="auto" w:fill="auto"/>
            <w:vAlign w:val="center"/>
          </w:tcPr>
          <w:p w14:paraId="7FA4BEB6" w14:textId="77777777" w:rsidR="00F964EA" w:rsidRPr="001C5289" w:rsidRDefault="00F964EA" w:rsidP="00BC5A76">
            <w:pPr>
              <w:autoSpaceDN w:val="0"/>
              <w:adjustRightInd w:val="0"/>
              <w:rPr>
                <w:sz w:val="18"/>
                <w:szCs w:val="18"/>
              </w:rPr>
            </w:pPr>
            <w:r w:rsidRPr="001C5289">
              <w:rPr>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w:t>
            </w:r>
            <w:r w:rsidR="002B66E5">
              <w:rPr>
                <w:sz w:val="18"/>
                <w:szCs w:val="18"/>
              </w:rPr>
              <w:t xml:space="preserve"> </w:t>
            </w:r>
            <w:r w:rsidRPr="001C5289">
              <w:rPr>
                <w:sz w:val="18"/>
                <w:szCs w:val="18"/>
              </w:rPr>
              <w:t>на самостоятельные объекты недвижимости);</w:t>
            </w:r>
          </w:p>
          <w:p w14:paraId="6E355BFA" w14:textId="77777777" w:rsidR="00F964EA" w:rsidRPr="001C5289" w:rsidRDefault="00F964EA" w:rsidP="00BC5A76">
            <w:pPr>
              <w:autoSpaceDN w:val="0"/>
              <w:adjustRightInd w:val="0"/>
              <w:rPr>
                <w:sz w:val="18"/>
                <w:szCs w:val="18"/>
              </w:rPr>
            </w:pPr>
            <w:r w:rsidRPr="001C5289">
              <w:rPr>
                <w:sz w:val="18"/>
                <w:szCs w:val="18"/>
              </w:rPr>
              <w:t>выращивание сельскохозяйственных культур;</w:t>
            </w:r>
          </w:p>
          <w:p w14:paraId="10167C6F" w14:textId="77777777" w:rsidR="00F964EA" w:rsidRPr="001C5289" w:rsidRDefault="00F964EA" w:rsidP="00BE6053">
            <w:pPr>
              <w:rPr>
                <w:sz w:val="18"/>
                <w:szCs w:val="18"/>
              </w:rPr>
            </w:pPr>
            <w:r w:rsidRPr="001C5289">
              <w:rPr>
                <w:sz w:val="18"/>
                <w:szCs w:val="18"/>
              </w:rPr>
              <w:t>размещение индивидуальных гаражей</w:t>
            </w:r>
            <w:r>
              <w:rPr>
                <w:sz w:val="18"/>
                <w:szCs w:val="18"/>
              </w:rPr>
              <w:br/>
            </w:r>
            <w:r w:rsidRPr="001C5289">
              <w:rPr>
                <w:sz w:val="18"/>
                <w:szCs w:val="18"/>
              </w:rPr>
              <w:t>и хозяйственных построек</w:t>
            </w:r>
          </w:p>
        </w:tc>
        <w:tc>
          <w:tcPr>
            <w:tcW w:w="1276" w:type="dxa"/>
            <w:shd w:val="clear" w:color="auto" w:fill="auto"/>
            <w:vAlign w:val="center"/>
          </w:tcPr>
          <w:p w14:paraId="49B0767B" w14:textId="77777777" w:rsidR="00F964EA" w:rsidRDefault="00611320" w:rsidP="00E711BE">
            <w:pPr>
              <w:jc w:val="center"/>
              <w:rPr>
                <w:sz w:val="18"/>
                <w:szCs w:val="18"/>
              </w:rPr>
            </w:pPr>
            <w:r>
              <w:rPr>
                <w:sz w:val="18"/>
                <w:szCs w:val="18"/>
              </w:rPr>
              <w:t>от 0,04</w:t>
            </w:r>
          </w:p>
          <w:p w14:paraId="11BE2374" w14:textId="77777777" w:rsidR="00F964EA" w:rsidRPr="001C5289" w:rsidRDefault="00F964EA" w:rsidP="00611320">
            <w:pPr>
              <w:jc w:val="center"/>
              <w:rPr>
                <w:sz w:val="18"/>
                <w:szCs w:val="18"/>
              </w:rPr>
            </w:pPr>
            <w:r w:rsidRPr="001C5289">
              <w:rPr>
                <w:sz w:val="18"/>
                <w:szCs w:val="18"/>
              </w:rPr>
              <w:t>до 0</w:t>
            </w:r>
            <w:r w:rsidR="00611320">
              <w:rPr>
                <w:sz w:val="18"/>
                <w:szCs w:val="18"/>
              </w:rPr>
              <w:t>,25</w:t>
            </w:r>
          </w:p>
        </w:tc>
        <w:tc>
          <w:tcPr>
            <w:tcW w:w="850" w:type="dxa"/>
            <w:shd w:val="clear" w:color="auto" w:fill="auto"/>
            <w:vAlign w:val="center"/>
          </w:tcPr>
          <w:p w14:paraId="4662D9A7" w14:textId="77777777" w:rsidR="00F964EA" w:rsidRPr="001C5289" w:rsidRDefault="00F964EA" w:rsidP="004C3FF7">
            <w:pPr>
              <w:jc w:val="center"/>
              <w:rPr>
                <w:sz w:val="18"/>
                <w:szCs w:val="18"/>
              </w:rPr>
            </w:pPr>
            <w:r w:rsidRPr="001C5289">
              <w:rPr>
                <w:sz w:val="18"/>
                <w:szCs w:val="18"/>
              </w:rPr>
              <w:t>3</w:t>
            </w:r>
          </w:p>
        </w:tc>
        <w:tc>
          <w:tcPr>
            <w:tcW w:w="3827" w:type="dxa"/>
            <w:vMerge w:val="restart"/>
            <w:shd w:val="clear" w:color="auto" w:fill="auto"/>
            <w:vAlign w:val="center"/>
          </w:tcPr>
          <w:p w14:paraId="5944C491" w14:textId="20334318" w:rsidR="00F964EA" w:rsidRPr="001C5289" w:rsidRDefault="00F964EA" w:rsidP="00BC5A76">
            <w:pPr>
              <w:keepNext/>
              <w:widowControl w:val="0"/>
              <w:rPr>
                <w:sz w:val="18"/>
                <w:szCs w:val="18"/>
              </w:rPr>
            </w:pPr>
          </w:p>
          <w:p w14:paraId="5428BE3D" w14:textId="77777777" w:rsidR="009D1546" w:rsidRPr="001C5289" w:rsidRDefault="009D1546" w:rsidP="009D1546">
            <w:pPr>
              <w:keepNext/>
              <w:widowControl w:val="0"/>
              <w:rPr>
                <w:sz w:val="18"/>
                <w:szCs w:val="18"/>
              </w:rPr>
            </w:pPr>
            <w:r w:rsidRPr="001C5289">
              <w:rPr>
                <w:sz w:val="18"/>
                <w:szCs w:val="18"/>
              </w:rPr>
              <w:t>Минимальный отступ от красной линии -3 м.</w:t>
            </w:r>
          </w:p>
          <w:p w14:paraId="3A171635" w14:textId="77777777" w:rsidR="009D1546" w:rsidRPr="001C5289" w:rsidRDefault="009D1546" w:rsidP="009D1546">
            <w:pPr>
              <w:tabs>
                <w:tab w:val="left" w:pos="1440"/>
              </w:tabs>
              <w:rPr>
                <w:sz w:val="18"/>
                <w:szCs w:val="18"/>
              </w:rPr>
            </w:pPr>
            <w:r w:rsidRPr="001C5289">
              <w:rPr>
                <w:sz w:val="18"/>
                <w:szCs w:val="18"/>
              </w:rPr>
              <w:t>Минимальный отступ от границ соседнего участка до:</w:t>
            </w:r>
          </w:p>
          <w:p w14:paraId="22BBC63F" w14:textId="77777777" w:rsidR="009D1546" w:rsidRPr="001C5289" w:rsidRDefault="009D1546" w:rsidP="009D1546">
            <w:pPr>
              <w:tabs>
                <w:tab w:val="left" w:pos="1440"/>
              </w:tabs>
              <w:rPr>
                <w:sz w:val="18"/>
                <w:szCs w:val="18"/>
              </w:rPr>
            </w:pPr>
            <w:r w:rsidRPr="001C5289">
              <w:rPr>
                <w:sz w:val="18"/>
                <w:szCs w:val="18"/>
              </w:rPr>
              <w:t>- основного строения – 3 м;</w:t>
            </w:r>
          </w:p>
          <w:p w14:paraId="18B1344F" w14:textId="77777777" w:rsidR="009D1546" w:rsidRPr="001C5289" w:rsidRDefault="009D1546" w:rsidP="009D1546">
            <w:pPr>
              <w:tabs>
                <w:tab w:val="left" w:pos="1440"/>
              </w:tabs>
              <w:rPr>
                <w:sz w:val="18"/>
                <w:szCs w:val="18"/>
              </w:rPr>
            </w:pPr>
            <w:r w:rsidRPr="001C5289">
              <w:rPr>
                <w:sz w:val="18"/>
                <w:szCs w:val="18"/>
              </w:rPr>
              <w:t>- от постройки для содержания скота</w:t>
            </w:r>
            <w:r>
              <w:rPr>
                <w:sz w:val="18"/>
                <w:szCs w:val="18"/>
              </w:rPr>
              <w:br/>
            </w:r>
            <w:r w:rsidRPr="001C5289">
              <w:rPr>
                <w:sz w:val="18"/>
                <w:szCs w:val="18"/>
              </w:rPr>
              <w:t>и птицы – 4 м;</w:t>
            </w:r>
          </w:p>
          <w:p w14:paraId="613070DF" w14:textId="77777777" w:rsidR="009D1546" w:rsidRPr="001C5289" w:rsidRDefault="009D1546" w:rsidP="009D1546">
            <w:pPr>
              <w:rPr>
                <w:sz w:val="18"/>
                <w:szCs w:val="18"/>
              </w:rPr>
            </w:pPr>
            <w:r w:rsidRPr="001C5289">
              <w:rPr>
                <w:sz w:val="18"/>
                <w:szCs w:val="18"/>
              </w:rPr>
              <w:t>- от других построек (бани автостоянки</w:t>
            </w:r>
            <w:r>
              <w:rPr>
                <w:sz w:val="18"/>
                <w:szCs w:val="18"/>
              </w:rPr>
              <w:br/>
            </w:r>
            <w:r w:rsidRPr="001C5289">
              <w:rPr>
                <w:sz w:val="18"/>
                <w:szCs w:val="18"/>
              </w:rPr>
              <w:t>и др.) – 1 м</w:t>
            </w:r>
          </w:p>
          <w:p w14:paraId="2FE9FE8D" w14:textId="77777777" w:rsidR="00F964EA" w:rsidRPr="001C5289" w:rsidRDefault="00F964EA" w:rsidP="00E711BE">
            <w:pPr>
              <w:rPr>
                <w:sz w:val="18"/>
                <w:szCs w:val="18"/>
              </w:rPr>
            </w:pPr>
          </w:p>
        </w:tc>
        <w:tc>
          <w:tcPr>
            <w:tcW w:w="1276" w:type="dxa"/>
            <w:vAlign w:val="center"/>
          </w:tcPr>
          <w:p w14:paraId="3ED74110" w14:textId="77777777" w:rsidR="00F964EA" w:rsidRPr="001C5289" w:rsidRDefault="00F964EA" w:rsidP="00A7156F">
            <w:pPr>
              <w:jc w:val="center"/>
              <w:rPr>
                <w:sz w:val="18"/>
                <w:szCs w:val="18"/>
              </w:rPr>
            </w:pPr>
            <w:r w:rsidRPr="001C5289">
              <w:rPr>
                <w:sz w:val="18"/>
                <w:szCs w:val="18"/>
              </w:rPr>
              <w:t>30</w:t>
            </w:r>
          </w:p>
        </w:tc>
        <w:tc>
          <w:tcPr>
            <w:tcW w:w="2126" w:type="dxa"/>
            <w:vMerge w:val="restart"/>
            <w:vAlign w:val="center"/>
          </w:tcPr>
          <w:p w14:paraId="62E7D47C" w14:textId="77777777" w:rsidR="00F964EA" w:rsidRPr="001C5289" w:rsidRDefault="00F964EA" w:rsidP="00E711BE">
            <w:pPr>
              <w:rPr>
                <w:sz w:val="18"/>
                <w:szCs w:val="18"/>
              </w:rPr>
            </w:pPr>
            <w:r w:rsidRPr="001C5289">
              <w:rPr>
                <w:sz w:val="18"/>
                <w:szCs w:val="18"/>
              </w:rPr>
              <w:t>Не допускается размещение жилой застройки</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 xml:space="preserve">в предусмотренном действующим законодательством порядке. </w:t>
            </w:r>
            <w:r w:rsidRPr="001C5289">
              <w:rPr>
                <w:sz w:val="18"/>
                <w:szCs w:val="18"/>
                <w:lang w:eastAsia="en-US"/>
              </w:rPr>
              <w:t>Не допускается размещение хозяйственных построек</w:t>
            </w:r>
            <w:r>
              <w:rPr>
                <w:sz w:val="18"/>
                <w:szCs w:val="18"/>
                <w:lang w:eastAsia="en-US"/>
              </w:rPr>
              <w:br/>
            </w:r>
            <w:r w:rsidRPr="001C5289">
              <w:rPr>
                <w:sz w:val="18"/>
                <w:szCs w:val="18"/>
                <w:lang w:eastAsia="en-US"/>
              </w:rPr>
              <w:t>со стороны улиц,</w:t>
            </w:r>
            <w:r>
              <w:rPr>
                <w:sz w:val="18"/>
                <w:szCs w:val="18"/>
                <w:lang w:eastAsia="en-US"/>
              </w:rPr>
              <w:br/>
            </w:r>
            <w:r w:rsidRPr="001C5289">
              <w:rPr>
                <w:sz w:val="18"/>
                <w:szCs w:val="18"/>
                <w:lang w:eastAsia="en-US"/>
              </w:rPr>
              <w:t>за исключением гаражей.</w:t>
            </w:r>
          </w:p>
        </w:tc>
      </w:tr>
      <w:tr w:rsidR="00F964EA" w:rsidRPr="001C5289" w14:paraId="6E5ACCE7" w14:textId="77777777" w:rsidTr="005D6ECC">
        <w:tc>
          <w:tcPr>
            <w:tcW w:w="2269" w:type="dxa"/>
            <w:vAlign w:val="center"/>
          </w:tcPr>
          <w:p w14:paraId="1B6600EA" w14:textId="77777777" w:rsidR="00F964EA" w:rsidRPr="001C5289" w:rsidRDefault="00F964EA" w:rsidP="00EE499B">
            <w:pPr>
              <w:rPr>
                <w:sz w:val="18"/>
                <w:szCs w:val="18"/>
              </w:rPr>
            </w:pPr>
            <w:r w:rsidRPr="001C5289">
              <w:rPr>
                <w:sz w:val="18"/>
                <w:szCs w:val="18"/>
              </w:rPr>
              <w:t>Малоэтажная многоквартирная жилая застройка (2.1.1)</w:t>
            </w:r>
          </w:p>
        </w:tc>
        <w:tc>
          <w:tcPr>
            <w:tcW w:w="4253" w:type="dxa"/>
            <w:shd w:val="clear" w:color="auto" w:fill="auto"/>
            <w:vAlign w:val="center"/>
          </w:tcPr>
          <w:p w14:paraId="333DDCC3" w14:textId="77777777" w:rsidR="00F964EA" w:rsidRPr="001C5289" w:rsidRDefault="00F964EA" w:rsidP="00BC5A76">
            <w:pPr>
              <w:autoSpaceDN w:val="0"/>
              <w:adjustRightInd w:val="0"/>
              <w:rPr>
                <w:sz w:val="18"/>
                <w:szCs w:val="18"/>
              </w:rPr>
            </w:pPr>
            <w:r w:rsidRPr="001C5289">
              <w:rPr>
                <w:sz w:val="18"/>
                <w:szCs w:val="18"/>
              </w:rPr>
              <w:t>Размещение малоэтажных многоквартирных домов (многоквартирные дома высотой до 4 этажей, включая мансардный);</w:t>
            </w:r>
            <w:r w:rsidR="002B66E5">
              <w:rPr>
                <w:sz w:val="18"/>
                <w:szCs w:val="18"/>
              </w:rPr>
              <w:t xml:space="preserve"> </w:t>
            </w:r>
            <w:r w:rsidRPr="001C5289">
              <w:rPr>
                <w:sz w:val="18"/>
                <w:szCs w:val="18"/>
              </w:rPr>
              <w:t>обустройство спортивных и детских площадок, площадок для отдыха;</w:t>
            </w:r>
          </w:p>
          <w:p w14:paraId="674AF0D1" w14:textId="77777777" w:rsidR="00F964EA" w:rsidRPr="001C5289" w:rsidRDefault="00F964EA" w:rsidP="002B66E5">
            <w:pPr>
              <w:autoSpaceDN w:val="0"/>
              <w:adjustRightInd w:val="0"/>
              <w:rPr>
                <w:sz w:val="18"/>
                <w:szCs w:val="18"/>
              </w:rPr>
            </w:pPr>
            <w:r w:rsidRPr="001C5289">
              <w:rPr>
                <w:sz w:val="18"/>
                <w:szCs w:val="18"/>
              </w:rPr>
              <w:t>размещение объектов обслуживания жилой застройки во встроенных, пристроенных</w:t>
            </w:r>
            <w:r w:rsidR="002B66E5">
              <w:rPr>
                <w:sz w:val="18"/>
                <w:szCs w:val="18"/>
              </w:rPr>
              <w:t xml:space="preserve"> </w:t>
            </w:r>
            <w:r w:rsidRPr="001C5289">
              <w:rPr>
                <w:sz w:val="18"/>
                <w:szCs w:val="18"/>
              </w:rPr>
              <w:t xml:space="preserve">и встроенно-пристроенных </w:t>
            </w:r>
            <w:r w:rsidR="002B66E5" w:rsidRPr="001C5289">
              <w:rPr>
                <w:sz w:val="18"/>
                <w:szCs w:val="18"/>
              </w:rPr>
              <w:t>пом</w:t>
            </w:r>
            <w:r w:rsidR="002B66E5">
              <w:rPr>
                <w:sz w:val="18"/>
                <w:szCs w:val="18"/>
              </w:rPr>
              <w:t>ещ</w:t>
            </w:r>
            <w:r w:rsidR="002B66E5" w:rsidRPr="001C5289">
              <w:rPr>
                <w:sz w:val="18"/>
                <w:szCs w:val="18"/>
              </w:rPr>
              <w:t xml:space="preserve">ениях </w:t>
            </w:r>
            <w:r w:rsidR="002B66E5">
              <w:rPr>
                <w:sz w:val="18"/>
                <w:szCs w:val="18"/>
              </w:rPr>
              <w:t>малоэтажного</w:t>
            </w:r>
            <w:r w:rsidRPr="001C5289">
              <w:rPr>
                <w:sz w:val="18"/>
                <w:szCs w:val="18"/>
              </w:rPr>
              <w:t xml:space="preserve"> многоквартирного дома, если общая площадь таких помещений в малоэтажном многоквартирном доме не составляет более 15% </w:t>
            </w:r>
            <w:r w:rsidRPr="001C5289">
              <w:rPr>
                <w:sz w:val="18"/>
                <w:szCs w:val="18"/>
              </w:rPr>
              <w:lastRenderedPageBreak/>
              <w:t>общей площади помещений дома</w:t>
            </w:r>
          </w:p>
        </w:tc>
        <w:tc>
          <w:tcPr>
            <w:tcW w:w="1276" w:type="dxa"/>
            <w:shd w:val="clear" w:color="auto" w:fill="auto"/>
            <w:vAlign w:val="center"/>
          </w:tcPr>
          <w:p w14:paraId="410562CF" w14:textId="1169FBE4" w:rsidR="007E24ED" w:rsidRDefault="00F964EA" w:rsidP="007E24ED">
            <w:pPr>
              <w:jc w:val="center"/>
              <w:rPr>
                <w:sz w:val="18"/>
                <w:szCs w:val="18"/>
              </w:rPr>
            </w:pPr>
            <w:r w:rsidRPr="001C5289">
              <w:rPr>
                <w:sz w:val="18"/>
                <w:szCs w:val="18"/>
              </w:rPr>
              <w:lastRenderedPageBreak/>
              <w:t>от 0,</w:t>
            </w:r>
            <w:r w:rsidRPr="009D1546">
              <w:rPr>
                <w:sz w:val="18"/>
                <w:szCs w:val="18"/>
              </w:rPr>
              <w:t>0</w:t>
            </w:r>
            <w:r w:rsidR="00F551C5" w:rsidRPr="009D1546">
              <w:rPr>
                <w:sz w:val="18"/>
                <w:szCs w:val="18"/>
              </w:rPr>
              <w:t>4</w:t>
            </w:r>
            <w:r w:rsidRPr="001C5289">
              <w:rPr>
                <w:sz w:val="18"/>
                <w:szCs w:val="18"/>
              </w:rPr>
              <w:t xml:space="preserve"> </w:t>
            </w:r>
          </w:p>
          <w:p w14:paraId="06AC73B9" w14:textId="77777777" w:rsidR="00F964EA" w:rsidRPr="001C5289" w:rsidRDefault="007E24ED" w:rsidP="007E24ED">
            <w:pPr>
              <w:jc w:val="center"/>
              <w:rPr>
                <w:sz w:val="18"/>
                <w:szCs w:val="18"/>
              </w:rPr>
            </w:pPr>
            <w:r>
              <w:rPr>
                <w:sz w:val="18"/>
                <w:szCs w:val="18"/>
              </w:rPr>
              <w:t xml:space="preserve">до </w:t>
            </w:r>
            <w:r w:rsidRPr="001C5289">
              <w:rPr>
                <w:sz w:val="18"/>
                <w:szCs w:val="18"/>
              </w:rPr>
              <w:t>0</w:t>
            </w:r>
            <w:r>
              <w:rPr>
                <w:sz w:val="18"/>
                <w:szCs w:val="18"/>
              </w:rPr>
              <w:t>,25</w:t>
            </w:r>
          </w:p>
        </w:tc>
        <w:tc>
          <w:tcPr>
            <w:tcW w:w="850" w:type="dxa"/>
            <w:shd w:val="clear" w:color="auto" w:fill="auto"/>
            <w:vAlign w:val="center"/>
          </w:tcPr>
          <w:p w14:paraId="20E02F7D" w14:textId="77777777" w:rsidR="00F964EA" w:rsidRPr="001C5289" w:rsidRDefault="00611320" w:rsidP="00DF2C72">
            <w:pPr>
              <w:jc w:val="center"/>
              <w:rPr>
                <w:sz w:val="18"/>
                <w:szCs w:val="18"/>
              </w:rPr>
            </w:pPr>
            <w:r>
              <w:rPr>
                <w:sz w:val="18"/>
                <w:szCs w:val="18"/>
              </w:rPr>
              <w:t>3</w:t>
            </w:r>
          </w:p>
        </w:tc>
        <w:tc>
          <w:tcPr>
            <w:tcW w:w="3827" w:type="dxa"/>
            <w:vMerge/>
            <w:shd w:val="clear" w:color="auto" w:fill="auto"/>
            <w:vAlign w:val="center"/>
          </w:tcPr>
          <w:p w14:paraId="538A997D" w14:textId="77777777" w:rsidR="00F964EA" w:rsidRPr="001C5289" w:rsidRDefault="00F964EA" w:rsidP="00E711BE">
            <w:pPr>
              <w:rPr>
                <w:sz w:val="18"/>
                <w:szCs w:val="18"/>
              </w:rPr>
            </w:pPr>
          </w:p>
        </w:tc>
        <w:tc>
          <w:tcPr>
            <w:tcW w:w="1276" w:type="dxa"/>
            <w:vAlign w:val="center"/>
          </w:tcPr>
          <w:p w14:paraId="072F2A67" w14:textId="77777777" w:rsidR="00F964EA" w:rsidRPr="001C5289" w:rsidRDefault="00F964EA" w:rsidP="00DF2C72">
            <w:pPr>
              <w:jc w:val="center"/>
              <w:rPr>
                <w:sz w:val="18"/>
                <w:szCs w:val="18"/>
                <w:lang w:val="en-US"/>
              </w:rPr>
            </w:pPr>
            <w:r w:rsidRPr="001C5289">
              <w:rPr>
                <w:sz w:val="18"/>
                <w:szCs w:val="18"/>
                <w:lang w:val="en-US"/>
              </w:rPr>
              <w:t>40</w:t>
            </w:r>
          </w:p>
        </w:tc>
        <w:tc>
          <w:tcPr>
            <w:tcW w:w="2126" w:type="dxa"/>
            <w:vMerge/>
            <w:vAlign w:val="center"/>
          </w:tcPr>
          <w:p w14:paraId="377A6AAA" w14:textId="77777777" w:rsidR="00F964EA" w:rsidRPr="001C5289" w:rsidRDefault="00F964EA" w:rsidP="00497C25">
            <w:pPr>
              <w:rPr>
                <w:sz w:val="18"/>
                <w:szCs w:val="18"/>
              </w:rPr>
            </w:pPr>
          </w:p>
        </w:tc>
      </w:tr>
      <w:tr w:rsidR="003F741C" w:rsidRPr="001C5289" w14:paraId="400FD32B" w14:textId="77777777" w:rsidTr="005D6ECC">
        <w:tc>
          <w:tcPr>
            <w:tcW w:w="2269" w:type="dxa"/>
            <w:vAlign w:val="center"/>
          </w:tcPr>
          <w:p w14:paraId="2C73AF42" w14:textId="77777777" w:rsidR="003F741C" w:rsidRPr="001C5289" w:rsidRDefault="003F741C" w:rsidP="00EE499B">
            <w:pPr>
              <w:rPr>
                <w:sz w:val="18"/>
                <w:szCs w:val="18"/>
              </w:rPr>
            </w:pPr>
            <w:r w:rsidRPr="001C5289">
              <w:rPr>
                <w:rStyle w:val="FontStyle22"/>
                <w:sz w:val="18"/>
                <w:szCs w:val="18"/>
              </w:rPr>
              <w:lastRenderedPageBreak/>
              <w:t>Для ведения личного подсобного хозяйства (приусадебный земельный участок)</w:t>
            </w:r>
            <w:r w:rsidRPr="001C5289">
              <w:rPr>
                <w:sz w:val="18"/>
                <w:szCs w:val="18"/>
              </w:rPr>
              <w:t xml:space="preserve"> (2.2)</w:t>
            </w:r>
          </w:p>
        </w:tc>
        <w:tc>
          <w:tcPr>
            <w:tcW w:w="4253" w:type="dxa"/>
            <w:shd w:val="clear" w:color="auto" w:fill="auto"/>
            <w:vAlign w:val="center"/>
          </w:tcPr>
          <w:p w14:paraId="6D173BD5" w14:textId="77777777" w:rsidR="003F741C" w:rsidRPr="001C5289" w:rsidRDefault="003F741C" w:rsidP="00BC5A76">
            <w:pPr>
              <w:autoSpaceDN w:val="0"/>
              <w:adjustRightInd w:val="0"/>
              <w:rPr>
                <w:sz w:val="18"/>
                <w:szCs w:val="18"/>
              </w:rPr>
            </w:pPr>
            <w:r w:rsidRPr="001C5289">
              <w:rPr>
                <w:sz w:val="18"/>
                <w:szCs w:val="18"/>
              </w:rPr>
              <w:t>Размещение жилого дома, не предназначенного для раздела на квартиры;</w:t>
            </w:r>
          </w:p>
          <w:p w14:paraId="2F5F57CF" w14:textId="77777777" w:rsidR="003F741C" w:rsidRPr="001C5289" w:rsidRDefault="003F741C" w:rsidP="00BC5A76">
            <w:pPr>
              <w:autoSpaceDN w:val="0"/>
              <w:adjustRightInd w:val="0"/>
              <w:rPr>
                <w:sz w:val="18"/>
                <w:szCs w:val="18"/>
              </w:rPr>
            </w:pPr>
            <w:r w:rsidRPr="001C5289">
              <w:rPr>
                <w:sz w:val="18"/>
                <w:szCs w:val="18"/>
              </w:rPr>
              <w:t>производство сельскохозяйственной продукции;</w:t>
            </w:r>
          </w:p>
          <w:p w14:paraId="77B87CBC" w14:textId="77777777" w:rsidR="003F741C" w:rsidRPr="001C5289" w:rsidRDefault="003F741C" w:rsidP="00D72A3E">
            <w:pPr>
              <w:autoSpaceDN w:val="0"/>
              <w:adjustRightInd w:val="0"/>
              <w:rPr>
                <w:sz w:val="18"/>
                <w:szCs w:val="18"/>
              </w:rPr>
            </w:pPr>
            <w:r w:rsidRPr="001C5289">
              <w:rPr>
                <w:sz w:val="18"/>
                <w:szCs w:val="18"/>
              </w:rPr>
              <w:t>размещение гаража и иных вспомогательных сооружений; содержание сельскохозяйственных животных</w:t>
            </w:r>
          </w:p>
        </w:tc>
        <w:tc>
          <w:tcPr>
            <w:tcW w:w="1276" w:type="dxa"/>
            <w:shd w:val="clear" w:color="auto" w:fill="auto"/>
            <w:vAlign w:val="center"/>
          </w:tcPr>
          <w:p w14:paraId="7B961EA5" w14:textId="728D4D74" w:rsidR="00E711BE" w:rsidRDefault="00611320" w:rsidP="00E711BE">
            <w:pPr>
              <w:jc w:val="center"/>
              <w:rPr>
                <w:sz w:val="18"/>
                <w:szCs w:val="18"/>
              </w:rPr>
            </w:pPr>
            <w:r>
              <w:rPr>
                <w:sz w:val="18"/>
                <w:szCs w:val="18"/>
              </w:rPr>
              <w:t>от 0,</w:t>
            </w:r>
            <w:r w:rsidRPr="009D1546">
              <w:rPr>
                <w:sz w:val="18"/>
                <w:szCs w:val="18"/>
              </w:rPr>
              <w:t>0</w:t>
            </w:r>
            <w:r w:rsidR="00F551C5" w:rsidRPr="009D1546">
              <w:rPr>
                <w:sz w:val="18"/>
                <w:szCs w:val="18"/>
              </w:rPr>
              <w:t>3</w:t>
            </w:r>
          </w:p>
          <w:p w14:paraId="4922A4F0" w14:textId="77777777" w:rsidR="003F741C" w:rsidRPr="001C5289" w:rsidRDefault="003F741C" w:rsidP="00611320">
            <w:pPr>
              <w:jc w:val="center"/>
              <w:rPr>
                <w:sz w:val="18"/>
                <w:szCs w:val="18"/>
              </w:rPr>
            </w:pPr>
            <w:r w:rsidRPr="001C5289">
              <w:rPr>
                <w:sz w:val="18"/>
                <w:szCs w:val="18"/>
              </w:rPr>
              <w:t>до 0,</w:t>
            </w:r>
            <w:r w:rsidR="00611320">
              <w:rPr>
                <w:sz w:val="18"/>
                <w:szCs w:val="18"/>
              </w:rPr>
              <w:t>25</w:t>
            </w:r>
          </w:p>
        </w:tc>
        <w:tc>
          <w:tcPr>
            <w:tcW w:w="850" w:type="dxa"/>
            <w:shd w:val="clear" w:color="auto" w:fill="auto"/>
            <w:vAlign w:val="center"/>
          </w:tcPr>
          <w:p w14:paraId="511E74E9" w14:textId="77777777" w:rsidR="003F741C" w:rsidRPr="001C5289" w:rsidRDefault="003F741C" w:rsidP="00A7156F">
            <w:pPr>
              <w:jc w:val="center"/>
              <w:rPr>
                <w:sz w:val="18"/>
                <w:szCs w:val="18"/>
              </w:rPr>
            </w:pPr>
            <w:r w:rsidRPr="001C5289">
              <w:rPr>
                <w:sz w:val="18"/>
                <w:szCs w:val="18"/>
              </w:rPr>
              <w:t>3</w:t>
            </w:r>
          </w:p>
        </w:tc>
        <w:tc>
          <w:tcPr>
            <w:tcW w:w="3827" w:type="dxa"/>
            <w:shd w:val="clear" w:color="auto" w:fill="auto"/>
            <w:vAlign w:val="center"/>
          </w:tcPr>
          <w:p w14:paraId="23425A9B" w14:textId="77777777" w:rsidR="009D1546" w:rsidRPr="001C5289" w:rsidRDefault="009D1546" w:rsidP="009D1546">
            <w:pPr>
              <w:keepNext/>
              <w:widowControl w:val="0"/>
              <w:rPr>
                <w:sz w:val="18"/>
                <w:szCs w:val="18"/>
              </w:rPr>
            </w:pPr>
            <w:r w:rsidRPr="001C5289">
              <w:rPr>
                <w:sz w:val="18"/>
                <w:szCs w:val="18"/>
              </w:rPr>
              <w:t>Минимальный отступ от красной линии -3 м.</w:t>
            </w:r>
          </w:p>
          <w:p w14:paraId="439AB1D8" w14:textId="77777777" w:rsidR="009D1546" w:rsidRPr="001C5289" w:rsidRDefault="009D1546" w:rsidP="009D1546">
            <w:pPr>
              <w:tabs>
                <w:tab w:val="left" w:pos="1440"/>
              </w:tabs>
              <w:rPr>
                <w:sz w:val="18"/>
                <w:szCs w:val="18"/>
              </w:rPr>
            </w:pPr>
            <w:r w:rsidRPr="001C5289">
              <w:rPr>
                <w:sz w:val="18"/>
                <w:szCs w:val="18"/>
              </w:rPr>
              <w:t>Минимальный отступ от границ соседнего участка до:</w:t>
            </w:r>
          </w:p>
          <w:p w14:paraId="20A58B87" w14:textId="77777777" w:rsidR="009D1546" w:rsidRPr="001C5289" w:rsidRDefault="009D1546" w:rsidP="009D1546">
            <w:pPr>
              <w:tabs>
                <w:tab w:val="left" w:pos="1440"/>
              </w:tabs>
              <w:rPr>
                <w:sz w:val="18"/>
                <w:szCs w:val="18"/>
              </w:rPr>
            </w:pPr>
            <w:r w:rsidRPr="001C5289">
              <w:rPr>
                <w:sz w:val="18"/>
                <w:szCs w:val="18"/>
              </w:rPr>
              <w:t>- основного строения – 3 м;</w:t>
            </w:r>
          </w:p>
          <w:p w14:paraId="09E68EA4" w14:textId="77777777" w:rsidR="009D1546" w:rsidRPr="001C5289" w:rsidRDefault="009D1546" w:rsidP="009D1546">
            <w:pPr>
              <w:tabs>
                <w:tab w:val="left" w:pos="1440"/>
              </w:tabs>
              <w:rPr>
                <w:sz w:val="18"/>
                <w:szCs w:val="18"/>
              </w:rPr>
            </w:pPr>
            <w:r w:rsidRPr="001C5289">
              <w:rPr>
                <w:sz w:val="18"/>
                <w:szCs w:val="18"/>
              </w:rPr>
              <w:t>- от постройки для содержания скота</w:t>
            </w:r>
            <w:r>
              <w:rPr>
                <w:sz w:val="18"/>
                <w:szCs w:val="18"/>
              </w:rPr>
              <w:br/>
            </w:r>
            <w:r w:rsidRPr="001C5289">
              <w:rPr>
                <w:sz w:val="18"/>
                <w:szCs w:val="18"/>
              </w:rPr>
              <w:t>и птицы – 4 м;</w:t>
            </w:r>
          </w:p>
          <w:p w14:paraId="2F2208BA" w14:textId="6CFADFD3" w:rsidR="003F741C" w:rsidRPr="001C5289" w:rsidRDefault="009D1546" w:rsidP="009D1546">
            <w:pPr>
              <w:rPr>
                <w:sz w:val="18"/>
                <w:szCs w:val="18"/>
              </w:rPr>
            </w:pPr>
            <w:r w:rsidRPr="001C5289">
              <w:rPr>
                <w:sz w:val="18"/>
                <w:szCs w:val="18"/>
              </w:rPr>
              <w:t>- от других построек (бани автостоянки</w:t>
            </w:r>
            <w:r>
              <w:rPr>
                <w:sz w:val="18"/>
                <w:szCs w:val="18"/>
              </w:rPr>
              <w:br/>
            </w:r>
            <w:r w:rsidRPr="001C5289">
              <w:rPr>
                <w:sz w:val="18"/>
                <w:szCs w:val="18"/>
              </w:rPr>
              <w:t>и др.) – 1 м</w:t>
            </w:r>
          </w:p>
        </w:tc>
        <w:tc>
          <w:tcPr>
            <w:tcW w:w="1276" w:type="dxa"/>
            <w:vAlign w:val="center"/>
          </w:tcPr>
          <w:p w14:paraId="47B5968B" w14:textId="77777777" w:rsidR="003F741C" w:rsidRPr="001C5289" w:rsidRDefault="003F741C" w:rsidP="00A7156F">
            <w:pPr>
              <w:jc w:val="center"/>
              <w:rPr>
                <w:sz w:val="18"/>
                <w:szCs w:val="18"/>
              </w:rPr>
            </w:pPr>
            <w:r w:rsidRPr="001C5289">
              <w:rPr>
                <w:sz w:val="18"/>
                <w:szCs w:val="18"/>
              </w:rPr>
              <w:t>20</w:t>
            </w:r>
          </w:p>
        </w:tc>
        <w:tc>
          <w:tcPr>
            <w:tcW w:w="2126" w:type="dxa"/>
            <w:vMerge w:val="restart"/>
            <w:vAlign w:val="center"/>
          </w:tcPr>
          <w:p w14:paraId="1C5D3D92" w14:textId="77777777" w:rsidR="003F741C" w:rsidRPr="001C5289" w:rsidRDefault="00E711BE" w:rsidP="003F741C">
            <w:pPr>
              <w:rPr>
                <w:sz w:val="18"/>
                <w:szCs w:val="18"/>
              </w:rPr>
            </w:pPr>
            <w:r w:rsidRPr="001C5289">
              <w:rPr>
                <w:sz w:val="18"/>
                <w:szCs w:val="18"/>
              </w:rPr>
              <w:t>Не допускается размещение жилой застройки</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 xml:space="preserve">в предусмотренном действующим законодательством порядке. </w:t>
            </w:r>
            <w:r w:rsidRPr="001C5289">
              <w:rPr>
                <w:sz w:val="18"/>
                <w:szCs w:val="18"/>
                <w:lang w:eastAsia="en-US"/>
              </w:rPr>
              <w:t>Не допускается размещение хозяйственных построек</w:t>
            </w:r>
            <w:r>
              <w:rPr>
                <w:sz w:val="18"/>
                <w:szCs w:val="18"/>
                <w:lang w:eastAsia="en-US"/>
              </w:rPr>
              <w:br/>
            </w:r>
            <w:r w:rsidRPr="001C5289">
              <w:rPr>
                <w:sz w:val="18"/>
                <w:szCs w:val="18"/>
                <w:lang w:eastAsia="en-US"/>
              </w:rPr>
              <w:t>со стороны улиц,</w:t>
            </w:r>
            <w:r>
              <w:rPr>
                <w:sz w:val="18"/>
                <w:szCs w:val="18"/>
                <w:lang w:eastAsia="en-US"/>
              </w:rPr>
              <w:br/>
            </w:r>
            <w:r w:rsidRPr="001C5289">
              <w:rPr>
                <w:sz w:val="18"/>
                <w:szCs w:val="18"/>
                <w:lang w:eastAsia="en-US"/>
              </w:rPr>
              <w:t>за исключением гаражей.</w:t>
            </w:r>
          </w:p>
        </w:tc>
      </w:tr>
      <w:tr w:rsidR="003F741C" w:rsidRPr="001C5289" w14:paraId="7A37147E" w14:textId="77777777" w:rsidTr="00E02E54">
        <w:trPr>
          <w:trHeight w:val="3660"/>
        </w:trPr>
        <w:tc>
          <w:tcPr>
            <w:tcW w:w="2269" w:type="dxa"/>
            <w:vAlign w:val="center"/>
          </w:tcPr>
          <w:p w14:paraId="3A24FD40" w14:textId="77777777" w:rsidR="003F741C" w:rsidRPr="001C5289" w:rsidRDefault="003F741C" w:rsidP="00EE499B">
            <w:pPr>
              <w:rPr>
                <w:rStyle w:val="FontStyle22"/>
                <w:sz w:val="18"/>
                <w:szCs w:val="18"/>
              </w:rPr>
            </w:pPr>
            <w:r w:rsidRPr="001C5289">
              <w:rPr>
                <w:rStyle w:val="FontStyle22"/>
                <w:sz w:val="18"/>
                <w:szCs w:val="18"/>
              </w:rPr>
              <w:t>Блокированная жилая застройка (2.3)</w:t>
            </w:r>
          </w:p>
        </w:tc>
        <w:tc>
          <w:tcPr>
            <w:tcW w:w="4253" w:type="dxa"/>
            <w:shd w:val="clear" w:color="auto" w:fill="auto"/>
            <w:vAlign w:val="center"/>
          </w:tcPr>
          <w:p w14:paraId="381457EB" w14:textId="77777777" w:rsidR="003F741C" w:rsidRPr="001C5289" w:rsidRDefault="003F741C" w:rsidP="00BC5A76">
            <w:pPr>
              <w:autoSpaceDN w:val="0"/>
              <w:adjustRightInd w:val="0"/>
              <w:rPr>
                <w:sz w:val="18"/>
                <w:szCs w:val="18"/>
              </w:rPr>
            </w:pPr>
            <w:r w:rsidRPr="001C5289">
              <w:rPr>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7F7D99C6" w14:textId="77777777" w:rsidR="003F741C" w:rsidRPr="001C5289" w:rsidRDefault="003F741C" w:rsidP="00BC5A76">
            <w:pPr>
              <w:autoSpaceDN w:val="0"/>
              <w:adjustRightInd w:val="0"/>
              <w:rPr>
                <w:sz w:val="18"/>
                <w:szCs w:val="18"/>
              </w:rPr>
            </w:pPr>
            <w:r w:rsidRPr="001C5289">
              <w:rPr>
                <w:sz w:val="18"/>
                <w:szCs w:val="18"/>
              </w:rPr>
              <w:t>разведение декоративных и плодовых деревьев, овощных и ягодных культур;</w:t>
            </w:r>
          </w:p>
          <w:p w14:paraId="1081451B" w14:textId="77777777" w:rsidR="003F741C" w:rsidRPr="001C5289" w:rsidRDefault="003F741C" w:rsidP="00BC5A76">
            <w:pPr>
              <w:autoSpaceDN w:val="0"/>
              <w:adjustRightInd w:val="0"/>
              <w:rPr>
                <w:sz w:val="18"/>
                <w:szCs w:val="18"/>
              </w:rPr>
            </w:pPr>
            <w:r w:rsidRPr="001C5289">
              <w:rPr>
                <w:sz w:val="18"/>
                <w:szCs w:val="18"/>
              </w:rPr>
              <w:t>размещение индивидуальных гаражей и иных вспомогательных сооружений;</w:t>
            </w:r>
          </w:p>
          <w:p w14:paraId="4A44E02B" w14:textId="77777777" w:rsidR="003F741C" w:rsidRPr="001C5289" w:rsidRDefault="003F741C" w:rsidP="00D43EEA">
            <w:pPr>
              <w:autoSpaceDN w:val="0"/>
              <w:adjustRightInd w:val="0"/>
              <w:rPr>
                <w:sz w:val="18"/>
                <w:szCs w:val="18"/>
              </w:rPr>
            </w:pPr>
            <w:r w:rsidRPr="001C5289">
              <w:rPr>
                <w:sz w:val="18"/>
                <w:szCs w:val="18"/>
              </w:rPr>
              <w:t>обустройство спортивных и детских площадок, площадок для отдыха</w:t>
            </w:r>
          </w:p>
        </w:tc>
        <w:tc>
          <w:tcPr>
            <w:tcW w:w="1276" w:type="dxa"/>
            <w:shd w:val="clear" w:color="auto" w:fill="auto"/>
            <w:vAlign w:val="center"/>
          </w:tcPr>
          <w:p w14:paraId="4F58B6C6" w14:textId="77777777" w:rsidR="00E711BE" w:rsidRDefault="003F741C" w:rsidP="00E711BE">
            <w:pPr>
              <w:jc w:val="center"/>
              <w:rPr>
                <w:sz w:val="18"/>
                <w:szCs w:val="18"/>
              </w:rPr>
            </w:pPr>
            <w:r w:rsidRPr="001C5289">
              <w:rPr>
                <w:sz w:val="18"/>
                <w:szCs w:val="18"/>
              </w:rPr>
              <w:t>от 0,03</w:t>
            </w:r>
          </w:p>
          <w:p w14:paraId="1968AC03" w14:textId="77777777" w:rsidR="003F741C" w:rsidRPr="001C5289" w:rsidRDefault="003F741C" w:rsidP="00611320">
            <w:pPr>
              <w:jc w:val="center"/>
              <w:rPr>
                <w:sz w:val="18"/>
                <w:szCs w:val="18"/>
              </w:rPr>
            </w:pPr>
            <w:r w:rsidRPr="001C5289">
              <w:rPr>
                <w:sz w:val="18"/>
                <w:szCs w:val="18"/>
              </w:rPr>
              <w:t>до 0,</w:t>
            </w:r>
            <w:r w:rsidR="00611320">
              <w:rPr>
                <w:sz w:val="18"/>
                <w:szCs w:val="18"/>
              </w:rPr>
              <w:t>06</w:t>
            </w:r>
          </w:p>
        </w:tc>
        <w:tc>
          <w:tcPr>
            <w:tcW w:w="850" w:type="dxa"/>
            <w:shd w:val="clear" w:color="auto" w:fill="auto"/>
            <w:vAlign w:val="center"/>
          </w:tcPr>
          <w:p w14:paraId="5F9BC003" w14:textId="77777777" w:rsidR="003F741C" w:rsidRPr="001C5289" w:rsidRDefault="003F741C" w:rsidP="00A7156F">
            <w:pPr>
              <w:jc w:val="center"/>
              <w:rPr>
                <w:sz w:val="18"/>
                <w:szCs w:val="18"/>
              </w:rPr>
            </w:pPr>
            <w:r w:rsidRPr="001C5289">
              <w:rPr>
                <w:sz w:val="18"/>
                <w:szCs w:val="18"/>
              </w:rPr>
              <w:t>3</w:t>
            </w:r>
          </w:p>
        </w:tc>
        <w:tc>
          <w:tcPr>
            <w:tcW w:w="3827" w:type="dxa"/>
            <w:shd w:val="clear" w:color="auto" w:fill="auto"/>
            <w:vAlign w:val="center"/>
          </w:tcPr>
          <w:p w14:paraId="7699A492" w14:textId="77777777" w:rsidR="009D1546" w:rsidRPr="001C5289" w:rsidRDefault="009D1546" w:rsidP="009D1546">
            <w:pPr>
              <w:keepNext/>
              <w:widowControl w:val="0"/>
              <w:ind w:left="34" w:right="-108"/>
              <w:rPr>
                <w:sz w:val="18"/>
                <w:szCs w:val="18"/>
              </w:rPr>
            </w:pPr>
            <w:r w:rsidRPr="001C5289">
              <w:rPr>
                <w:sz w:val="18"/>
                <w:szCs w:val="18"/>
              </w:rPr>
              <w:t>Минимальный отступ от красной линии -3 м.</w:t>
            </w:r>
          </w:p>
          <w:p w14:paraId="7F4B59BD" w14:textId="77777777" w:rsidR="009D1546" w:rsidRPr="001C5289" w:rsidRDefault="009D1546" w:rsidP="009D1546">
            <w:pPr>
              <w:tabs>
                <w:tab w:val="left" w:pos="1440"/>
              </w:tabs>
              <w:ind w:left="34" w:right="-108"/>
              <w:rPr>
                <w:sz w:val="18"/>
                <w:szCs w:val="18"/>
              </w:rPr>
            </w:pPr>
            <w:r w:rsidRPr="001C5289">
              <w:rPr>
                <w:sz w:val="18"/>
                <w:szCs w:val="18"/>
              </w:rPr>
              <w:t>Минимальный отступ от границ соседнего участка, на котором расположен соответствующий блок жилого дома</w:t>
            </w:r>
            <w:r>
              <w:rPr>
                <w:sz w:val="18"/>
                <w:szCs w:val="18"/>
              </w:rPr>
              <w:br/>
            </w:r>
            <w:r w:rsidRPr="001C5289">
              <w:rPr>
                <w:sz w:val="18"/>
                <w:szCs w:val="18"/>
              </w:rPr>
              <w:t>до основного строения, являющегося блоком того же жилого дома – 0 м. Границей между участками является капитальная стена между блоками жилого дома.</w:t>
            </w:r>
          </w:p>
          <w:p w14:paraId="08BEACA9" w14:textId="77777777" w:rsidR="009D1546" w:rsidRPr="001C5289" w:rsidRDefault="009D1546" w:rsidP="009D1546">
            <w:pPr>
              <w:tabs>
                <w:tab w:val="left" w:pos="1440"/>
              </w:tabs>
              <w:ind w:left="34" w:right="-108"/>
              <w:rPr>
                <w:sz w:val="18"/>
                <w:szCs w:val="18"/>
              </w:rPr>
            </w:pPr>
            <w:r w:rsidRPr="001C5289">
              <w:rPr>
                <w:sz w:val="18"/>
                <w:szCs w:val="18"/>
              </w:rPr>
              <w:t>Минимальный отступ от границ соседнего участка до:</w:t>
            </w:r>
          </w:p>
          <w:p w14:paraId="15F292C2" w14:textId="77777777" w:rsidR="009D1546" w:rsidRPr="001C5289" w:rsidRDefault="009D1546" w:rsidP="009D1546">
            <w:pPr>
              <w:tabs>
                <w:tab w:val="left" w:pos="1440"/>
              </w:tabs>
              <w:ind w:left="34" w:right="-108"/>
              <w:rPr>
                <w:sz w:val="18"/>
                <w:szCs w:val="18"/>
              </w:rPr>
            </w:pPr>
            <w:r w:rsidRPr="001C5289">
              <w:rPr>
                <w:sz w:val="18"/>
                <w:szCs w:val="18"/>
              </w:rPr>
              <w:t>- основного строения – 3 м;</w:t>
            </w:r>
          </w:p>
          <w:p w14:paraId="15F4DB45" w14:textId="77777777" w:rsidR="009D1546" w:rsidRPr="001C5289" w:rsidRDefault="009D1546" w:rsidP="009D1546">
            <w:pPr>
              <w:tabs>
                <w:tab w:val="left" w:pos="1440"/>
              </w:tabs>
              <w:ind w:left="34"/>
              <w:rPr>
                <w:sz w:val="18"/>
                <w:szCs w:val="18"/>
              </w:rPr>
            </w:pPr>
            <w:r w:rsidRPr="001C5289">
              <w:rPr>
                <w:sz w:val="18"/>
                <w:szCs w:val="18"/>
              </w:rPr>
              <w:t>- от постройки для содержания скота</w:t>
            </w:r>
            <w:r>
              <w:rPr>
                <w:sz w:val="18"/>
                <w:szCs w:val="18"/>
              </w:rPr>
              <w:br/>
            </w:r>
            <w:r w:rsidRPr="001C5289">
              <w:rPr>
                <w:sz w:val="18"/>
                <w:szCs w:val="18"/>
              </w:rPr>
              <w:t>и птицы – 4 м;</w:t>
            </w:r>
          </w:p>
          <w:p w14:paraId="70E45583" w14:textId="6D8CA1C8" w:rsidR="003F741C" w:rsidRPr="001C5289" w:rsidRDefault="009D1546" w:rsidP="009D1546">
            <w:pPr>
              <w:ind w:left="34" w:right="-108"/>
              <w:rPr>
                <w:sz w:val="18"/>
                <w:szCs w:val="18"/>
              </w:rPr>
            </w:pPr>
            <w:r w:rsidRPr="001C5289">
              <w:rPr>
                <w:sz w:val="18"/>
                <w:szCs w:val="18"/>
              </w:rPr>
              <w:t>- от других построек (бани автостоянки</w:t>
            </w:r>
            <w:r>
              <w:rPr>
                <w:sz w:val="18"/>
                <w:szCs w:val="18"/>
              </w:rPr>
              <w:br/>
            </w:r>
            <w:r w:rsidRPr="001C5289">
              <w:rPr>
                <w:sz w:val="18"/>
                <w:szCs w:val="18"/>
              </w:rPr>
              <w:t>и др.) – 1 м</w:t>
            </w:r>
          </w:p>
        </w:tc>
        <w:tc>
          <w:tcPr>
            <w:tcW w:w="1276" w:type="dxa"/>
            <w:vAlign w:val="center"/>
          </w:tcPr>
          <w:p w14:paraId="02B167D2" w14:textId="77777777" w:rsidR="003F741C" w:rsidRPr="001C5289" w:rsidRDefault="003F741C" w:rsidP="00A7156F">
            <w:pPr>
              <w:jc w:val="center"/>
              <w:rPr>
                <w:sz w:val="18"/>
                <w:szCs w:val="18"/>
              </w:rPr>
            </w:pPr>
            <w:r w:rsidRPr="001C5289">
              <w:rPr>
                <w:sz w:val="18"/>
                <w:szCs w:val="18"/>
              </w:rPr>
              <w:t>30</w:t>
            </w:r>
          </w:p>
        </w:tc>
        <w:tc>
          <w:tcPr>
            <w:tcW w:w="2126" w:type="dxa"/>
            <w:vMerge/>
            <w:vAlign w:val="center"/>
          </w:tcPr>
          <w:p w14:paraId="6AE8A60C" w14:textId="77777777" w:rsidR="003F741C" w:rsidRPr="001C5289" w:rsidRDefault="003F741C" w:rsidP="007817AD">
            <w:pPr>
              <w:rPr>
                <w:sz w:val="18"/>
                <w:szCs w:val="18"/>
              </w:rPr>
            </w:pPr>
          </w:p>
        </w:tc>
      </w:tr>
      <w:tr w:rsidR="00E02E54" w:rsidRPr="001C5289" w14:paraId="09225881" w14:textId="77777777" w:rsidTr="00E02E54">
        <w:trPr>
          <w:trHeight w:val="439"/>
        </w:trPr>
        <w:tc>
          <w:tcPr>
            <w:tcW w:w="2269" w:type="dxa"/>
            <w:vAlign w:val="center"/>
          </w:tcPr>
          <w:p w14:paraId="79CF6FFA" w14:textId="66E3DE95" w:rsidR="00E02E54" w:rsidRPr="001C5289" w:rsidRDefault="00E02E54" w:rsidP="00EE499B">
            <w:pPr>
              <w:rPr>
                <w:rStyle w:val="FontStyle22"/>
                <w:sz w:val="18"/>
                <w:szCs w:val="18"/>
              </w:rPr>
            </w:pPr>
            <w:r>
              <w:rPr>
                <w:rStyle w:val="FontStyle22"/>
                <w:sz w:val="18"/>
                <w:szCs w:val="18"/>
              </w:rPr>
              <w:t>Ведение огородничества (13.1)</w:t>
            </w:r>
          </w:p>
        </w:tc>
        <w:tc>
          <w:tcPr>
            <w:tcW w:w="4253" w:type="dxa"/>
            <w:shd w:val="clear" w:color="auto" w:fill="auto"/>
            <w:vAlign w:val="center"/>
          </w:tcPr>
          <w:p w14:paraId="2607C228" w14:textId="6B6761A1" w:rsidR="00E02E54" w:rsidRPr="001C5289" w:rsidRDefault="009D1546" w:rsidP="00BC5A76">
            <w:pPr>
              <w:autoSpaceDN w:val="0"/>
              <w:adjustRightInd w:val="0"/>
              <w:rPr>
                <w:sz w:val="18"/>
                <w:szCs w:val="18"/>
              </w:rPr>
            </w:pPr>
            <w:r w:rsidRPr="009D1546">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6" w:type="dxa"/>
            <w:shd w:val="clear" w:color="auto" w:fill="auto"/>
            <w:vAlign w:val="center"/>
          </w:tcPr>
          <w:p w14:paraId="1FD680B3" w14:textId="77777777" w:rsidR="00E02E54" w:rsidRDefault="00E02E54" w:rsidP="00E711BE">
            <w:pPr>
              <w:jc w:val="center"/>
              <w:rPr>
                <w:sz w:val="18"/>
                <w:szCs w:val="18"/>
              </w:rPr>
            </w:pPr>
            <w:r>
              <w:rPr>
                <w:sz w:val="18"/>
                <w:szCs w:val="18"/>
              </w:rPr>
              <w:t>от 0,02</w:t>
            </w:r>
          </w:p>
          <w:p w14:paraId="12B04795" w14:textId="03142886" w:rsidR="00E02E54" w:rsidRPr="001C5289" w:rsidRDefault="00E02E54" w:rsidP="00E711BE">
            <w:pPr>
              <w:jc w:val="center"/>
              <w:rPr>
                <w:sz w:val="18"/>
                <w:szCs w:val="18"/>
              </w:rPr>
            </w:pPr>
            <w:r>
              <w:rPr>
                <w:sz w:val="18"/>
                <w:szCs w:val="18"/>
              </w:rPr>
              <w:t xml:space="preserve"> до 0,15</w:t>
            </w:r>
          </w:p>
        </w:tc>
        <w:tc>
          <w:tcPr>
            <w:tcW w:w="850" w:type="dxa"/>
            <w:shd w:val="clear" w:color="auto" w:fill="auto"/>
            <w:vAlign w:val="center"/>
          </w:tcPr>
          <w:p w14:paraId="0FB6EACF" w14:textId="67562F85" w:rsidR="00E02E54" w:rsidRPr="001C5289" w:rsidRDefault="00E02E54" w:rsidP="00A7156F">
            <w:pPr>
              <w:jc w:val="center"/>
              <w:rPr>
                <w:sz w:val="18"/>
                <w:szCs w:val="18"/>
              </w:rPr>
            </w:pPr>
            <w:r>
              <w:rPr>
                <w:sz w:val="18"/>
                <w:szCs w:val="18"/>
              </w:rPr>
              <w:t>1</w:t>
            </w:r>
          </w:p>
        </w:tc>
        <w:tc>
          <w:tcPr>
            <w:tcW w:w="3827" w:type="dxa"/>
            <w:shd w:val="clear" w:color="auto" w:fill="auto"/>
            <w:vAlign w:val="center"/>
          </w:tcPr>
          <w:p w14:paraId="775ACC35" w14:textId="645BD38A" w:rsidR="00E02E54" w:rsidRPr="001C5289" w:rsidRDefault="009D1546" w:rsidP="00E02E54">
            <w:pPr>
              <w:keepNext/>
              <w:widowControl w:val="0"/>
              <w:ind w:left="34" w:right="-108"/>
              <w:jc w:val="center"/>
              <w:rPr>
                <w:sz w:val="18"/>
                <w:szCs w:val="18"/>
              </w:rPr>
            </w:pPr>
            <w:r>
              <w:rPr>
                <w:sz w:val="18"/>
                <w:szCs w:val="18"/>
              </w:rPr>
              <w:t>данный параметр не подлежит установлению</w:t>
            </w:r>
          </w:p>
        </w:tc>
        <w:tc>
          <w:tcPr>
            <w:tcW w:w="1276" w:type="dxa"/>
            <w:vAlign w:val="center"/>
          </w:tcPr>
          <w:p w14:paraId="7158F241" w14:textId="3642FFEE" w:rsidR="00E02E54" w:rsidRPr="001C5289" w:rsidRDefault="00E02E54" w:rsidP="00A7156F">
            <w:pPr>
              <w:jc w:val="center"/>
              <w:rPr>
                <w:sz w:val="18"/>
                <w:szCs w:val="18"/>
              </w:rPr>
            </w:pPr>
            <w:r>
              <w:rPr>
                <w:sz w:val="18"/>
                <w:szCs w:val="18"/>
              </w:rPr>
              <w:t>данный параметр не подлежит установлению</w:t>
            </w:r>
          </w:p>
        </w:tc>
        <w:tc>
          <w:tcPr>
            <w:tcW w:w="2126" w:type="dxa"/>
            <w:vAlign w:val="center"/>
          </w:tcPr>
          <w:p w14:paraId="7C52A21E" w14:textId="43870C74" w:rsidR="00E02E54" w:rsidRPr="001C5289" w:rsidRDefault="00E02E54" w:rsidP="00E02E54">
            <w:pPr>
              <w:jc w:val="center"/>
              <w:rPr>
                <w:sz w:val="18"/>
                <w:szCs w:val="18"/>
              </w:rPr>
            </w:pPr>
            <w:r>
              <w:rPr>
                <w:sz w:val="18"/>
                <w:szCs w:val="18"/>
              </w:rPr>
              <w:t>Без права возведения объектов капитального строительства</w:t>
            </w:r>
          </w:p>
        </w:tc>
      </w:tr>
    </w:tbl>
    <w:p w14:paraId="2E1A198A" w14:textId="77777777" w:rsidR="007E24ED" w:rsidRDefault="007E24ED" w:rsidP="00097E93">
      <w:pPr>
        <w:tabs>
          <w:tab w:val="left" w:pos="426"/>
        </w:tabs>
        <w:spacing w:before="240"/>
        <w:ind w:left="284"/>
        <w:rPr>
          <w:b/>
          <w:sz w:val="20"/>
        </w:rPr>
      </w:pPr>
    </w:p>
    <w:p w14:paraId="3A528F09" w14:textId="77777777" w:rsidR="007E24ED" w:rsidRDefault="007E24ED" w:rsidP="00097E93">
      <w:pPr>
        <w:tabs>
          <w:tab w:val="left" w:pos="426"/>
        </w:tabs>
        <w:spacing w:before="240"/>
        <w:ind w:left="284"/>
        <w:rPr>
          <w:b/>
          <w:sz w:val="20"/>
        </w:rPr>
      </w:pPr>
    </w:p>
    <w:p w14:paraId="0C462630" w14:textId="77777777" w:rsidR="007E24ED" w:rsidRDefault="007E24ED" w:rsidP="00097E93">
      <w:pPr>
        <w:tabs>
          <w:tab w:val="left" w:pos="426"/>
        </w:tabs>
        <w:spacing w:before="240"/>
        <w:ind w:left="284"/>
        <w:rPr>
          <w:b/>
          <w:sz w:val="20"/>
        </w:rPr>
      </w:pPr>
    </w:p>
    <w:p w14:paraId="7A33B1B6" w14:textId="77777777" w:rsidR="007E24ED" w:rsidRDefault="007E24ED" w:rsidP="00097E93">
      <w:pPr>
        <w:tabs>
          <w:tab w:val="left" w:pos="426"/>
        </w:tabs>
        <w:spacing w:before="240"/>
        <w:ind w:left="284"/>
        <w:rPr>
          <w:b/>
          <w:sz w:val="20"/>
        </w:rPr>
      </w:pPr>
    </w:p>
    <w:p w14:paraId="6644E39D" w14:textId="77777777" w:rsidR="007E24ED" w:rsidRDefault="007E24ED" w:rsidP="00E02E54">
      <w:pPr>
        <w:tabs>
          <w:tab w:val="left" w:pos="426"/>
        </w:tabs>
        <w:spacing w:before="240"/>
        <w:rPr>
          <w:b/>
          <w:sz w:val="20"/>
        </w:rPr>
      </w:pPr>
    </w:p>
    <w:p w14:paraId="7BDCE189" w14:textId="77777777" w:rsidR="00CE0E1F" w:rsidRPr="003E4F4D" w:rsidRDefault="003E4F4D" w:rsidP="00097E93">
      <w:pPr>
        <w:tabs>
          <w:tab w:val="left" w:pos="426"/>
        </w:tabs>
        <w:spacing w:before="240"/>
        <w:ind w:left="284"/>
        <w:rPr>
          <w:b/>
          <w:sz w:val="20"/>
        </w:rPr>
      </w:pPr>
      <w:r>
        <w:rPr>
          <w:b/>
          <w:sz w:val="20"/>
        </w:rPr>
        <w:lastRenderedPageBreak/>
        <w:t xml:space="preserve">2. </w:t>
      </w:r>
      <w:r w:rsidR="00E00323" w:rsidRPr="003E4F4D">
        <w:rPr>
          <w:b/>
          <w:sz w:val="20"/>
        </w:rPr>
        <w:t>УСЛОВНО РАЗРЕШЁННЫЕ ВИДЫ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2269"/>
        <w:gridCol w:w="4253"/>
        <w:gridCol w:w="1276"/>
        <w:gridCol w:w="850"/>
        <w:gridCol w:w="3828"/>
        <w:gridCol w:w="1275"/>
        <w:gridCol w:w="2268"/>
      </w:tblGrid>
      <w:tr w:rsidR="004367E3" w:rsidRPr="001C5289" w14:paraId="506C5683" w14:textId="77777777" w:rsidTr="00BE6053">
        <w:tc>
          <w:tcPr>
            <w:tcW w:w="2269" w:type="dxa"/>
            <w:vMerge w:val="restart"/>
            <w:vAlign w:val="center"/>
          </w:tcPr>
          <w:p w14:paraId="63C54D5D" w14:textId="77777777" w:rsidR="004D2864" w:rsidRPr="00E06387" w:rsidRDefault="004D2864" w:rsidP="002F1F7E">
            <w:pPr>
              <w:jc w:val="center"/>
              <w:rPr>
                <w:sz w:val="18"/>
                <w:szCs w:val="18"/>
              </w:rPr>
            </w:pPr>
            <w:r w:rsidRPr="00E06387">
              <w:rPr>
                <w:sz w:val="18"/>
                <w:szCs w:val="18"/>
              </w:rPr>
              <w:t>Наименование вида разрешенного использования (код)</w:t>
            </w:r>
          </w:p>
        </w:tc>
        <w:tc>
          <w:tcPr>
            <w:tcW w:w="4253" w:type="dxa"/>
            <w:vMerge w:val="restart"/>
            <w:vAlign w:val="center"/>
          </w:tcPr>
          <w:p w14:paraId="2335C7B9" w14:textId="77777777" w:rsidR="004D2864" w:rsidRPr="00E06387" w:rsidRDefault="004D2864" w:rsidP="002F1F7E">
            <w:pPr>
              <w:jc w:val="center"/>
              <w:rPr>
                <w:sz w:val="18"/>
                <w:szCs w:val="18"/>
              </w:rPr>
            </w:pPr>
            <w:r w:rsidRPr="00E06387">
              <w:rPr>
                <w:sz w:val="18"/>
                <w:szCs w:val="18"/>
              </w:rPr>
              <w:t>Описание вида разрешенного использования</w:t>
            </w:r>
          </w:p>
        </w:tc>
        <w:tc>
          <w:tcPr>
            <w:tcW w:w="7229" w:type="dxa"/>
            <w:gridSpan w:val="4"/>
            <w:vAlign w:val="center"/>
          </w:tcPr>
          <w:p w14:paraId="613BBD00" w14:textId="77777777" w:rsidR="004D2864" w:rsidRPr="00E06387" w:rsidRDefault="004D2864" w:rsidP="002F1F7E">
            <w:pPr>
              <w:jc w:val="center"/>
              <w:rPr>
                <w:sz w:val="18"/>
                <w:szCs w:val="18"/>
              </w:rPr>
            </w:pPr>
            <w:r w:rsidRPr="00E06387">
              <w:rPr>
                <w:sz w:val="18"/>
                <w:szCs w:val="18"/>
              </w:rPr>
              <w:t>Параметры разрешенного использования</w:t>
            </w:r>
          </w:p>
        </w:tc>
        <w:tc>
          <w:tcPr>
            <w:tcW w:w="2268" w:type="dxa"/>
            <w:vMerge w:val="restart"/>
            <w:vAlign w:val="center"/>
          </w:tcPr>
          <w:p w14:paraId="4BCE9D10" w14:textId="77777777" w:rsidR="004D2864" w:rsidRPr="00E06387" w:rsidRDefault="00E65B60" w:rsidP="002F1F7E">
            <w:pPr>
              <w:jc w:val="center"/>
              <w:rPr>
                <w:sz w:val="18"/>
                <w:szCs w:val="18"/>
              </w:rPr>
            </w:pPr>
            <w:r w:rsidRPr="00E06387">
              <w:rPr>
                <w:sz w:val="18"/>
                <w:szCs w:val="18"/>
              </w:rPr>
              <w:t>Ограничения использования земельных участков и объектов капитального строительства</w:t>
            </w:r>
          </w:p>
        </w:tc>
      </w:tr>
      <w:tr w:rsidR="004367E3" w:rsidRPr="001C5289" w14:paraId="00DF8EF4" w14:textId="77777777" w:rsidTr="00BE6053">
        <w:tc>
          <w:tcPr>
            <w:tcW w:w="2269" w:type="dxa"/>
            <w:vMerge/>
            <w:vAlign w:val="center"/>
          </w:tcPr>
          <w:p w14:paraId="673FC86A" w14:textId="77777777" w:rsidR="004D2864" w:rsidRPr="001C5289" w:rsidRDefault="004D2864" w:rsidP="00EF6E2F">
            <w:pPr>
              <w:jc w:val="center"/>
              <w:rPr>
                <w:sz w:val="18"/>
                <w:szCs w:val="18"/>
              </w:rPr>
            </w:pPr>
          </w:p>
        </w:tc>
        <w:tc>
          <w:tcPr>
            <w:tcW w:w="4253" w:type="dxa"/>
            <w:vMerge/>
            <w:vAlign w:val="center"/>
          </w:tcPr>
          <w:p w14:paraId="14F868C5" w14:textId="77777777" w:rsidR="004D2864" w:rsidRPr="001C5289" w:rsidRDefault="004D2864" w:rsidP="00EF6E2F">
            <w:pPr>
              <w:jc w:val="center"/>
              <w:rPr>
                <w:sz w:val="18"/>
                <w:szCs w:val="18"/>
              </w:rPr>
            </w:pPr>
          </w:p>
        </w:tc>
        <w:tc>
          <w:tcPr>
            <w:tcW w:w="1276" w:type="dxa"/>
            <w:vAlign w:val="center"/>
          </w:tcPr>
          <w:p w14:paraId="18D81460" w14:textId="77777777" w:rsidR="00BE6053" w:rsidRPr="00E06387" w:rsidRDefault="004D2864" w:rsidP="00BE6053">
            <w:pPr>
              <w:ind w:left="-108" w:right="-107"/>
              <w:jc w:val="center"/>
              <w:rPr>
                <w:sz w:val="18"/>
                <w:szCs w:val="18"/>
              </w:rPr>
            </w:pPr>
            <w:r w:rsidRPr="00E06387">
              <w:rPr>
                <w:sz w:val="18"/>
                <w:szCs w:val="18"/>
              </w:rPr>
              <w:t>Предельные (минимальные</w:t>
            </w:r>
          </w:p>
          <w:p w14:paraId="3492734E" w14:textId="77777777" w:rsidR="004D2864" w:rsidRPr="00E06387" w:rsidRDefault="004D2864" w:rsidP="00BE6053">
            <w:pPr>
              <w:ind w:left="-108" w:right="-107"/>
              <w:jc w:val="center"/>
              <w:rPr>
                <w:sz w:val="18"/>
                <w:szCs w:val="18"/>
              </w:rPr>
            </w:pPr>
            <w:r w:rsidRPr="00E06387">
              <w:rPr>
                <w:sz w:val="18"/>
                <w:szCs w:val="18"/>
              </w:rPr>
              <w:t>и (или) максимальные) размеры земельных участков, в том числе их площадь, га</w:t>
            </w:r>
          </w:p>
          <w:p w14:paraId="715E354D" w14:textId="77777777" w:rsidR="00BE6053" w:rsidRPr="00E06387" w:rsidRDefault="00BE6053" w:rsidP="00BE6053">
            <w:pPr>
              <w:ind w:left="-108" w:right="-107"/>
              <w:jc w:val="center"/>
              <w:rPr>
                <w:sz w:val="18"/>
                <w:szCs w:val="18"/>
              </w:rPr>
            </w:pPr>
          </w:p>
        </w:tc>
        <w:tc>
          <w:tcPr>
            <w:tcW w:w="850" w:type="dxa"/>
            <w:vAlign w:val="center"/>
          </w:tcPr>
          <w:p w14:paraId="462FAD21" w14:textId="77777777" w:rsidR="004D2864" w:rsidRPr="00E06387" w:rsidRDefault="004D2864" w:rsidP="00EF6E2F">
            <w:pPr>
              <w:jc w:val="center"/>
              <w:rPr>
                <w:sz w:val="18"/>
                <w:szCs w:val="18"/>
              </w:rPr>
            </w:pPr>
            <w:r w:rsidRPr="00E06387">
              <w:rPr>
                <w:sz w:val="18"/>
                <w:szCs w:val="18"/>
              </w:rPr>
              <w:t>Кол-во этажей</w:t>
            </w:r>
          </w:p>
        </w:tc>
        <w:tc>
          <w:tcPr>
            <w:tcW w:w="3828" w:type="dxa"/>
            <w:vAlign w:val="center"/>
          </w:tcPr>
          <w:p w14:paraId="2E11A308" w14:textId="77777777" w:rsidR="004D2864" w:rsidRPr="00E06387" w:rsidRDefault="004D2864" w:rsidP="00EF6E2F">
            <w:pPr>
              <w:jc w:val="center"/>
              <w:rPr>
                <w:sz w:val="18"/>
                <w:szCs w:val="18"/>
              </w:rPr>
            </w:pPr>
            <w:r w:rsidRPr="00E06387">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75A82DCA" w14:textId="77777777" w:rsidR="004D2864" w:rsidRPr="00E06387" w:rsidRDefault="004D2864" w:rsidP="00384E70">
            <w:pPr>
              <w:ind w:left="-109" w:right="-108"/>
              <w:jc w:val="center"/>
              <w:rPr>
                <w:sz w:val="18"/>
                <w:szCs w:val="18"/>
              </w:rPr>
            </w:pPr>
            <w:r w:rsidRPr="00E06387">
              <w:rPr>
                <w:sz w:val="18"/>
                <w:szCs w:val="18"/>
              </w:rPr>
              <w:t>Максимальный процент застройки</w:t>
            </w:r>
            <w:r w:rsidR="00384E70">
              <w:rPr>
                <w:sz w:val="18"/>
                <w:szCs w:val="18"/>
              </w:rPr>
              <w:br/>
            </w:r>
            <w:r w:rsidRPr="00E06387">
              <w:rPr>
                <w:sz w:val="18"/>
                <w:szCs w:val="18"/>
              </w:rPr>
              <w:t>в границах земельного участка</w:t>
            </w:r>
          </w:p>
        </w:tc>
        <w:tc>
          <w:tcPr>
            <w:tcW w:w="2268" w:type="dxa"/>
            <w:vMerge/>
            <w:vAlign w:val="center"/>
          </w:tcPr>
          <w:p w14:paraId="4FF18DF3" w14:textId="77777777" w:rsidR="004D2864" w:rsidRPr="001C5289" w:rsidRDefault="004D2864" w:rsidP="00EF6E2F">
            <w:pPr>
              <w:jc w:val="center"/>
              <w:rPr>
                <w:sz w:val="18"/>
                <w:szCs w:val="18"/>
              </w:rPr>
            </w:pPr>
          </w:p>
        </w:tc>
      </w:tr>
    </w:tbl>
    <w:p w14:paraId="1B7BDACB" w14:textId="77777777" w:rsidR="00BE6053" w:rsidRPr="00BE6053" w:rsidRDefault="00BE6053">
      <w:pPr>
        <w:rPr>
          <w:sz w:val="2"/>
          <w:szCs w:val="2"/>
        </w:rPr>
      </w:pPr>
    </w:p>
    <w:tbl>
      <w:tblPr>
        <w:tblStyle w:val="afe"/>
        <w:tblW w:w="16019" w:type="dxa"/>
        <w:tblInd w:w="-885" w:type="dxa"/>
        <w:tblLayout w:type="fixed"/>
        <w:tblLook w:val="04A0" w:firstRow="1" w:lastRow="0" w:firstColumn="1" w:lastColumn="0" w:noHBand="0" w:noVBand="1"/>
      </w:tblPr>
      <w:tblGrid>
        <w:gridCol w:w="2269"/>
        <w:gridCol w:w="4253"/>
        <w:gridCol w:w="1276"/>
        <w:gridCol w:w="850"/>
        <w:gridCol w:w="3828"/>
        <w:gridCol w:w="1275"/>
        <w:gridCol w:w="2268"/>
      </w:tblGrid>
      <w:tr w:rsidR="004367E3" w:rsidRPr="001C5289" w14:paraId="79CEAEA2" w14:textId="77777777" w:rsidTr="00BE6053">
        <w:trPr>
          <w:tblHeader/>
        </w:trPr>
        <w:tc>
          <w:tcPr>
            <w:tcW w:w="2269" w:type="dxa"/>
            <w:vAlign w:val="center"/>
          </w:tcPr>
          <w:p w14:paraId="79856168" w14:textId="77777777" w:rsidR="004D2864" w:rsidRPr="001C5289" w:rsidRDefault="004D2864" w:rsidP="002F1F7E">
            <w:pPr>
              <w:jc w:val="center"/>
              <w:rPr>
                <w:sz w:val="18"/>
                <w:szCs w:val="18"/>
              </w:rPr>
            </w:pPr>
            <w:r w:rsidRPr="001C5289">
              <w:rPr>
                <w:sz w:val="18"/>
                <w:szCs w:val="18"/>
              </w:rPr>
              <w:t>1</w:t>
            </w:r>
          </w:p>
        </w:tc>
        <w:tc>
          <w:tcPr>
            <w:tcW w:w="4253" w:type="dxa"/>
            <w:vAlign w:val="center"/>
          </w:tcPr>
          <w:p w14:paraId="0CF6B8F3" w14:textId="77777777" w:rsidR="004D2864" w:rsidRPr="001C5289" w:rsidRDefault="004D2864" w:rsidP="002F1F7E">
            <w:pPr>
              <w:jc w:val="center"/>
              <w:rPr>
                <w:sz w:val="18"/>
                <w:szCs w:val="18"/>
              </w:rPr>
            </w:pPr>
            <w:r w:rsidRPr="001C5289">
              <w:rPr>
                <w:sz w:val="18"/>
                <w:szCs w:val="18"/>
              </w:rPr>
              <w:t>2</w:t>
            </w:r>
          </w:p>
        </w:tc>
        <w:tc>
          <w:tcPr>
            <w:tcW w:w="1276" w:type="dxa"/>
            <w:vAlign w:val="center"/>
          </w:tcPr>
          <w:p w14:paraId="7021FC32" w14:textId="77777777" w:rsidR="004D2864" w:rsidRPr="001C5289" w:rsidRDefault="004D2864" w:rsidP="002F1F7E">
            <w:pPr>
              <w:jc w:val="center"/>
              <w:rPr>
                <w:sz w:val="18"/>
                <w:szCs w:val="18"/>
              </w:rPr>
            </w:pPr>
            <w:r w:rsidRPr="001C5289">
              <w:rPr>
                <w:sz w:val="18"/>
                <w:szCs w:val="18"/>
              </w:rPr>
              <w:t>3</w:t>
            </w:r>
          </w:p>
        </w:tc>
        <w:tc>
          <w:tcPr>
            <w:tcW w:w="850" w:type="dxa"/>
            <w:vAlign w:val="center"/>
          </w:tcPr>
          <w:p w14:paraId="62D4F3A9" w14:textId="77777777" w:rsidR="004D2864" w:rsidRPr="001C5289" w:rsidRDefault="004D2864" w:rsidP="002F1F7E">
            <w:pPr>
              <w:jc w:val="center"/>
              <w:rPr>
                <w:sz w:val="18"/>
                <w:szCs w:val="18"/>
              </w:rPr>
            </w:pPr>
            <w:r w:rsidRPr="001C5289">
              <w:rPr>
                <w:sz w:val="18"/>
                <w:szCs w:val="18"/>
              </w:rPr>
              <w:t>4</w:t>
            </w:r>
          </w:p>
        </w:tc>
        <w:tc>
          <w:tcPr>
            <w:tcW w:w="3828" w:type="dxa"/>
            <w:vAlign w:val="center"/>
          </w:tcPr>
          <w:p w14:paraId="1E949102" w14:textId="77777777" w:rsidR="004D2864" w:rsidRPr="001C5289" w:rsidRDefault="004D2864" w:rsidP="002F1F7E">
            <w:pPr>
              <w:jc w:val="center"/>
              <w:rPr>
                <w:sz w:val="18"/>
                <w:szCs w:val="18"/>
              </w:rPr>
            </w:pPr>
            <w:r w:rsidRPr="001C5289">
              <w:rPr>
                <w:sz w:val="18"/>
                <w:szCs w:val="18"/>
              </w:rPr>
              <w:t>5</w:t>
            </w:r>
          </w:p>
        </w:tc>
        <w:tc>
          <w:tcPr>
            <w:tcW w:w="1275" w:type="dxa"/>
            <w:vAlign w:val="center"/>
          </w:tcPr>
          <w:p w14:paraId="448BC1CF" w14:textId="77777777" w:rsidR="004D2864" w:rsidRPr="001C5289" w:rsidRDefault="004D2864" w:rsidP="002F1F7E">
            <w:pPr>
              <w:jc w:val="center"/>
              <w:rPr>
                <w:sz w:val="18"/>
                <w:szCs w:val="18"/>
              </w:rPr>
            </w:pPr>
            <w:r w:rsidRPr="001C5289">
              <w:rPr>
                <w:sz w:val="18"/>
                <w:szCs w:val="18"/>
              </w:rPr>
              <w:t>6</w:t>
            </w:r>
          </w:p>
        </w:tc>
        <w:tc>
          <w:tcPr>
            <w:tcW w:w="2268" w:type="dxa"/>
            <w:vAlign w:val="center"/>
          </w:tcPr>
          <w:p w14:paraId="4096F200" w14:textId="77777777" w:rsidR="004D2864" w:rsidRPr="001C5289" w:rsidRDefault="004D2864" w:rsidP="002F1F7E">
            <w:pPr>
              <w:jc w:val="center"/>
              <w:rPr>
                <w:sz w:val="18"/>
                <w:szCs w:val="18"/>
              </w:rPr>
            </w:pPr>
            <w:r w:rsidRPr="001C5289">
              <w:rPr>
                <w:sz w:val="18"/>
                <w:szCs w:val="18"/>
              </w:rPr>
              <w:t>7</w:t>
            </w:r>
          </w:p>
        </w:tc>
      </w:tr>
      <w:tr w:rsidR="007E24ED" w:rsidRPr="001C5289" w14:paraId="198643E7" w14:textId="77777777" w:rsidTr="007E24ED">
        <w:trPr>
          <w:tblHeader/>
        </w:trPr>
        <w:tc>
          <w:tcPr>
            <w:tcW w:w="2269" w:type="dxa"/>
            <w:vAlign w:val="center"/>
          </w:tcPr>
          <w:p w14:paraId="090E6561" w14:textId="77777777" w:rsidR="007E24ED" w:rsidRPr="001C5289" w:rsidRDefault="007E24ED" w:rsidP="007E24ED">
            <w:pPr>
              <w:rPr>
                <w:rStyle w:val="FontStyle22"/>
                <w:sz w:val="18"/>
                <w:szCs w:val="18"/>
              </w:rPr>
            </w:pPr>
            <w:r w:rsidRPr="001C5289">
              <w:rPr>
                <w:rStyle w:val="FontStyle22"/>
                <w:sz w:val="18"/>
                <w:szCs w:val="18"/>
              </w:rPr>
              <w:t>Обслуживание жилой застройки (</w:t>
            </w:r>
            <w:r w:rsidRPr="001C5289">
              <w:rPr>
                <w:sz w:val="18"/>
                <w:szCs w:val="18"/>
              </w:rPr>
              <w:t>2.7</w:t>
            </w:r>
            <w:r w:rsidRPr="001C5289">
              <w:rPr>
                <w:rStyle w:val="FontStyle22"/>
                <w:sz w:val="18"/>
                <w:szCs w:val="18"/>
              </w:rPr>
              <w:t>)</w:t>
            </w:r>
          </w:p>
        </w:tc>
        <w:tc>
          <w:tcPr>
            <w:tcW w:w="4253" w:type="dxa"/>
            <w:vAlign w:val="center"/>
          </w:tcPr>
          <w:p w14:paraId="0853FCB4" w14:textId="77777777" w:rsidR="007E24ED" w:rsidRPr="001C5289" w:rsidRDefault="007E24ED" w:rsidP="007E24ED">
            <w:pPr>
              <w:autoSpaceDN w:val="0"/>
              <w:adjustRightInd w:val="0"/>
              <w:rPr>
                <w:sz w:val="18"/>
                <w:szCs w:val="18"/>
              </w:rPr>
            </w:pPr>
            <w:r w:rsidRPr="001C5289">
              <w:rPr>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79" w:history="1">
              <w:r w:rsidRPr="001C5289">
                <w:rPr>
                  <w:sz w:val="18"/>
                  <w:szCs w:val="18"/>
                </w:rPr>
                <w:t>кодами 3.1</w:t>
              </w:r>
            </w:hyperlink>
            <w:r w:rsidRPr="001C5289">
              <w:rPr>
                <w:sz w:val="18"/>
                <w:szCs w:val="18"/>
              </w:rPr>
              <w:t xml:space="preserve">, </w:t>
            </w:r>
            <w:hyperlink w:anchor="P188" w:history="1">
              <w:r w:rsidRPr="001C5289">
                <w:rPr>
                  <w:sz w:val="18"/>
                  <w:szCs w:val="18"/>
                </w:rPr>
                <w:t>3.2</w:t>
              </w:r>
            </w:hyperlink>
            <w:r w:rsidRPr="001C5289">
              <w:rPr>
                <w:sz w:val="18"/>
                <w:szCs w:val="18"/>
              </w:rPr>
              <w:t xml:space="preserve">, </w:t>
            </w:r>
            <w:hyperlink w:anchor="P205" w:history="1">
              <w:r w:rsidRPr="001C5289">
                <w:rPr>
                  <w:sz w:val="18"/>
                  <w:szCs w:val="18"/>
                </w:rPr>
                <w:t>3.3</w:t>
              </w:r>
            </w:hyperlink>
            <w:r w:rsidRPr="001C5289">
              <w:rPr>
                <w:sz w:val="18"/>
                <w:szCs w:val="18"/>
              </w:rPr>
              <w:t xml:space="preserve">, </w:t>
            </w:r>
            <w:hyperlink w:anchor="P208" w:history="1">
              <w:r w:rsidRPr="001C5289">
                <w:rPr>
                  <w:sz w:val="18"/>
                  <w:szCs w:val="18"/>
                </w:rPr>
                <w:t>3.4</w:t>
              </w:r>
            </w:hyperlink>
            <w:r w:rsidRPr="001C5289">
              <w:rPr>
                <w:sz w:val="18"/>
                <w:szCs w:val="18"/>
              </w:rPr>
              <w:t xml:space="preserve">, </w:t>
            </w:r>
            <w:hyperlink w:anchor="P211" w:history="1">
              <w:r w:rsidRPr="001C5289">
                <w:rPr>
                  <w:sz w:val="18"/>
                  <w:szCs w:val="18"/>
                </w:rPr>
                <w:t>3.4.1</w:t>
              </w:r>
            </w:hyperlink>
            <w:r w:rsidRPr="001C5289">
              <w:rPr>
                <w:sz w:val="18"/>
                <w:szCs w:val="18"/>
              </w:rPr>
              <w:t xml:space="preserve">, </w:t>
            </w:r>
            <w:hyperlink w:anchor="P225" w:history="1">
              <w:r w:rsidRPr="001C5289">
                <w:rPr>
                  <w:sz w:val="18"/>
                  <w:szCs w:val="18"/>
                </w:rPr>
                <w:t>3.5.1</w:t>
              </w:r>
            </w:hyperlink>
            <w:r w:rsidRPr="001C5289">
              <w:rPr>
                <w:sz w:val="18"/>
                <w:szCs w:val="18"/>
              </w:rPr>
              <w:t xml:space="preserve">, </w:t>
            </w:r>
            <w:hyperlink w:anchor="P231" w:history="1">
              <w:r w:rsidRPr="001C5289">
                <w:rPr>
                  <w:sz w:val="18"/>
                  <w:szCs w:val="18"/>
                </w:rPr>
                <w:t>3.6</w:t>
              </w:r>
            </w:hyperlink>
            <w:r w:rsidRPr="001C5289">
              <w:rPr>
                <w:sz w:val="18"/>
                <w:szCs w:val="18"/>
              </w:rPr>
              <w:t xml:space="preserve">, </w:t>
            </w:r>
            <w:hyperlink w:anchor="P243" w:history="1">
              <w:r w:rsidRPr="001C5289">
                <w:rPr>
                  <w:sz w:val="18"/>
                  <w:szCs w:val="18"/>
                </w:rPr>
                <w:t>3.7</w:t>
              </w:r>
            </w:hyperlink>
            <w:r w:rsidRPr="001C5289">
              <w:rPr>
                <w:sz w:val="18"/>
                <w:szCs w:val="18"/>
              </w:rPr>
              <w:t xml:space="preserve">, </w:t>
            </w:r>
            <w:hyperlink w:anchor="P276" w:history="1">
              <w:r w:rsidRPr="001C5289">
                <w:rPr>
                  <w:sz w:val="18"/>
                  <w:szCs w:val="18"/>
                </w:rPr>
                <w:t>3.10.1</w:t>
              </w:r>
            </w:hyperlink>
            <w:r w:rsidRPr="001C5289">
              <w:rPr>
                <w:sz w:val="18"/>
                <w:szCs w:val="18"/>
              </w:rPr>
              <w:t xml:space="preserve">, </w:t>
            </w:r>
            <w:hyperlink w:anchor="P287" w:history="1">
              <w:r w:rsidRPr="001C5289">
                <w:rPr>
                  <w:sz w:val="18"/>
                  <w:szCs w:val="18"/>
                </w:rPr>
                <w:t>4.1</w:t>
              </w:r>
            </w:hyperlink>
            <w:r w:rsidRPr="001C5289">
              <w:rPr>
                <w:sz w:val="18"/>
                <w:szCs w:val="18"/>
              </w:rPr>
              <w:t xml:space="preserve">, </w:t>
            </w:r>
            <w:hyperlink w:anchor="P295" w:history="1">
              <w:r w:rsidRPr="001C5289">
                <w:rPr>
                  <w:sz w:val="18"/>
                  <w:szCs w:val="18"/>
                </w:rPr>
                <w:t>4.3</w:t>
              </w:r>
            </w:hyperlink>
            <w:r w:rsidRPr="001C5289">
              <w:rPr>
                <w:sz w:val="18"/>
                <w:szCs w:val="18"/>
              </w:rPr>
              <w:t xml:space="preserve">, </w:t>
            </w:r>
            <w:hyperlink w:anchor="P298" w:history="1">
              <w:r w:rsidRPr="001C5289">
                <w:rPr>
                  <w:sz w:val="18"/>
                  <w:szCs w:val="18"/>
                </w:rPr>
                <w:t>4.4</w:t>
              </w:r>
            </w:hyperlink>
            <w:r w:rsidRPr="001C5289">
              <w:rPr>
                <w:sz w:val="18"/>
                <w:szCs w:val="18"/>
              </w:rPr>
              <w:t xml:space="preserve">, </w:t>
            </w:r>
            <w:hyperlink w:anchor="P304" w:history="1">
              <w:r w:rsidRPr="001C5289">
                <w:rPr>
                  <w:sz w:val="18"/>
                  <w:szCs w:val="18"/>
                </w:rPr>
                <w:t>4.6</w:t>
              </w:r>
            </w:hyperlink>
            <w:r w:rsidRPr="001C5289">
              <w:rPr>
                <w:sz w:val="18"/>
                <w:szCs w:val="18"/>
              </w:rPr>
              <w:t xml:space="preserve">, </w:t>
            </w:r>
            <w:hyperlink w:anchor="P352" w:history="1">
              <w:r w:rsidRPr="001C5289">
                <w:rPr>
                  <w:sz w:val="18"/>
                  <w:szCs w:val="18"/>
                </w:rPr>
                <w:t>5.1.2</w:t>
              </w:r>
            </w:hyperlink>
            <w:r w:rsidRPr="001C5289">
              <w:rPr>
                <w:sz w:val="18"/>
                <w:szCs w:val="18"/>
              </w:rPr>
              <w:t xml:space="preserve">, </w:t>
            </w:r>
            <w:hyperlink w:anchor="P355" w:history="1">
              <w:r w:rsidRPr="001C5289">
                <w:rPr>
                  <w:sz w:val="18"/>
                  <w:szCs w:val="18"/>
                </w:rPr>
                <w:t>5.1.3</w:t>
              </w:r>
            </w:hyperlink>
            <w:r w:rsidRPr="001C5289">
              <w:rPr>
                <w:sz w:val="18"/>
                <w:szCs w:val="18"/>
              </w:rPr>
              <w:t>, если их размещение необходимо</w:t>
            </w:r>
            <w:r>
              <w:rPr>
                <w:sz w:val="18"/>
                <w:szCs w:val="18"/>
              </w:rPr>
              <w:br/>
            </w:r>
            <w:r w:rsidRPr="001C5289">
              <w:rPr>
                <w:sz w:val="18"/>
                <w:szCs w:val="18"/>
              </w:rPr>
              <w:t>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w:t>
            </w:r>
            <w:r>
              <w:rPr>
                <w:sz w:val="18"/>
                <w:szCs w:val="18"/>
              </w:rPr>
              <w:br/>
            </w:r>
            <w:r w:rsidRPr="001C5289">
              <w:rPr>
                <w:sz w:val="18"/>
                <w:szCs w:val="18"/>
              </w:rPr>
              <w:t>не требует установления санитарной зоны</w:t>
            </w:r>
          </w:p>
        </w:tc>
        <w:tc>
          <w:tcPr>
            <w:tcW w:w="9497" w:type="dxa"/>
            <w:gridSpan w:val="5"/>
            <w:vAlign w:val="center"/>
          </w:tcPr>
          <w:p w14:paraId="19123D4A" w14:textId="77777777" w:rsidR="007E24ED" w:rsidRDefault="007E24ED" w:rsidP="007E24ED">
            <w:pPr>
              <w:jc w:val="center"/>
              <w:rPr>
                <w:sz w:val="18"/>
                <w:szCs w:val="18"/>
              </w:rPr>
            </w:pPr>
            <w:r>
              <w:rPr>
                <w:sz w:val="18"/>
                <w:szCs w:val="18"/>
              </w:rPr>
              <w:t>В соответствии с параметрами для видов разрешенного</w:t>
            </w:r>
          </w:p>
          <w:p w14:paraId="6BC606B0" w14:textId="77777777" w:rsidR="007E24ED" w:rsidRDefault="007E24ED" w:rsidP="007E24ED">
            <w:pPr>
              <w:jc w:val="center"/>
              <w:rPr>
                <w:sz w:val="18"/>
                <w:szCs w:val="18"/>
              </w:rPr>
            </w:pPr>
            <w:r>
              <w:rPr>
                <w:sz w:val="18"/>
                <w:szCs w:val="18"/>
              </w:rPr>
              <w:t xml:space="preserve"> использования с </w:t>
            </w:r>
            <w:hyperlink w:anchor="P179" w:history="1">
              <w:r w:rsidRPr="001C5289">
                <w:rPr>
                  <w:sz w:val="18"/>
                  <w:szCs w:val="18"/>
                </w:rPr>
                <w:t>кодами 3.1</w:t>
              </w:r>
            </w:hyperlink>
            <w:r w:rsidRPr="001C5289">
              <w:rPr>
                <w:sz w:val="18"/>
                <w:szCs w:val="18"/>
              </w:rPr>
              <w:t xml:space="preserve">, </w:t>
            </w:r>
            <w:hyperlink w:anchor="P188" w:history="1">
              <w:r w:rsidRPr="001C5289">
                <w:rPr>
                  <w:sz w:val="18"/>
                  <w:szCs w:val="18"/>
                </w:rPr>
                <w:t>3.2</w:t>
              </w:r>
            </w:hyperlink>
            <w:r w:rsidRPr="001C5289">
              <w:rPr>
                <w:sz w:val="18"/>
                <w:szCs w:val="18"/>
              </w:rPr>
              <w:t xml:space="preserve">, </w:t>
            </w:r>
            <w:hyperlink w:anchor="P205" w:history="1">
              <w:r w:rsidRPr="001C5289">
                <w:rPr>
                  <w:sz w:val="18"/>
                  <w:szCs w:val="18"/>
                </w:rPr>
                <w:t>3.3</w:t>
              </w:r>
            </w:hyperlink>
            <w:r w:rsidRPr="001C5289">
              <w:rPr>
                <w:sz w:val="18"/>
                <w:szCs w:val="18"/>
              </w:rPr>
              <w:t xml:space="preserve">, </w:t>
            </w:r>
            <w:hyperlink w:anchor="P208" w:history="1">
              <w:r w:rsidRPr="001C5289">
                <w:rPr>
                  <w:sz w:val="18"/>
                  <w:szCs w:val="18"/>
                </w:rPr>
                <w:t>3.4</w:t>
              </w:r>
            </w:hyperlink>
            <w:r w:rsidRPr="001C5289">
              <w:rPr>
                <w:sz w:val="18"/>
                <w:szCs w:val="18"/>
              </w:rPr>
              <w:t xml:space="preserve">, </w:t>
            </w:r>
            <w:hyperlink w:anchor="P211" w:history="1">
              <w:r w:rsidRPr="001C5289">
                <w:rPr>
                  <w:sz w:val="18"/>
                  <w:szCs w:val="18"/>
                </w:rPr>
                <w:t>3.4.1</w:t>
              </w:r>
            </w:hyperlink>
            <w:r w:rsidRPr="001C5289">
              <w:rPr>
                <w:sz w:val="18"/>
                <w:szCs w:val="18"/>
              </w:rPr>
              <w:t xml:space="preserve">, </w:t>
            </w:r>
            <w:hyperlink w:anchor="P225" w:history="1">
              <w:r w:rsidRPr="001C5289">
                <w:rPr>
                  <w:sz w:val="18"/>
                  <w:szCs w:val="18"/>
                </w:rPr>
                <w:t>3.5.1</w:t>
              </w:r>
            </w:hyperlink>
            <w:r w:rsidRPr="001C5289">
              <w:rPr>
                <w:sz w:val="18"/>
                <w:szCs w:val="18"/>
              </w:rPr>
              <w:t xml:space="preserve">, </w:t>
            </w:r>
            <w:hyperlink w:anchor="P231" w:history="1">
              <w:r w:rsidRPr="001C5289">
                <w:rPr>
                  <w:sz w:val="18"/>
                  <w:szCs w:val="18"/>
                </w:rPr>
                <w:t>3.6</w:t>
              </w:r>
            </w:hyperlink>
            <w:r w:rsidRPr="001C5289">
              <w:rPr>
                <w:sz w:val="18"/>
                <w:szCs w:val="18"/>
              </w:rPr>
              <w:t xml:space="preserve">, </w:t>
            </w:r>
            <w:hyperlink w:anchor="P243" w:history="1">
              <w:r w:rsidRPr="001C5289">
                <w:rPr>
                  <w:sz w:val="18"/>
                  <w:szCs w:val="18"/>
                </w:rPr>
                <w:t>3.7</w:t>
              </w:r>
            </w:hyperlink>
            <w:r w:rsidRPr="001C5289">
              <w:rPr>
                <w:sz w:val="18"/>
                <w:szCs w:val="18"/>
              </w:rPr>
              <w:t xml:space="preserve">, </w:t>
            </w:r>
            <w:hyperlink w:anchor="P276" w:history="1">
              <w:r w:rsidRPr="001C5289">
                <w:rPr>
                  <w:sz w:val="18"/>
                  <w:szCs w:val="18"/>
                </w:rPr>
                <w:t>3.10.1</w:t>
              </w:r>
            </w:hyperlink>
            <w:r w:rsidRPr="001C5289">
              <w:rPr>
                <w:sz w:val="18"/>
                <w:szCs w:val="18"/>
              </w:rPr>
              <w:t xml:space="preserve">, </w:t>
            </w:r>
            <w:hyperlink w:anchor="P287" w:history="1">
              <w:r w:rsidRPr="001C5289">
                <w:rPr>
                  <w:sz w:val="18"/>
                  <w:szCs w:val="18"/>
                </w:rPr>
                <w:t>4.1</w:t>
              </w:r>
            </w:hyperlink>
            <w:r w:rsidRPr="001C5289">
              <w:rPr>
                <w:sz w:val="18"/>
                <w:szCs w:val="18"/>
              </w:rPr>
              <w:t xml:space="preserve">, </w:t>
            </w:r>
          </w:p>
          <w:p w14:paraId="26FB80BB" w14:textId="77777777" w:rsidR="007E24ED" w:rsidRPr="001C5289" w:rsidRDefault="00701F28" w:rsidP="007E24ED">
            <w:pPr>
              <w:jc w:val="center"/>
              <w:rPr>
                <w:sz w:val="18"/>
                <w:szCs w:val="18"/>
              </w:rPr>
            </w:pPr>
            <w:hyperlink w:anchor="P295" w:history="1">
              <w:r w:rsidR="007E24ED" w:rsidRPr="001C5289">
                <w:rPr>
                  <w:sz w:val="18"/>
                  <w:szCs w:val="18"/>
                </w:rPr>
                <w:t>4.3</w:t>
              </w:r>
            </w:hyperlink>
            <w:r w:rsidR="007E24ED" w:rsidRPr="001C5289">
              <w:rPr>
                <w:sz w:val="18"/>
                <w:szCs w:val="18"/>
              </w:rPr>
              <w:t xml:space="preserve">, </w:t>
            </w:r>
            <w:hyperlink w:anchor="P298" w:history="1">
              <w:r w:rsidR="007E24ED" w:rsidRPr="001C5289">
                <w:rPr>
                  <w:sz w:val="18"/>
                  <w:szCs w:val="18"/>
                </w:rPr>
                <w:t>4.4</w:t>
              </w:r>
            </w:hyperlink>
            <w:r w:rsidR="007E24ED" w:rsidRPr="001C5289">
              <w:rPr>
                <w:sz w:val="18"/>
                <w:szCs w:val="18"/>
              </w:rPr>
              <w:t xml:space="preserve">, </w:t>
            </w:r>
            <w:hyperlink w:anchor="P304" w:history="1">
              <w:r w:rsidR="007E24ED" w:rsidRPr="001C5289">
                <w:rPr>
                  <w:sz w:val="18"/>
                  <w:szCs w:val="18"/>
                </w:rPr>
                <w:t>4.6</w:t>
              </w:r>
            </w:hyperlink>
            <w:r w:rsidR="007E24ED" w:rsidRPr="001C5289">
              <w:rPr>
                <w:sz w:val="18"/>
                <w:szCs w:val="18"/>
              </w:rPr>
              <w:t xml:space="preserve">, </w:t>
            </w:r>
            <w:hyperlink w:anchor="P352" w:history="1">
              <w:r w:rsidR="007E24ED" w:rsidRPr="001C5289">
                <w:rPr>
                  <w:sz w:val="18"/>
                  <w:szCs w:val="18"/>
                </w:rPr>
                <w:t>5.1.2</w:t>
              </w:r>
            </w:hyperlink>
            <w:r w:rsidR="007E24ED" w:rsidRPr="001C5289">
              <w:rPr>
                <w:sz w:val="18"/>
                <w:szCs w:val="18"/>
              </w:rPr>
              <w:t xml:space="preserve">, </w:t>
            </w:r>
            <w:hyperlink w:anchor="P355" w:history="1">
              <w:r w:rsidR="007E24ED" w:rsidRPr="001C5289">
                <w:rPr>
                  <w:sz w:val="18"/>
                  <w:szCs w:val="18"/>
                </w:rPr>
                <w:t>5.1.3</w:t>
              </w:r>
            </w:hyperlink>
          </w:p>
        </w:tc>
      </w:tr>
      <w:tr w:rsidR="007E24ED" w:rsidRPr="001C5289" w14:paraId="24C615E2" w14:textId="77777777" w:rsidTr="007E24ED">
        <w:tc>
          <w:tcPr>
            <w:tcW w:w="2269" w:type="dxa"/>
            <w:vAlign w:val="center"/>
          </w:tcPr>
          <w:p w14:paraId="4EE7B0B6" w14:textId="77777777" w:rsidR="007E24ED" w:rsidRPr="001C5289" w:rsidRDefault="007E24ED" w:rsidP="007E24ED">
            <w:pPr>
              <w:rPr>
                <w:rStyle w:val="FontStyle22"/>
                <w:sz w:val="18"/>
                <w:szCs w:val="18"/>
              </w:rPr>
            </w:pPr>
            <w:r w:rsidRPr="001C5289">
              <w:rPr>
                <w:rStyle w:val="FontStyle22"/>
                <w:sz w:val="18"/>
                <w:szCs w:val="18"/>
              </w:rPr>
              <w:t>Хранение автотранспорта (</w:t>
            </w:r>
            <w:r w:rsidRPr="001C5289">
              <w:rPr>
                <w:sz w:val="18"/>
                <w:szCs w:val="18"/>
              </w:rPr>
              <w:t>2.7.1</w:t>
            </w:r>
            <w:r w:rsidRPr="001C5289">
              <w:rPr>
                <w:rStyle w:val="FontStyle22"/>
                <w:sz w:val="18"/>
                <w:szCs w:val="18"/>
              </w:rPr>
              <w:t>)</w:t>
            </w:r>
          </w:p>
        </w:tc>
        <w:tc>
          <w:tcPr>
            <w:tcW w:w="4253" w:type="dxa"/>
            <w:vAlign w:val="center"/>
          </w:tcPr>
          <w:p w14:paraId="29730E03" w14:textId="77777777" w:rsidR="007E24ED" w:rsidRPr="001C5289" w:rsidRDefault="007E24ED" w:rsidP="007E24ED">
            <w:pPr>
              <w:autoSpaceDN w:val="0"/>
              <w:adjustRightInd w:val="0"/>
              <w:rPr>
                <w:sz w:val="18"/>
                <w:szCs w:val="18"/>
              </w:rPr>
            </w:pPr>
            <w:r w:rsidRPr="001C5289">
              <w:rPr>
                <w:sz w:val="18"/>
                <w:szCs w:val="18"/>
              </w:rPr>
              <w:t>Размещение отдельно стоящих и пристроенных гаражей, в том числе подземных, предназначенных для хранения автотранспорта, в том числе</w:t>
            </w:r>
            <w:r>
              <w:rPr>
                <w:sz w:val="18"/>
                <w:szCs w:val="18"/>
              </w:rPr>
              <w:br/>
            </w:r>
            <w:r w:rsidRPr="001C5289">
              <w:rPr>
                <w:sz w:val="18"/>
                <w:szCs w:val="18"/>
              </w:rPr>
              <w:t>с разделением на машино-места, за исключением гаражей, размещение которых предусмотрено содержанием вида разрешенного использования</w:t>
            </w:r>
            <w:r>
              <w:rPr>
                <w:sz w:val="18"/>
                <w:szCs w:val="18"/>
              </w:rPr>
              <w:br/>
            </w:r>
            <w:r w:rsidRPr="001C5289">
              <w:rPr>
                <w:sz w:val="18"/>
                <w:szCs w:val="18"/>
              </w:rPr>
              <w:t xml:space="preserve">с </w:t>
            </w:r>
            <w:hyperlink w:anchor="P322" w:history="1">
              <w:r w:rsidRPr="001C5289">
                <w:rPr>
                  <w:sz w:val="18"/>
                  <w:szCs w:val="18"/>
                </w:rPr>
                <w:t>кодом 4.9</w:t>
              </w:r>
            </w:hyperlink>
          </w:p>
        </w:tc>
        <w:tc>
          <w:tcPr>
            <w:tcW w:w="1276" w:type="dxa"/>
            <w:vAlign w:val="center"/>
          </w:tcPr>
          <w:p w14:paraId="3DED3F0A" w14:textId="77777777" w:rsidR="007E24ED" w:rsidRPr="001C5289" w:rsidRDefault="007E24ED" w:rsidP="007E24ED">
            <w:pPr>
              <w:jc w:val="center"/>
              <w:rPr>
                <w:sz w:val="18"/>
                <w:szCs w:val="18"/>
              </w:rPr>
            </w:pPr>
            <w:r>
              <w:rPr>
                <w:sz w:val="18"/>
                <w:szCs w:val="18"/>
              </w:rPr>
              <w:t>от 0,003 до 0,005 на один гаражный бокс</w:t>
            </w:r>
          </w:p>
        </w:tc>
        <w:tc>
          <w:tcPr>
            <w:tcW w:w="850" w:type="dxa"/>
            <w:vAlign w:val="center"/>
          </w:tcPr>
          <w:p w14:paraId="51983414" w14:textId="77777777" w:rsidR="007E24ED" w:rsidRPr="001C5289" w:rsidRDefault="007E24ED" w:rsidP="007E24ED">
            <w:pPr>
              <w:jc w:val="center"/>
              <w:rPr>
                <w:sz w:val="18"/>
                <w:szCs w:val="18"/>
              </w:rPr>
            </w:pPr>
            <w:r>
              <w:rPr>
                <w:sz w:val="18"/>
                <w:szCs w:val="18"/>
              </w:rPr>
              <w:t>2</w:t>
            </w:r>
          </w:p>
        </w:tc>
        <w:tc>
          <w:tcPr>
            <w:tcW w:w="3828" w:type="dxa"/>
            <w:vAlign w:val="center"/>
          </w:tcPr>
          <w:p w14:paraId="6DCB1991" w14:textId="77777777" w:rsidR="009D1546" w:rsidRPr="001C5289" w:rsidRDefault="009D1546" w:rsidP="009D1546">
            <w:pPr>
              <w:tabs>
                <w:tab w:val="left" w:pos="1440"/>
              </w:tabs>
              <w:rPr>
                <w:sz w:val="18"/>
                <w:szCs w:val="18"/>
              </w:rPr>
            </w:pPr>
            <w:r w:rsidRPr="001C5289">
              <w:rPr>
                <w:sz w:val="18"/>
                <w:szCs w:val="18"/>
              </w:rPr>
              <w:t>Минимальный отступ от границ соседнего участка до:</w:t>
            </w:r>
          </w:p>
          <w:p w14:paraId="23A0B355" w14:textId="77777777" w:rsidR="009D1546" w:rsidRPr="001C5289" w:rsidRDefault="009D1546" w:rsidP="009D1546">
            <w:pPr>
              <w:tabs>
                <w:tab w:val="left" w:pos="1440"/>
              </w:tabs>
              <w:rPr>
                <w:sz w:val="18"/>
                <w:szCs w:val="18"/>
              </w:rPr>
            </w:pPr>
            <w:r w:rsidRPr="001C5289">
              <w:rPr>
                <w:sz w:val="18"/>
                <w:szCs w:val="18"/>
              </w:rPr>
              <w:t>- основного строения – 3 м;</w:t>
            </w:r>
          </w:p>
          <w:p w14:paraId="670C8DD5" w14:textId="77777777" w:rsidR="009D1546" w:rsidRPr="001C5289" w:rsidRDefault="009D1546" w:rsidP="009D1546">
            <w:pPr>
              <w:tabs>
                <w:tab w:val="left" w:pos="1440"/>
              </w:tabs>
              <w:rPr>
                <w:sz w:val="18"/>
                <w:szCs w:val="18"/>
              </w:rPr>
            </w:pPr>
            <w:r w:rsidRPr="001C5289">
              <w:rPr>
                <w:sz w:val="18"/>
                <w:szCs w:val="18"/>
              </w:rPr>
              <w:t>- от постройки для содержания скота</w:t>
            </w:r>
            <w:r>
              <w:rPr>
                <w:sz w:val="18"/>
                <w:szCs w:val="18"/>
              </w:rPr>
              <w:br/>
            </w:r>
            <w:r w:rsidRPr="001C5289">
              <w:rPr>
                <w:sz w:val="18"/>
                <w:szCs w:val="18"/>
              </w:rPr>
              <w:t>и птицы – 4 м;</w:t>
            </w:r>
          </w:p>
          <w:p w14:paraId="67AA08EE" w14:textId="77777777" w:rsidR="009D1546" w:rsidRPr="001C5289" w:rsidRDefault="009D1546" w:rsidP="009D1546">
            <w:pPr>
              <w:keepNext/>
              <w:widowControl w:val="0"/>
              <w:rPr>
                <w:sz w:val="18"/>
                <w:szCs w:val="18"/>
              </w:rPr>
            </w:pPr>
            <w:r w:rsidRPr="001C5289">
              <w:rPr>
                <w:sz w:val="18"/>
                <w:szCs w:val="18"/>
              </w:rPr>
              <w:t>- от других построек (бани автостоянки</w:t>
            </w:r>
            <w:r>
              <w:rPr>
                <w:sz w:val="18"/>
                <w:szCs w:val="18"/>
              </w:rPr>
              <w:br/>
            </w:r>
            <w:r w:rsidRPr="001C5289">
              <w:rPr>
                <w:sz w:val="18"/>
                <w:szCs w:val="18"/>
              </w:rPr>
              <w:t>и др.) – 1 м</w:t>
            </w:r>
          </w:p>
          <w:p w14:paraId="5A358794" w14:textId="77777777" w:rsidR="007E24ED" w:rsidRPr="001C5289" w:rsidRDefault="007E24ED" w:rsidP="007E24ED">
            <w:pPr>
              <w:keepNext/>
              <w:widowControl w:val="0"/>
              <w:rPr>
                <w:sz w:val="18"/>
                <w:szCs w:val="18"/>
              </w:rPr>
            </w:pPr>
          </w:p>
        </w:tc>
        <w:tc>
          <w:tcPr>
            <w:tcW w:w="1275" w:type="dxa"/>
            <w:vAlign w:val="center"/>
          </w:tcPr>
          <w:p w14:paraId="529F0EA2" w14:textId="77777777" w:rsidR="007E24ED" w:rsidRPr="001C5289" w:rsidRDefault="007E24ED" w:rsidP="007E24ED">
            <w:pPr>
              <w:jc w:val="center"/>
              <w:rPr>
                <w:sz w:val="18"/>
                <w:szCs w:val="18"/>
              </w:rPr>
            </w:pPr>
            <w:r>
              <w:rPr>
                <w:sz w:val="18"/>
                <w:szCs w:val="18"/>
              </w:rPr>
              <w:t>80</w:t>
            </w:r>
          </w:p>
          <w:p w14:paraId="3B013CD6" w14:textId="77777777" w:rsidR="007E24ED" w:rsidRPr="001C5289" w:rsidRDefault="007E24ED" w:rsidP="007E24ED">
            <w:pPr>
              <w:jc w:val="center"/>
              <w:rPr>
                <w:sz w:val="18"/>
                <w:szCs w:val="18"/>
              </w:rPr>
            </w:pPr>
          </w:p>
        </w:tc>
        <w:tc>
          <w:tcPr>
            <w:tcW w:w="2268" w:type="dxa"/>
            <w:vAlign w:val="center"/>
          </w:tcPr>
          <w:p w14:paraId="3987AB5E" w14:textId="77777777" w:rsidR="007E24ED" w:rsidRPr="001C5289" w:rsidRDefault="007E24ED" w:rsidP="007E24ED">
            <w:pPr>
              <w:rPr>
                <w:sz w:val="18"/>
                <w:szCs w:val="18"/>
              </w:rPr>
            </w:pPr>
            <w:r w:rsidRPr="001C5289">
              <w:rPr>
                <w:sz w:val="18"/>
                <w:szCs w:val="18"/>
              </w:rPr>
              <w:t>Устанавливаются совокупностью требований, определенных в главе 9 ст. 30 Правил</w:t>
            </w:r>
          </w:p>
        </w:tc>
      </w:tr>
    </w:tbl>
    <w:p w14:paraId="5E4245AF" w14:textId="77777777" w:rsidR="00861B7C" w:rsidRDefault="00861B7C" w:rsidP="00E06387">
      <w:pPr>
        <w:spacing w:before="240"/>
        <w:rPr>
          <w:b/>
          <w:sz w:val="20"/>
        </w:rPr>
      </w:pPr>
    </w:p>
    <w:p w14:paraId="2F782876" w14:textId="77777777" w:rsidR="00861B7C" w:rsidRDefault="00861B7C">
      <w:pPr>
        <w:rPr>
          <w:b/>
          <w:sz w:val="20"/>
        </w:rPr>
      </w:pPr>
      <w:r>
        <w:rPr>
          <w:b/>
          <w:sz w:val="20"/>
        </w:rPr>
        <w:br w:type="page"/>
      </w:r>
    </w:p>
    <w:p w14:paraId="2FB50133" w14:textId="77777777" w:rsidR="00CC7A3E" w:rsidRPr="001C5289" w:rsidRDefault="00CC7A3E" w:rsidP="00E06387">
      <w:pPr>
        <w:spacing w:before="240"/>
        <w:rPr>
          <w:b/>
          <w:sz w:val="20"/>
        </w:rPr>
      </w:pPr>
      <w:r w:rsidRPr="001C5289">
        <w:rPr>
          <w:b/>
          <w:sz w:val="20"/>
        </w:rPr>
        <w:lastRenderedPageBreak/>
        <w:t>3.   ВСПОМОГАТЕЛЬНЫЕ ВИДЫ РАЗРЕШЁННОГО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986"/>
        <w:gridCol w:w="4536"/>
        <w:gridCol w:w="1275"/>
        <w:gridCol w:w="851"/>
        <w:gridCol w:w="3827"/>
        <w:gridCol w:w="1276"/>
        <w:gridCol w:w="2268"/>
      </w:tblGrid>
      <w:tr w:rsidR="00F52CA5" w:rsidRPr="001C5289" w14:paraId="45973EF0" w14:textId="77777777" w:rsidTr="00670318">
        <w:tc>
          <w:tcPr>
            <w:tcW w:w="1986" w:type="dxa"/>
            <w:vMerge w:val="restart"/>
            <w:vAlign w:val="center"/>
          </w:tcPr>
          <w:p w14:paraId="4DFBBC32" w14:textId="77777777" w:rsidR="004D2864" w:rsidRPr="001C5289" w:rsidRDefault="004D2864" w:rsidP="002F1F7E">
            <w:pPr>
              <w:jc w:val="center"/>
              <w:rPr>
                <w:sz w:val="18"/>
                <w:szCs w:val="18"/>
              </w:rPr>
            </w:pPr>
            <w:r w:rsidRPr="001C5289">
              <w:rPr>
                <w:sz w:val="18"/>
                <w:szCs w:val="18"/>
              </w:rPr>
              <w:t>Наименование вида разрешенного использования (код)</w:t>
            </w:r>
          </w:p>
        </w:tc>
        <w:tc>
          <w:tcPr>
            <w:tcW w:w="4536" w:type="dxa"/>
            <w:vMerge w:val="restart"/>
            <w:vAlign w:val="center"/>
          </w:tcPr>
          <w:p w14:paraId="4D6FAC9F" w14:textId="77777777" w:rsidR="004D2864" w:rsidRPr="001C5289" w:rsidRDefault="004D2864" w:rsidP="002F1F7E">
            <w:pPr>
              <w:jc w:val="center"/>
              <w:rPr>
                <w:sz w:val="18"/>
                <w:szCs w:val="18"/>
              </w:rPr>
            </w:pPr>
            <w:r w:rsidRPr="001C5289">
              <w:rPr>
                <w:sz w:val="18"/>
                <w:szCs w:val="18"/>
              </w:rPr>
              <w:t>Описание вида разрешенного использования</w:t>
            </w:r>
          </w:p>
        </w:tc>
        <w:tc>
          <w:tcPr>
            <w:tcW w:w="7229" w:type="dxa"/>
            <w:gridSpan w:val="4"/>
            <w:vAlign w:val="center"/>
          </w:tcPr>
          <w:p w14:paraId="503E1D29" w14:textId="77777777" w:rsidR="004D2864" w:rsidRPr="001C5289" w:rsidRDefault="004D2864" w:rsidP="002F1F7E">
            <w:pPr>
              <w:jc w:val="center"/>
              <w:rPr>
                <w:sz w:val="18"/>
                <w:szCs w:val="18"/>
              </w:rPr>
            </w:pPr>
            <w:r w:rsidRPr="001C5289">
              <w:rPr>
                <w:sz w:val="18"/>
                <w:szCs w:val="18"/>
              </w:rPr>
              <w:t>Параметры разрешенного использования</w:t>
            </w:r>
          </w:p>
        </w:tc>
        <w:tc>
          <w:tcPr>
            <w:tcW w:w="2268" w:type="dxa"/>
            <w:vMerge w:val="restart"/>
            <w:vAlign w:val="center"/>
          </w:tcPr>
          <w:p w14:paraId="79F1A015" w14:textId="77777777" w:rsidR="004D2864" w:rsidRPr="001C5289" w:rsidRDefault="00E65B60" w:rsidP="002F1F7E">
            <w:pPr>
              <w:jc w:val="center"/>
              <w:rPr>
                <w:sz w:val="18"/>
                <w:szCs w:val="18"/>
              </w:rPr>
            </w:pPr>
            <w:r w:rsidRPr="001C5289">
              <w:rPr>
                <w:sz w:val="18"/>
                <w:szCs w:val="18"/>
              </w:rPr>
              <w:t xml:space="preserve">Ограничения использования земельных участков и объектов капитального строительства </w:t>
            </w:r>
          </w:p>
        </w:tc>
      </w:tr>
      <w:tr w:rsidR="00F52CA5" w:rsidRPr="001C5289" w14:paraId="59480364" w14:textId="77777777" w:rsidTr="00670318">
        <w:trPr>
          <w:trHeight w:val="1759"/>
        </w:trPr>
        <w:tc>
          <w:tcPr>
            <w:tcW w:w="1986" w:type="dxa"/>
            <w:vMerge/>
            <w:vAlign w:val="center"/>
          </w:tcPr>
          <w:p w14:paraId="56565A06" w14:textId="77777777" w:rsidR="004D2864" w:rsidRPr="001C5289" w:rsidRDefault="004D2864" w:rsidP="00EF6E2F">
            <w:pPr>
              <w:jc w:val="center"/>
              <w:rPr>
                <w:sz w:val="18"/>
                <w:szCs w:val="18"/>
              </w:rPr>
            </w:pPr>
          </w:p>
        </w:tc>
        <w:tc>
          <w:tcPr>
            <w:tcW w:w="4536" w:type="dxa"/>
            <w:vMerge/>
            <w:vAlign w:val="center"/>
          </w:tcPr>
          <w:p w14:paraId="49C8740B" w14:textId="77777777" w:rsidR="004D2864" w:rsidRPr="001C5289" w:rsidRDefault="004D2864" w:rsidP="00EF6E2F">
            <w:pPr>
              <w:jc w:val="center"/>
              <w:rPr>
                <w:sz w:val="18"/>
                <w:szCs w:val="18"/>
              </w:rPr>
            </w:pPr>
          </w:p>
        </w:tc>
        <w:tc>
          <w:tcPr>
            <w:tcW w:w="1275" w:type="dxa"/>
            <w:vAlign w:val="center"/>
          </w:tcPr>
          <w:p w14:paraId="2A189800" w14:textId="77777777" w:rsidR="004D2864" w:rsidRDefault="004D2864" w:rsidP="00F52CA5">
            <w:pPr>
              <w:ind w:left="-108" w:right="-108"/>
              <w:jc w:val="center"/>
              <w:rPr>
                <w:sz w:val="18"/>
                <w:szCs w:val="18"/>
              </w:rPr>
            </w:pPr>
            <w:r w:rsidRPr="00670318">
              <w:rPr>
                <w:sz w:val="18"/>
                <w:szCs w:val="18"/>
              </w:rPr>
              <w:t xml:space="preserve">Предельные (минимальные </w:t>
            </w:r>
            <w:r w:rsidR="00F52CA5" w:rsidRPr="00670318">
              <w:rPr>
                <w:sz w:val="18"/>
                <w:szCs w:val="18"/>
              </w:rPr>
              <w:br/>
            </w:r>
            <w:r w:rsidRPr="00670318">
              <w:rPr>
                <w:sz w:val="18"/>
                <w:szCs w:val="18"/>
              </w:rPr>
              <w:t>и (или) максимальные) размеры земельных участков, в том числе их площадь, га</w:t>
            </w:r>
          </w:p>
          <w:p w14:paraId="0C8BEEDA" w14:textId="77777777" w:rsidR="00670318" w:rsidRPr="00670318" w:rsidRDefault="00670318" w:rsidP="00F52CA5">
            <w:pPr>
              <w:ind w:left="-108" w:right="-108"/>
              <w:jc w:val="center"/>
              <w:rPr>
                <w:sz w:val="18"/>
                <w:szCs w:val="18"/>
              </w:rPr>
            </w:pPr>
          </w:p>
        </w:tc>
        <w:tc>
          <w:tcPr>
            <w:tcW w:w="851" w:type="dxa"/>
            <w:vAlign w:val="center"/>
          </w:tcPr>
          <w:p w14:paraId="6F56D32C" w14:textId="77777777" w:rsidR="004D2864" w:rsidRPr="001C5289" w:rsidRDefault="004D2864" w:rsidP="00EF6E2F">
            <w:pPr>
              <w:jc w:val="center"/>
              <w:rPr>
                <w:sz w:val="18"/>
                <w:szCs w:val="18"/>
              </w:rPr>
            </w:pPr>
            <w:r w:rsidRPr="001C5289">
              <w:rPr>
                <w:sz w:val="18"/>
                <w:szCs w:val="18"/>
              </w:rPr>
              <w:t>Кол-во этажей</w:t>
            </w:r>
          </w:p>
        </w:tc>
        <w:tc>
          <w:tcPr>
            <w:tcW w:w="3827" w:type="dxa"/>
            <w:vAlign w:val="center"/>
          </w:tcPr>
          <w:p w14:paraId="70F01EBD" w14:textId="77777777" w:rsidR="004D2864" w:rsidRPr="001C5289" w:rsidRDefault="004D2864" w:rsidP="00EF6E2F">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46D83E42" w14:textId="77777777" w:rsidR="004D2864" w:rsidRPr="001C5289" w:rsidRDefault="004D2864" w:rsidP="00670318">
            <w:pPr>
              <w:ind w:left="-108" w:right="-109"/>
              <w:jc w:val="center"/>
              <w:rPr>
                <w:sz w:val="18"/>
                <w:szCs w:val="18"/>
              </w:rPr>
            </w:pPr>
            <w:r w:rsidRPr="001C5289">
              <w:rPr>
                <w:sz w:val="18"/>
                <w:szCs w:val="18"/>
              </w:rPr>
              <w:t>Максимальный процент застройки в границах земельного участка</w:t>
            </w:r>
          </w:p>
        </w:tc>
        <w:tc>
          <w:tcPr>
            <w:tcW w:w="2268" w:type="dxa"/>
            <w:vMerge/>
            <w:vAlign w:val="center"/>
          </w:tcPr>
          <w:p w14:paraId="70D93EB8" w14:textId="77777777" w:rsidR="004D2864" w:rsidRPr="001C5289" w:rsidRDefault="004D2864" w:rsidP="00EF6E2F">
            <w:pPr>
              <w:jc w:val="center"/>
              <w:rPr>
                <w:sz w:val="18"/>
                <w:szCs w:val="18"/>
              </w:rPr>
            </w:pPr>
          </w:p>
        </w:tc>
      </w:tr>
    </w:tbl>
    <w:p w14:paraId="3AB6F88F" w14:textId="77777777" w:rsidR="00670318" w:rsidRPr="00670318" w:rsidRDefault="00670318">
      <w:pPr>
        <w:rPr>
          <w:sz w:val="2"/>
          <w:szCs w:val="2"/>
        </w:rPr>
      </w:pPr>
    </w:p>
    <w:tbl>
      <w:tblPr>
        <w:tblStyle w:val="afe"/>
        <w:tblW w:w="16019" w:type="dxa"/>
        <w:tblInd w:w="-885" w:type="dxa"/>
        <w:tblLayout w:type="fixed"/>
        <w:tblLook w:val="04A0" w:firstRow="1" w:lastRow="0" w:firstColumn="1" w:lastColumn="0" w:noHBand="0" w:noVBand="1"/>
      </w:tblPr>
      <w:tblGrid>
        <w:gridCol w:w="1986"/>
        <w:gridCol w:w="4536"/>
        <w:gridCol w:w="1275"/>
        <w:gridCol w:w="851"/>
        <w:gridCol w:w="3827"/>
        <w:gridCol w:w="1276"/>
        <w:gridCol w:w="2268"/>
      </w:tblGrid>
      <w:tr w:rsidR="00670318" w:rsidRPr="001C5289" w14:paraId="534DA5BD" w14:textId="77777777" w:rsidTr="00670318">
        <w:trPr>
          <w:trHeight w:val="273"/>
          <w:tblHeader/>
        </w:trPr>
        <w:tc>
          <w:tcPr>
            <w:tcW w:w="1986" w:type="dxa"/>
            <w:vAlign w:val="center"/>
          </w:tcPr>
          <w:p w14:paraId="186A48A3" w14:textId="77777777" w:rsidR="00670318" w:rsidRPr="00670318" w:rsidRDefault="00670318" w:rsidP="00EF6E2F">
            <w:pPr>
              <w:jc w:val="center"/>
              <w:rPr>
                <w:sz w:val="18"/>
                <w:szCs w:val="18"/>
              </w:rPr>
            </w:pPr>
            <w:r w:rsidRPr="00670318">
              <w:rPr>
                <w:sz w:val="18"/>
                <w:szCs w:val="18"/>
              </w:rPr>
              <w:t>1</w:t>
            </w:r>
          </w:p>
        </w:tc>
        <w:tc>
          <w:tcPr>
            <w:tcW w:w="4536" w:type="dxa"/>
            <w:vAlign w:val="center"/>
          </w:tcPr>
          <w:p w14:paraId="40716204" w14:textId="77777777" w:rsidR="00670318" w:rsidRPr="00670318" w:rsidRDefault="00670318" w:rsidP="00EF6E2F">
            <w:pPr>
              <w:jc w:val="center"/>
              <w:rPr>
                <w:sz w:val="18"/>
                <w:szCs w:val="18"/>
              </w:rPr>
            </w:pPr>
            <w:r w:rsidRPr="00670318">
              <w:rPr>
                <w:sz w:val="18"/>
                <w:szCs w:val="18"/>
              </w:rPr>
              <w:t>2</w:t>
            </w:r>
          </w:p>
        </w:tc>
        <w:tc>
          <w:tcPr>
            <w:tcW w:w="1275" w:type="dxa"/>
            <w:vAlign w:val="center"/>
          </w:tcPr>
          <w:p w14:paraId="58CA1442" w14:textId="77777777" w:rsidR="00670318" w:rsidRPr="00670318" w:rsidRDefault="00670318" w:rsidP="00F52CA5">
            <w:pPr>
              <w:ind w:left="-108" w:right="-108"/>
              <w:jc w:val="center"/>
              <w:rPr>
                <w:sz w:val="18"/>
                <w:szCs w:val="18"/>
              </w:rPr>
            </w:pPr>
            <w:r w:rsidRPr="00670318">
              <w:rPr>
                <w:sz w:val="18"/>
                <w:szCs w:val="18"/>
              </w:rPr>
              <w:t>3</w:t>
            </w:r>
          </w:p>
        </w:tc>
        <w:tc>
          <w:tcPr>
            <w:tcW w:w="851" w:type="dxa"/>
            <w:vAlign w:val="center"/>
          </w:tcPr>
          <w:p w14:paraId="5B781BE4" w14:textId="77777777" w:rsidR="00670318" w:rsidRPr="00670318" w:rsidRDefault="00670318" w:rsidP="00EF6E2F">
            <w:pPr>
              <w:jc w:val="center"/>
              <w:rPr>
                <w:sz w:val="18"/>
                <w:szCs w:val="18"/>
              </w:rPr>
            </w:pPr>
            <w:r w:rsidRPr="00670318">
              <w:rPr>
                <w:sz w:val="18"/>
                <w:szCs w:val="18"/>
              </w:rPr>
              <w:t>4</w:t>
            </w:r>
          </w:p>
        </w:tc>
        <w:tc>
          <w:tcPr>
            <w:tcW w:w="3827" w:type="dxa"/>
            <w:vAlign w:val="center"/>
          </w:tcPr>
          <w:p w14:paraId="29D2D398" w14:textId="77777777" w:rsidR="00670318" w:rsidRPr="00670318" w:rsidRDefault="00670318" w:rsidP="00670318">
            <w:pPr>
              <w:jc w:val="center"/>
              <w:rPr>
                <w:sz w:val="18"/>
                <w:szCs w:val="18"/>
              </w:rPr>
            </w:pPr>
            <w:r w:rsidRPr="00670318">
              <w:rPr>
                <w:sz w:val="18"/>
                <w:szCs w:val="18"/>
              </w:rPr>
              <w:t>5</w:t>
            </w:r>
          </w:p>
        </w:tc>
        <w:tc>
          <w:tcPr>
            <w:tcW w:w="1276" w:type="dxa"/>
            <w:vAlign w:val="center"/>
          </w:tcPr>
          <w:p w14:paraId="180C38ED" w14:textId="77777777" w:rsidR="00670318" w:rsidRPr="00670318" w:rsidRDefault="00670318" w:rsidP="00670318">
            <w:pPr>
              <w:ind w:left="-108" w:right="-109"/>
              <w:jc w:val="center"/>
              <w:rPr>
                <w:sz w:val="18"/>
                <w:szCs w:val="18"/>
              </w:rPr>
            </w:pPr>
            <w:r w:rsidRPr="00670318">
              <w:rPr>
                <w:sz w:val="18"/>
                <w:szCs w:val="18"/>
              </w:rPr>
              <w:t>6</w:t>
            </w:r>
          </w:p>
        </w:tc>
        <w:tc>
          <w:tcPr>
            <w:tcW w:w="2268" w:type="dxa"/>
            <w:vAlign w:val="center"/>
          </w:tcPr>
          <w:p w14:paraId="27F0933F" w14:textId="77777777" w:rsidR="00670318" w:rsidRPr="00670318" w:rsidRDefault="00670318" w:rsidP="00EF6E2F">
            <w:pPr>
              <w:jc w:val="center"/>
              <w:rPr>
                <w:sz w:val="18"/>
                <w:szCs w:val="18"/>
              </w:rPr>
            </w:pPr>
            <w:r w:rsidRPr="00670318">
              <w:rPr>
                <w:sz w:val="18"/>
                <w:szCs w:val="18"/>
              </w:rPr>
              <w:t>7</w:t>
            </w:r>
          </w:p>
        </w:tc>
      </w:tr>
      <w:tr w:rsidR="00861B7C" w:rsidRPr="001C5289" w14:paraId="6BB2C06E" w14:textId="77777777" w:rsidTr="00006477">
        <w:trPr>
          <w:trHeight w:val="1964"/>
        </w:trPr>
        <w:tc>
          <w:tcPr>
            <w:tcW w:w="1986" w:type="dxa"/>
            <w:vAlign w:val="center"/>
          </w:tcPr>
          <w:p w14:paraId="64DC12EF" w14:textId="77777777" w:rsidR="00861B7C" w:rsidRPr="001C5289" w:rsidRDefault="00861B7C" w:rsidP="00861B7C">
            <w:pPr>
              <w:rPr>
                <w:sz w:val="18"/>
                <w:szCs w:val="18"/>
              </w:rPr>
            </w:pPr>
            <w:r w:rsidRPr="001C5289">
              <w:rPr>
                <w:rStyle w:val="FontStyle22"/>
                <w:sz w:val="18"/>
                <w:szCs w:val="18"/>
              </w:rPr>
              <w:t>Коммунальное обслуживание (</w:t>
            </w:r>
            <w:r w:rsidRPr="001C5289">
              <w:rPr>
                <w:sz w:val="18"/>
                <w:szCs w:val="18"/>
              </w:rPr>
              <w:t>3.1</w:t>
            </w:r>
            <w:r w:rsidRPr="001C5289">
              <w:rPr>
                <w:rStyle w:val="FontStyle22"/>
                <w:sz w:val="18"/>
                <w:szCs w:val="18"/>
              </w:rPr>
              <w:t>)</w:t>
            </w:r>
          </w:p>
        </w:tc>
        <w:tc>
          <w:tcPr>
            <w:tcW w:w="4536" w:type="dxa"/>
            <w:vAlign w:val="center"/>
          </w:tcPr>
          <w:p w14:paraId="69CF3B68" w14:textId="77777777" w:rsidR="00861B7C" w:rsidRDefault="00861B7C" w:rsidP="00861B7C">
            <w:pPr>
              <w:rPr>
                <w:sz w:val="18"/>
                <w:szCs w:val="18"/>
              </w:rPr>
            </w:pPr>
          </w:p>
          <w:p w14:paraId="4E26E3CA" w14:textId="77777777" w:rsidR="00861B7C" w:rsidRPr="001C5289" w:rsidRDefault="00861B7C" w:rsidP="00861B7C">
            <w:pPr>
              <w:rPr>
                <w:sz w:val="18"/>
                <w:szCs w:val="18"/>
              </w:rPr>
            </w:pPr>
            <w:r w:rsidRPr="001C5289">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w:t>
            </w:r>
            <w:r>
              <w:rPr>
                <w:sz w:val="18"/>
                <w:szCs w:val="18"/>
              </w:rPr>
              <w:br/>
            </w:r>
            <w:r w:rsidRPr="001C5289">
              <w:rPr>
                <w:sz w:val="18"/>
                <w:szCs w:val="18"/>
              </w:rPr>
              <w:t>в связи с предоставлением им коммунальных услуг)</w:t>
            </w:r>
          </w:p>
        </w:tc>
        <w:tc>
          <w:tcPr>
            <w:tcW w:w="1275" w:type="dxa"/>
            <w:vAlign w:val="center"/>
          </w:tcPr>
          <w:p w14:paraId="44FDA283" w14:textId="77777777" w:rsidR="00861B7C" w:rsidRPr="001C5289" w:rsidRDefault="00861B7C" w:rsidP="00861B7C">
            <w:pPr>
              <w:jc w:val="center"/>
              <w:rPr>
                <w:sz w:val="18"/>
                <w:szCs w:val="18"/>
              </w:rPr>
            </w:pPr>
            <w:r w:rsidRPr="001C5289">
              <w:rPr>
                <w:sz w:val="18"/>
                <w:szCs w:val="18"/>
              </w:rPr>
              <w:t>от 0,0001</w:t>
            </w:r>
          </w:p>
        </w:tc>
        <w:tc>
          <w:tcPr>
            <w:tcW w:w="851" w:type="dxa"/>
            <w:vAlign w:val="center"/>
          </w:tcPr>
          <w:p w14:paraId="5150452B" w14:textId="77777777" w:rsidR="00861B7C" w:rsidRPr="00861B7C" w:rsidRDefault="00861B7C" w:rsidP="00861B7C">
            <w:pPr>
              <w:jc w:val="center"/>
              <w:rPr>
                <w:sz w:val="18"/>
                <w:szCs w:val="18"/>
                <w:highlight w:val="yellow"/>
              </w:rPr>
            </w:pPr>
            <w:r w:rsidRPr="001C5289">
              <w:rPr>
                <w:sz w:val="18"/>
                <w:szCs w:val="18"/>
              </w:rPr>
              <w:t>2</w:t>
            </w:r>
          </w:p>
        </w:tc>
        <w:tc>
          <w:tcPr>
            <w:tcW w:w="3827" w:type="dxa"/>
            <w:vMerge w:val="restart"/>
            <w:vAlign w:val="center"/>
          </w:tcPr>
          <w:p w14:paraId="0F7A6AB3" w14:textId="77777777" w:rsidR="00861B7C" w:rsidRPr="00861B7C" w:rsidRDefault="00861B7C" w:rsidP="00861B7C">
            <w:pPr>
              <w:rPr>
                <w:sz w:val="18"/>
                <w:szCs w:val="18"/>
                <w:highlight w:val="yellow"/>
                <w:lang w:eastAsia="en-US"/>
              </w:rPr>
            </w:pPr>
            <w:r w:rsidRPr="001C5289">
              <w:rPr>
                <w:sz w:val="18"/>
                <w:szCs w:val="18"/>
              </w:rPr>
              <w:t>Данный параметр не подлежит установлению</w:t>
            </w:r>
          </w:p>
        </w:tc>
        <w:tc>
          <w:tcPr>
            <w:tcW w:w="1276" w:type="dxa"/>
            <w:vMerge w:val="restart"/>
            <w:vAlign w:val="center"/>
          </w:tcPr>
          <w:p w14:paraId="665C13F7" w14:textId="77777777" w:rsidR="00861B7C" w:rsidRPr="00861B7C" w:rsidRDefault="00861B7C" w:rsidP="00861B7C">
            <w:pPr>
              <w:jc w:val="center"/>
              <w:rPr>
                <w:sz w:val="18"/>
                <w:szCs w:val="18"/>
                <w:highlight w:val="yellow"/>
              </w:rPr>
            </w:pPr>
            <w:r w:rsidRPr="001C5289">
              <w:rPr>
                <w:sz w:val="18"/>
                <w:szCs w:val="18"/>
              </w:rPr>
              <w:t>Не подлежит установлению</w:t>
            </w:r>
          </w:p>
        </w:tc>
        <w:tc>
          <w:tcPr>
            <w:tcW w:w="2268" w:type="dxa"/>
            <w:vMerge w:val="restart"/>
            <w:vAlign w:val="center"/>
          </w:tcPr>
          <w:p w14:paraId="7576DABF" w14:textId="77777777" w:rsidR="00861B7C" w:rsidRPr="001C5289" w:rsidRDefault="00861B7C" w:rsidP="00861B7C">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861B7C" w:rsidRPr="001C5289" w14:paraId="76F4668E" w14:textId="77777777" w:rsidTr="00861B7C">
        <w:trPr>
          <w:trHeight w:val="717"/>
        </w:trPr>
        <w:tc>
          <w:tcPr>
            <w:tcW w:w="1986" w:type="dxa"/>
            <w:vAlign w:val="center"/>
          </w:tcPr>
          <w:p w14:paraId="438D1D4B" w14:textId="77777777" w:rsidR="00861B7C" w:rsidRPr="001C5289" w:rsidRDefault="00861B7C" w:rsidP="00861B7C">
            <w:pPr>
              <w:rPr>
                <w:rStyle w:val="FontStyle22"/>
                <w:sz w:val="18"/>
                <w:szCs w:val="18"/>
              </w:rPr>
            </w:pPr>
            <w:r w:rsidRPr="001C5289">
              <w:rPr>
                <w:sz w:val="18"/>
                <w:szCs w:val="18"/>
              </w:rPr>
              <w:t>Земельные участки (территории) общего пользования (12.0)</w:t>
            </w:r>
          </w:p>
        </w:tc>
        <w:tc>
          <w:tcPr>
            <w:tcW w:w="4536" w:type="dxa"/>
            <w:vAlign w:val="center"/>
          </w:tcPr>
          <w:p w14:paraId="17A99E4A" w14:textId="77777777" w:rsidR="00861B7C" w:rsidRPr="001C5289" w:rsidRDefault="00861B7C" w:rsidP="00861B7C">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5" w:type="dxa"/>
            <w:vAlign w:val="center"/>
          </w:tcPr>
          <w:p w14:paraId="612A40C4" w14:textId="77777777" w:rsidR="00861B7C" w:rsidRPr="001C5289" w:rsidRDefault="00861B7C" w:rsidP="00861B7C">
            <w:pPr>
              <w:ind w:left="-108" w:right="-108"/>
              <w:jc w:val="center"/>
              <w:rPr>
                <w:sz w:val="18"/>
                <w:szCs w:val="18"/>
              </w:rPr>
            </w:pPr>
            <w:r w:rsidRPr="001C5289">
              <w:rPr>
                <w:sz w:val="18"/>
                <w:szCs w:val="18"/>
              </w:rPr>
              <w:t>Не подлежит установлению</w:t>
            </w:r>
          </w:p>
        </w:tc>
        <w:tc>
          <w:tcPr>
            <w:tcW w:w="851" w:type="dxa"/>
            <w:vAlign w:val="center"/>
          </w:tcPr>
          <w:p w14:paraId="2D038EC6" w14:textId="77777777" w:rsidR="00861B7C" w:rsidRPr="001C5289" w:rsidRDefault="00861B7C" w:rsidP="00861B7C">
            <w:pPr>
              <w:ind w:left="-108" w:right="-108"/>
              <w:jc w:val="center"/>
              <w:rPr>
                <w:sz w:val="18"/>
                <w:szCs w:val="18"/>
              </w:rPr>
            </w:pPr>
            <w:r w:rsidRPr="001C5289">
              <w:rPr>
                <w:sz w:val="18"/>
                <w:szCs w:val="18"/>
              </w:rPr>
              <w:t>Не подлежит установлению</w:t>
            </w:r>
          </w:p>
        </w:tc>
        <w:tc>
          <w:tcPr>
            <w:tcW w:w="3827" w:type="dxa"/>
            <w:vMerge/>
            <w:vAlign w:val="center"/>
          </w:tcPr>
          <w:p w14:paraId="7C890729" w14:textId="77777777" w:rsidR="00861B7C" w:rsidRPr="001C5289" w:rsidRDefault="00861B7C" w:rsidP="00861B7C">
            <w:pPr>
              <w:rPr>
                <w:sz w:val="18"/>
                <w:szCs w:val="18"/>
              </w:rPr>
            </w:pPr>
          </w:p>
        </w:tc>
        <w:tc>
          <w:tcPr>
            <w:tcW w:w="1276" w:type="dxa"/>
            <w:vMerge/>
            <w:vAlign w:val="center"/>
          </w:tcPr>
          <w:p w14:paraId="2FE4A9CE" w14:textId="77777777" w:rsidR="00861B7C" w:rsidRPr="001C5289" w:rsidRDefault="00861B7C" w:rsidP="00861B7C">
            <w:pPr>
              <w:ind w:left="-108" w:right="-108"/>
              <w:jc w:val="center"/>
              <w:rPr>
                <w:sz w:val="18"/>
                <w:szCs w:val="18"/>
              </w:rPr>
            </w:pPr>
          </w:p>
        </w:tc>
        <w:tc>
          <w:tcPr>
            <w:tcW w:w="2268" w:type="dxa"/>
            <w:vMerge/>
            <w:vAlign w:val="center"/>
          </w:tcPr>
          <w:p w14:paraId="72530BB0" w14:textId="77777777" w:rsidR="00861B7C" w:rsidRPr="001C5289" w:rsidRDefault="00861B7C" w:rsidP="00861B7C">
            <w:pPr>
              <w:rPr>
                <w:sz w:val="18"/>
                <w:szCs w:val="18"/>
              </w:rPr>
            </w:pPr>
          </w:p>
        </w:tc>
      </w:tr>
    </w:tbl>
    <w:p w14:paraId="190F4D19" w14:textId="77777777" w:rsidR="00133B46" w:rsidRDefault="00133B46">
      <w:r>
        <w:br w:type="page"/>
      </w:r>
    </w:p>
    <w:p w14:paraId="7B0D8721" w14:textId="77777777" w:rsidR="002B66E5" w:rsidRDefault="002B66E5" w:rsidP="002B66E5">
      <w:pPr>
        <w:pStyle w:val="aff1"/>
        <w:ind w:left="0"/>
        <w:jc w:val="both"/>
        <w:rPr>
          <w:rFonts w:ascii="Times New Roman" w:hAnsi="Times New Roman"/>
          <w:sz w:val="24"/>
          <w:szCs w:val="24"/>
        </w:rPr>
      </w:pPr>
      <w:r w:rsidRPr="009D1F05">
        <w:rPr>
          <w:rFonts w:ascii="Times New Roman" w:hAnsi="Times New Roman"/>
          <w:b/>
          <w:sz w:val="24"/>
          <w:szCs w:val="24"/>
        </w:rPr>
        <w:lastRenderedPageBreak/>
        <w:t>Зона застройки среднеэтажными</w:t>
      </w:r>
      <w:r w:rsidRPr="001E27EF">
        <w:rPr>
          <w:rFonts w:ascii="Times New Roman" w:hAnsi="Times New Roman"/>
          <w:b/>
          <w:sz w:val="24"/>
          <w:szCs w:val="24"/>
        </w:rPr>
        <w:t xml:space="preserve"> </w:t>
      </w:r>
      <w:r w:rsidRPr="009D1F05">
        <w:rPr>
          <w:rFonts w:ascii="Times New Roman" w:hAnsi="Times New Roman"/>
          <w:b/>
          <w:sz w:val="24"/>
          <w:szCs w:val="24"/>
        </w:rPr>
        <w:t>жилыми домами (Ж2)</w:t>
      </w:r>
      <w:r>
        <w:rPr>
          <w:rFonts w:ascii="Times New Roman" w:hAnsi="Times New Roman"/>
          <w:b/>
          <w:sz w:val="24"/>
          <w:szCs w:val="24"/>
        </w:rPr>
        <w:t xml:space="preserve"> </w:t>
      </w:r>
      <w:r w:rsidRPr="00E44FB5">
        <w:rPr>
          <w:rFonts w:ascii="Times New Roman" w:hAnsi="Times New Roman"/>
          <w:sz w:val="24"/>
          <w:szCs w:val="24"/>
        </w:rPr>
        <w:t>включает застройку: среднеэтажными жилыми домами блокированной застройки и многоквартирными домами</w:t>
      </w:r>
    </w:p>
    <w:p w14:paraId="5105EF07" w14:textId="77777777" w:rsidR="00B04EB7" w:rsidRPr="0057056D" w:rsidRDefault="00B04EB7" w:rsidP="00B04EB7">
      <w:pPr>
        <w:rPr>
          <w:b/>
          <w:sz w:val="20"/>
        </w:rPr>
      </w:pPr>
      <w:r>
        <w:rPr>
          <w:b/>
          <w:sz w:val="20"/>
        </w:rPr>
        <w:t>1.</w:t>
      </w:r>
      <w:r w:rsidRPr="0057056D">
        <w:rPr>
          <w:b/>
          <w:sz w:val="20"/>
        </w:rPr>
        <w:t xml:space="preserve">   ОСНОВНЫЕ ВИДЫ РАЗРЕШЁННОГО ИСПОЛЬЗОВАНИЯ</w:t>
      </w:r>
    </w:p>
    <w:tbl>
      <w:tblPr>
        <w:tblStyle w:val="afe"/>
        <w:tblW w:w="16019" w:type="dxa"/>
        <w:tblInd w:w="-885" w:type="dxa"/>
        <w:tblLayout w:type="fixed"/>
        <w:tblLook w:val="04A0" w:firstRow="1" w:lastRow="0" w:firstColumn="1" w:lastColumn="0" w:noHBand="0" w:noVBand="1"/>
      </w:tblPr>
      <w:tblGrid>
        <w:gridCol w:w="1986"/>
        <w:gridCol w:w="4536"/>
        <w:gridCol w:w="1275"/>
        <w:gridCol w:w="851"/>
        <w:gridCol w:w="3827"/>
        <w:gridCol w:w="1276"/>
        <w:gridCol w:w="2268"/>
      </w:tblGrid>
      <w:tr w:rsidR="002B66E5" w:rsidRPr="00BD5ECC" w14:paraId="665B0E4D" w14:textId="77777777" w:rsidTr="002B66E5">
        <w:tc>
          <w:tcPr>
            <w:tcW w:w="1986" w:type="dxa"/>
            <w:vMerge w:val="restart"/>
            <w:vAlign w:val="center"/>
          </w:tcPr>
          <w:p w14:paraId="6BAFCB10" w14:textId="77777777" w:rsidR="002B66E5" w:rsidRPr="001C5289" w:rsidRDefault="002B66E5" w:rsidP="002B66E5">
            <w:pPr>
              <w:jc w:val="center"/>
              <w:rPr>
                <w:sz w:val="18"/>
                <w:szCs w:val="18"/>
              </w:rPr>
            </w:pPr>
            <w:r w:rsidRPr="001C5289">
              <w:rPr>
                <w:sz w:val="18"/>
                <w:szCs w:val="18"/>
              </w:rPr>
              <w:t>Наименование вида разрешенного использования (код)</w:t>
            </w:r>
          </w:p>
        </w:tc>
        <w:tc>
          <w:tcPr>
            <w:tcW w:w="4536" w:type="dxa"/>
            <w:vMerge w:val="restart"/>
            <w:vAlign w:val="center"/>
          </w:tcPr>
          <w:p w14:paraId="520E17C0" w14:textId="77777777" w:rsidR="002B66E5" w:rsidRPr="001C5289" w:rsidRDefault="002B66E5" w:rsidP="002B66E5">
            <w:pPr>
              <w:jc w:val="center"/>
              <w:rPr>
                <w:sz w:val="18"/>
                <w:szCs w:val="18"/>
              </w:rPr>
            </w:pPr>
            <w:r w:rsidRPr="001C5289">
              <w:rPr>
                <w:sz w:val="18"/>
                <w:szCs w:val="18"/>
              </w:rPr>
              <w:t>Описание вида разрешенного использования</w:t>
            </w:r>
          </w:p>
        </w:tc>
        <w:tc>
          <w:tcPr>
            <w:tcW w:w="7229" w:type="dxa"/>
            <w:gridSpan w:val="4"/>
            <w:vAlign w:val="center"/>
          </w:tcPr>
          <w:p w14:paraId="01B2132B" w14:textId="77777777" w:rsidR="002B66E5" w:rsidRPr="001C5289" w:rsidRDefault="002B66E5" w:rsidP="002B66E5">
            <w:pPr>
              <w:jc w:val="center"/>
              <w:rPr>
                <w:sz w:val="18"/>
                <w:szCs w:val="18"/>
              </w:rPr>
            </w:pPr>
            <w:r w:rsidRPr="001C5289">
              <w:rPr>
                <w:sz w:val="18"/>
                <w:szCs w:val="18"/>
              </w:rPr>
              <w:t>Параметры разрешенного использования</w:t>
            </w:r>
          </w:p>
        </w:tc>
        <w:tc>
          <w:tcPr>
            <w:tcW w:w="2268" w:type="dxa"/>
            <w:vMerge w:val="restart"/>
            <w:vAlign w:val="center"/>
          </w:tcPr>
          <w:p w14:paraId="27961A1C" w14:textId="77777777" w:rsidR="002B66E5" w:rsidRPr="001C5289" w:rsidRDefault="002B66E5" w:rsidP="002B66E5">
            <w:pPr>
              <w:jc w:val="center"/>
              <w:rPr>
                <w:sz w:val="18"/>
                <w:szCs w:val="18"/>
              </w:rPr>
            </w:pPr>
            <w:r w:rsidRPr="001C5289">
              <w:rPr>
                <w:sz w:val="18"/>
                <w:szCs w:val="18"/>
              </w:rPr>
              <w:t xml:space="preserve">Ограничения использования земельных участков и объектов капитального строительства </w:t>
            </w:r>
          </w:p>
          <w:p w14:paraId="44747493" w14:textId="77777777" w:rsidR="002B66E5" w:rsidRDefault="002B66E5" w:rsidP="002B66E5">
            <w:pPr>
              <w:ind w:left="-108" w:right="-108"/>
              <w:jc w:val="center"/>
              <w:rPr>
                <w:sz w:val="18"/>
                <w:szCs w:val="18"/>
              </w:rPr>
            </w:pPr>
            <w:r w:rsidRPr="00670318">
              <w:rPr>
                <w:sz w:val="18"/>
                <w:szCs w:val="18"/>
              </w:rPr>
              <w:t xml:space="preserve">Предельные (минимальные </w:t>
            </w:r>
            <w:r w:rsidRPr="00670318">
              <w:rPr>
                <w:sz w:val="18"/>
                <w:szCs w:val="18"/>
              </w:rPr>
              <w:br/>
              <w:t>и (или) максимальные) размеры земельных участков, в том числе их площадь, га</w:t>
            </w:r>
          </w:p>
          <w:p w14:paraId="42A8F20F" w14:textId="77777777" w:rsidR="002B66E5" w:rsidRPr="001C5289" w:rsidRDefault="002B66E5" w:rsidP="002B66E5">
            <w:pPr>
              <w:jc w:val="center"/>
              <w:rPr>
                <w:sz w:val="18"/>
                <w:szCs w:val="18"/>
              </w:rPr>
            </w:pPr>
          </w:p>
        </w:tc>
      </w:tr>
      <w:tr w:rsidR="002B66E5" w:rsidRPr="00BD5ECC" w14:paraId="06CC47DB" w14:textId="77777777" w:rsidTr="002B66E5">
        <w:tc>
          <w:tcPr>
            <w:tcW w:w="1986" w:type="dxa"/>
            <w:vMerge/>
            <w:vAlign w:val="center"/>
          </w:tcPr>
          <w:p w14:paraId="4E408C8B" w14:textId="77777777" w:rsidR="002B66E5" w:rsidRPr="00BD5ECC" w:rsidRDefault="002B66E5" w:rsidP="002B66E5">
            <w:pPr>
              <w:jc w:val="center"/>
              <w:rPr>
                <w:sz w:val="20"/>
              </w:rPr>
            </w:pPr>
          </w:p>
        </w:tc>
        <w:tc>
          <w:tcPr>
            <w:tcW w:w="4536" w:type="dxa"/>
            <w:vMerge/>
            <w:vAlign w:val="center"/>
          </w:tcPr>
          <w:p w14:paraId="1D5C91E8" w14:textId="77777777" w:rsidR="002B66E5" w:rsidRPr="00BD5ECC" w:rsidRDefault="002B66E5" w:rsidP="002B66E5">
            <w:pPr>
              <w:jc w:val="center"/>
              <w:rPr>
                <w:sz w:val="20"/>
              </w:rPr>
            </w:pPr>
          </w:p>
        </w:tc>
        <w:tc>
          <w:tcPr>
            <w:tcW w:w="1275" w:type="dxa"/>
            <w:vAlign w:val="center"/>
          </w:tcPr>
          <w:p w14:paraId="035629DB" w14:textId="77777777" w:rsidR="002B66E5" w:rsidRDefault="002B66E5" w:rsidP="002B66E5">
            <w:pPr>
              <w:ind w:left="-108" w:right="-108"/>
              <w:jc w:val="center"/>
              <w:rPr>
                <w:sz w:val="18"/>
                <w:szCs w:val="18"/>
              </w:rPr>
            </w:pPr>
            <w:r w:rsidRPr="00670318">
              <w:rPr>
                <w:sz w:val="18"/>
                <w:szCs w:val="18"/>
              </w:rPr>
              <w:t xml:space="preserve">Предельные (минимальные </w:t>
            </w:r>
            <w:r w:rsidRPr="00670318">
              <w:rPr>
                <w:sz w:val="18"/>
                <w:szCs w:val="18"/>
              </w:rPr>
              <w:br/>
              <w:t>и (или) максимальные) размеры земельных участков, в том числе их площадь, га</w:t>
            </w:r>
          </w:p>
          <w:p w14:paraId="1B906F5B" w14:textId="77777777" w:rsidR="002B66E5" w:rsidRPr="00670318" w:rsidRDefault="002B66E5" w:rsidP="002B66E5">
            <w:pPr>
              <w:ind w:left="-108" w:right="-108"/>
              <w:jc w:val="center"/>
              <w:rPr>
                <w:sz w:val="18"/>
                <w:szCs w:val="18"/>
              </w:rPr>
            </w:pPr>
          </w:p>
        </w:tc>
        <w:tc>
          <w:tcPr>
            <w:tcW w:w="851" w:type="dxa"/>
            <w:vAlign w:val="center"/>
          </w:tcPr>
          <w:p w14:paraId="0F0CC3C3" w14:textId="77777777" w:rsidR="002B66E5" w:rsidRPr="001C5289" w:rsidRDefault="002B66E5" w:rsidP="002B66E5">
            <w:pPr>
              <w:jc w:val="center"/>
              <w:rPr>
                <w:sz w:val="18"/>
                <w:szCs w:val="18"/>
              </w:rPr>
            </w:pPr>
            <w:r w:rsidRPr="001C5289">
              <w:rPr>
                <w:sz w:val="18"/>
                <w:szCs w:val="18"/>
              </w:rPr>
              <w:t>Кол-во этажей</w:t>
            </w:r>
          </w:p>
        </w:tc>
        <w:tc>
          <w:tcPr>
            <w:tcW w:w="3827" w:type="dxa"/>
            <w:vAlign w:val="center"/>
          </w:tcPr>
          <w:p w14:paraId="77BED12D" w14:textId="77777777" w:rsidR="002B66E5" w:rsidRDefault="002B66E5" w:rsidP="002B66E5">
            <w:pPr>
              <w:ind w:left="-108" w:right="-108"/>
              <w:jc w:val="center"/>
              <w:rPr>
                <w:sz w:val="18"/>
                <w:szCs w:val="18"/>
              </w:rPr>
            </w:pPr>
            <w:r w:rsidRPr="00670318">
              <w:rPr>
                <w:sz w:val="18"/>
                <w:szCs w:val="18"/>
              </w:rPr>
              <w:t xml:space="preserve">Предельные (минимальные </w:t>
            </w:r>
            <w:r w:rsidRPr="00670318">
              <w:rPr>
                <w:sz w:val="18"/>
                <w:szCs w:val="18"/>
              </w:rPr>
              <w:br/>
              <w:t>и (или) максимальные) размеры земельных участков, в том числе их площадь, га</w:t>
            </w:r>
          </w:p>
          <w:p w14:paraId="6E6B942B" w14:textId="77777777" w:rsidR="002B66E5" w:rsidRPr="00670318" w:rsidRDefault="002B66E5" w:rsidP="002B66E5">
            <w:pPr>
              <w:ind w:left="-108" w:right="-108"/>
              <w:jc w:val="center"/>
              <w:rPr>
                <w:sz w:val="18"/>
                <w:szCs w:val="18"/>
              </w:rPr>
            </w:pPr>
          </w:p>
        </w:tc>
        <w:tc>
          <w:tcPr>
            <w:tcW w:w="1276" w:type="dxa"/>
            <w:vAlign w:val="center"/>
          </w:tcPr>
          <w:p w14:paraId="30203A52" w14:textId="77777777" w:rsidR="002B66E5" w:rsidRPr="001C5289" w:rsidRDefault="002B66E5" w:rsidP="002B66E5">
            <w:pPr>
              <w:jc w:val="center"/>
              <w:rPr>
                <w:sz w:val="18"/>
                <w:szCs w:val="18"/>
              </w:rPr>
            </w:pPr>
            <w:r w:rsidRPr="001C5289">
              <w:rPr>
                <w:sz w:val="18"/>
                <w:szCs w:val="18"/>
              </w:rPr>
              <w:t>Кол-во этажей</w:t>
            </w:r>
          </w:p>
        </w:tc>
        <w:tc>
          <w:tcPr>
            <w:tcW w:w="2268" w:type="dxa"/>
            <w:vMerge/>
            <w:vAlign w:val="center"/>
          </w:tcPr>
          <w:p w14:paraId="5F6A29A3" w14:textId="77777777" w:rsidR="002B66E5" w:rsidRPr="00BD5ECC" w:rsidRDefault="002B66E5" w:rsidP="002B66E5">
            <w:pPr>
              <w:jc w:val="center"/>
              <w:rPr>
                <w:sz w:val="20"/>
              </w:rPr>
            </w:pPr>
          </w:p>
        </w:tc>
      </w:tr>
      <w:tr w:rsidR="002B66E5" w:rsidRPr="00BD5ECC" w14:paraId="4B1D5039" w14:textId="77777777" w:rsidTr="002B66E5">
        <w:tc>
          <w:tcPr>
            <w:tcW w:w="1986" w:type="dxa"/>
            <w:vAlign w:val="center"/>
          </w:tcPr>
          <w:p w14:paraId="65ED56C7" w14:textId="77777777" w:rsidR="002B66E5" w:rsidRPr="00BD5ECC" w:rsidRDefault="002B66E5" w:rsidP="002B66E5">
            <w:pPr>
              <w:jc w:val="center"/>
              <w:rPr>
                <w:sz w:val="20"/>
              </w:rPr>
            </w:pPr>
            <w:r>
              <w:rPr>
                <w:sz w:val="20"/>
              </w:rPr>
              <w:t>1</w:t>
            </w:r>
          </w:p>
        </w:tc>
        <w:tc>
          <w:tcPr>
            <w:tcW w:w="4536" w:type="dxa"/>
            <w:vAlign w:val="center"/>
          </w:tcPr>
          <w:p w14:paraId="5D26EF4D" w14:textId="77777777" w:rsidR="002B66E5" w:rsidRPr="00BD5ECC" w:rsidRDefault="002B66E5" w:rsidP="002B66E5">
            <w:pPr>
              <w:jc w:val="center"/>
              <w:rPr>
                <w:sz w:val="20"/>
              </w:rPr>
            </w:pPr>
            <w:r>
              <w:rPr>
                <w:sz w:val="20"/>
              </w:rPr>
              <w:t>2</w:t>
            </w:r>
          </w:p>
        </w:tc>
        <w:tc>
          <w:tcPr>
            <w:tcW w:w="1275" w:type="dxa"/>
            <w:vAlign w:val="center"/>
          </w:tcPr>
          <w:p w14:paraId="39B7431A" w14:textId="77777777" w:rsidR="002B66E5" w:rsidRPr="00BD5ECC" w:rsidRDefault="002B66E5" w:rsidP="002B66E5">
            <w:pPr>
              <w:jc w:val="center"/>
              <w:rPr>
                <w:sz w:val="20"/>
              </w:rPr>
            </w:pPr>
            <w:r>
              <w:rPr>
                <w:sz w:val="20"/>
              </w:rPr>
              <w:t>3</w:t>
            </w:r>
          </w:p>
        </w:tc>
        <w:tc>
          <w:tcPr>
            <w:tcW w:w="851" w:type="dxa"/>
            <w:vAlign w:val="center"/>
          </w:tcPr>
          <w:p w14:paraId="46960606" w14:textId="77777777" w:rsidR="002B66E5" w:rsidRPr="00BD5ECC" w:rsidRDefault="002B66E5" w:rsidP="002B66E5">
            <w:pPr>
              <w:jc w:val="center"/>
              <w:rPr>
                <w:sz w:val="20"/>
              </w:rPr>
            </w:pPr>
            <w:r>
              <w:rPr>
                <w:sz w:val="20"/>
              </w:rPr>
              <w:t>4</w:t>
            </w:r>
          </w:p>
        </w:tc>
        <w:tc>
          <w:tcPr>
            <w:tcW w:w="3827" w:type="dxa"/>
            <w:vAlign w:val="center"/>
          </w:tcPr>
          <w:p w14:paraId="0471FC42" w14:textId="77777777" w:rsidR="002B66E5" w:rsidRPr="00BD5ECC" w:rsidRDefault="002B66E5" w:rsidP="002B66E5">
            <w:pPr>
              <w:jc w:val="center"/>
              <w:rPr>
                <w:sz w:val="20"/>
              </w:rPr>
            </w:pPr>
            <w:r>
              <w:rPr>
                <w:sz w:val="20"/>
              </w:rPr>
              <w:t>5</w:t>
            </w:r>
          </w:p>
        </w:tc>
        <w:tc>
          <w:tcPr>
            <w:tcW w:w="1276" w:type="dxa"/>
            <w:vAlign w:val="center"/>
          </w:tcPr>
          <w:p w14:paraId="23E72EEB" w14:textId="77777777" w:rsidR="002B66E5" w:rsidRPr="00BD5ECC" w:rsidRDefault="002B66E5" w:rsidP="002B66E5">
            <w:pPr>
              <w:jc w:val="center"/>
              <w:rPr>
                <w:sz w:val="20"/>
              </w:rPr>
            </w:pPr>
            <w:r>
              <w:rPr>
                <w:sz w:val="20"/>
              </w:rPr>
              <w:t>6</w:t>
            </w:r>
          </w:p>
        </w:tc>
        <w:tc>
          <w:tcPr>
            <w:tcW w:w="2268" w:type="dxa"/>
            <w:vAlign w:val="center"/>
          </w:tcPr>
          <w:p w14:paraId="76FFB706" w14:textId="77777777" w:rsidR="002B66E5" w:rsidRPr="00BD5ECC" w:rsidRDefault="002B66E5" w:rsidP="002B66E5">
            <w:pPr>
              <w:jc w:val="center"/>
              <w:rPr>
                <w:sz w:val="20"/>
              </w:rPr>
            </w:pPr>
            <w:r>
              <w:rPr>
                <w:sz w:val="20"/>
              </w:rPr>
              <w:t>7</w:t>
            </w:r>
          </w:p>
        </w:tc>
      </w:tr>
      <w:tr w:rsidR="002B66E5" w:rsidRPr="00BD5ECC" w14:paraId="4A0027D9" w14:textId="77777777" w:rsidTr="002B66E5">
        <w:tc>
          <w:tcPr>
            <w:tcW w:w="1986" w:type="dxa"/>
            <w:vAlign w:val="center"/>
          </w:tcPr>
          <w:p w14:paraId="3E9B7C0A" w14:textId="77777777" w:rsidR="002B66E5" w:rsidRPr="002B66E5" w:rsidRDefault="002B66E5" w:rsidP="002B66E5">
            <w:pPr>
              <w:rPr>
                <w:rStyle w:val="FontStyle22"/>
                <w:sz w:val="18"/>
                <w:szCs w:val="18"/>
              </w:rPr>
            </w:pPr>
            <w:r w:rsidRPr="002B66E5">
              <w:rPr>
                <w:rStyle w:val="FontStyle22"/>
                <w:sz w:val="18"/>
                <w:szCs w:val="18"/>
              </w:rPr>
              <w:t>Блокированная жилая застройка (2.3)</w:t>
            </w:r>
          </w:p>
        </w:tc>
        <w:tc>
          <w:tcPr>
            <w:tcW w:w="4536" w:type="dxa"/>
            <w:vAlign w:val="center"/>
          </w:tcPr>
          <w:p w14:paraId="6DF26399" w14:textId="77777777" w:rsidR="002B66E5" w:rsidRPr="002B66E5" w:rsidRDefault="002B66E5" w:rsidP="002B66E5">
            <w:pPr>
              <w:autoSpaceDN w:val="0"/>
              <w:adjustRightInd w:val="0"/>
              <w:rPr>
                <w:sz w:val="18"/>
                <w:szCs w:val="18"/>
              </w:rPr>
            </w:pPr>
            <w:r w:rsidRPr="002B66E5">
              <w:rPr>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6E3C7DE" w14:textId="77777777" w:rsidR="002B66E5" w:rsidRPr="002B66E5" w:rsidRDefault="002B66E5" w:rsidP="002B66E5">
            <w:pPr>
              <w:autoSpaceDN w:val="0"/>
              <w:adjustRightInd w:val="0"/>
              <w:rPr>
                <w:sz w:val="18"/>
                <w:szCs w:val="18"/>
              </w:rPr>
            </w:pPr>
            <w:r w:rsidRPr="002B66E5">
              <w:rPr>
                <w:sz w:val="18"/>
                <w:szCs w:val="18"/>
              </w:rPr>
              <w:t>разведение декоративных и плодовых деревьев, овощных и ягодных культур;</w:t>
            </w:r>
          </w:p>
          <w:p w14:paraId="6B7736AF" w14:textId="77777777" w:rsidR="002B66E5" w:rsidRPr="002B66E5" w:rsidRDefault="002B66E5" w:rsidP="002B66E5">
            <w:pPr>
              <w:autoSpaceDN w:val="0"/>
              <w:adjustRightInd w:val="0"/>
              <w:rPr>
                <w:sz w:val="18"/>
                <w:szCs w:val="18"/>
              </w:rPr>
            </w:pPr>
            <w:r w:rsidRPr="002B66E5">
              <w:rPr>
                <w:sz w:val="18"/>
                <w:szCs w:val="18"/>
              </w:rPr>
              <w:t>размещение индивидуальных гаражей и иных вспомогательных сооружений;</w:t>
            </w:r>
          </w:p>
          <w:p w14:paraId="5779C9C4" w14:textId="77777777" w:rsidR="002B66E5" w:rsidRPr="002B66E5" w:rsidRDefault="002B66E5" w:rsidP="002B66E5">
            <w:pPr>
              <w:autoSpaceDN w:val="0"/>
              <w:adjustRightInd w:val="0"/>
              <w:rPr>
                <w:sz w:val="18"/>
                <w:szCs w:val="18"/>
              </w:rPr>
            </w:pPr>
            <w:r w:rsidRPr="002B66E5">
              <w:rPr>
                <w:sz w:val="18"/>
                <w:szCs w:val="18"/>
              </w:rPr>
              <w:t>обустройство спортивных и детских площадок, площадок для отдыха</w:t>
            </w:r>
          </w:p>
        </w:tc>
        <w:tc>
          <w:tcPr>
            <w:tcW w:w="1275" w:type="dxa"/>
            <w:vAlign w:val="center"/>
          </w:tcPr>
          <w:p w14:paraId="763E3725" w14:textId="77777777" w:rsidR="002B66E5" w:rsidRPr="002B66E5" w:rsidRDefault="002B66E5" w:rsidP="002B66E5">
            <w:pPr>
              <w:jc w:val="center"/>
              <w:rPr>
                <w:sz w:val="18"/>
                <w:szCs w:val="18"/>
              </w:rPr>
            </w:pPr>
            <w:r w:rsidRPr="002B66E5">
              <w:rPr>
                <w:sz w:val="18"/>
                <w:szCs w:val="18"/>
              </w:rPr>
              <w:t>от 0,03 до 0,30</w:t>
            </w:r>
          </w:p>
        </w:tc>
        <w:tc>
          <w:tcPr>
            <w:tcW w:w="851" w:type="dxa"/>
            <w:vAlign w:val="center"/>
          </w:tcPr>
          <w:p w14:paraId="4BD68991" w14:textId="77777777" w:rsidR="002B66E5" w:rsidRPr="002B66E5" w:rsidRDefault="002B66E5" w:rsidP="002B66E5">
            <w:pPr>
              <w:jc w:val="center"/>
              <w:rPr>
                <w:sz w:val="18"/>
                <w:szCs w:val="18"/>
              </w:rPr>
            </w:pPr>
            <w:r w:rsidRPr="002B66E5">
              <w:rPr>
                <w:sz w:val="18"/>
                <w:szCs w:val="18"/>
              </w:rPr>
              <w:t>3</w:t>
            </w:r>
          </w:p>
        </w:tc>
        <w:tc>
          <w:tcPr>
            <w:tcW w:w="3827" w:type="dxa"/>
            <w:vAlign w:val="center"/>
          </w:tcPr>
          <w:p w14:paraId="72AA04DB"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-5 м.</w:t>
            </w:r>
          </w:p>
          <w:p w14:paraId="7F89442F" w14:textId="77777777" w:rsidR="009D1546" w:rsidRPr="002B66E5" w:rsidRDefault="009D1546" w:rsidP="009D1546">
            <w:pPr>
              <w:tabs>
                <w:tab w:val="left" w:pos="1440"/>
              </w:tabs>
              <w:rPr>
                <w:sz w:val="18"/>
                <w:szCs w:val="18"/>
              </w:rPr>
            </w:pPr>
            <w:r w:rsidRPr="002B66E5">
              <w:rPr>
                <w:sz w:val="18"/>
                <w:szCs w:val="18"/>
              </w:rPr>
              <w:t>Минимальный отступ от границ соседнего участка, на котором расположен соответствующий блок жилого дома до основного строения, являющегося блоком того же жилого дома – 0 м. Границей между участками является капитальная стена между блоками жилого дома.</w:t>
            </w:r>
          </w:p>
          <w:p w14:paraId="5009BE60" w14:textId="77777777" w:rsidR="009D1546" w:rsidRPr="002B66E5" w:rsidRDefault="009D1546" w:rsidP="009D1546">
            <w:pPr>
              <w:tabs>
                <w:tab w:val="left" w:pos="1440"/>
              </w:tabs>
              <w:rPr>
                <w:sz w:val="18"/>
                <w:szCs w:val="18"/>
              </w:rPr>
            </w:pPr>
            <w:r w:rsidRPr="002B66E5">
              <w:rPr>
                <w:sz w:val="18"/>
                <w:szCs w:val="18"/>
              </w:rPr>
              <w:t>Минимальный отступ от границ соседнего участка до:</w:t>
            </w:r>
          </w:p>
          <w:p w14:paraId="20D95A18" w14:textId="77777777" w:rsidR="009D1546" w:rsidRPr="002B66E5" w:rsidRDefault="009D1546" w:rsidP="009D1546">
            <w:pPr>
              <w:tabs>
                <w:tab w:val="left" w:pos="1440"/>
              </w:tabs>
              <w:rPr>
                <w:sz w:val="18"/>
                <w:szCs w:val="18"/>
              </w:rPr>
            </w:pPr>
            <w:r w:rsidRPr="002B66E5">
              <w:rPr>
                <w:sz w:val="18"/>
                <w:szCs w:val="18"/>
              </w:rPr>
              <w:t>- основного строения – 3 м;</w:t>
            </w:r>
          </w:p>
          <w:p w14:paraId="4D620FCD" w14:textId="77777777" w:rsidR="009D1546" w:rsidRPr="002B66E5" w:rsidRDefault="009D1546" w:rsidP="009D1546">
            <w:pPr>
              <w:tabs>
                <w:tab w:val="left" w:pos="1440"/>
              </w:tabs>
              <w:rPr>
                <w:sz w:val="18"/>
                <w:szCs w:val="18"/>
              </w:rPr>
            </w:pPr>
            <w:r w:rsidRPr="002B66E5">
              <w:rPr>
                <w:sz w:val="18"/>
                <w:szCs w:val="18"/>
              </w:rPr>
              <w:t>- от постройки для содержания скота и птицы – 4 м;</w:t>
            </w:r>
          </w:p>
          <w:p w14:paraId="56AA7534" w14:textId="46051772" w:rsidR="002B66E5" w:rsidRPr="002B66E5" w:rsidRDefault="009D1546" w:rsidP="009D1546">
            <w:pPr>
              <w:rPr>
                <w:sz w:val="18"/>
                <w:szCs w:val="18"/>
              </w:rPr>
            </w:pPr>
            <w:r w:rsidRPr="002B66E5">
              <w:rPr>
                <w:sz w:val="18"/>
                <w:szCs w:val="18"/>
              </w:rPr>
              <w:t>- от других построек (бани автостоянки и др.) - 1 м</w:t>
            </w:r>
          </w:p>
        </w:tc>
        <w:tc>
          <w:tcPr>
            <w:tcW w:w="1276" w:type="dxa"/>
            <w:vAlign w:val="center"/>
          </w:tcPr>
          <w:p w14:paraId="645F3A2F" w14:textId="77777777" w:rsidR="002B66E5" w:rsidRPr="002B66E5" w:rsidRDefault="002B66E5" w:rsidP="002B66E5">
            <w:pPr>
              <w:jc w:val="center"/>
              <w:rPr>
                <w:sz w:val="18"/>
                <w:szCs w:val="18"/>
              </w:rPr>
            </w:pPr>
            <w:r w:rsidRPr="002B66E5">
              <w:rPr>
                <w:sz w:val="18"/>
                <w:szCs w:val="18"/>
              </w:rPr>
              <w:t>30</w:t>
            </w:r>
          </w:p>
        </w:tc>
        <w:tc>
          <w:tcPr>
            <w:tcW w:w="2268" w:type="dxa"/>
            <w:vMerge w:val="restart"/>
            <w:vAlign w:val="center"/>
          </w:tcPr>
          <w:p w14:paraId="3448054D" w14:textId="77777777" w:rsidR="002B66E5" w:rsidRPr="002B66E5" w:rsidRDefault="002B66E5" w:rsidP="002B66E5">
            <w:pPr>
              <w:rPr>
                <w:sz w:val="18"/>
                <w:szCs w:val="18"/>
              </w:rPr>
            </w:pPr>
            <w:r w:rsidRPr="002B66E5">
              <w:rPr>
                <w:sz w:val="18"/>
                <w:szCs w:val="18"/>
              </w:rPr>
              <w:t xml:space="preserve">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w:t>
            </w:r>
            <w:r w:rsidRPr="002B66E5">
              <w:rPr>
                <w:sz w:val="18"/>
                <w:szCs w:val="18"/>
                <w:lang w:eastAsia="en-US"/>
              </w:rPr>
              <w:t>Не допускается размещение хозяйственных построек со стороны улиц, за исключением гаражей.</w:t>
            </w:r>
          </w:p>
        </w:tc>
      </w:tr>
      <w:tr w:rsidR="002B66E5" w:rsidRPr="00BD5ECC" w14:paraId="1591E481" w14:textId="77777777" w:rsidTr="002B66E5">
        <w:tc>
          <w:tcPr>
            <w:tcW w:w="1986" w:type="dxa"/>
            <w:vAlign w:val="center"/>
          </w:tcPr>
          <w:p w14:paraId="0305979D" w14:textId="77777777" w:rsidR="002B66E5" w:rsidRPr="002B66E5" w:rsidRDefault="002B66E5" w:rsidP="002B66E5">
            <w:pPr>
              <w:rPr>
                <w:sz w:val="18"/>
                <w:szCs w:val="18"/>
              </w:rPr>
            </w:pPr>
            <w:r w:rsidRPr="002B66E5">
              <w:rPr>
                <w:sz w:val="18"/>
                <w:szCs w:val="18"/>
              </w:rPr>
              <w:t>Малоэтажная многоквартирная жилая застройка (2.1.1)</w:t>
            </w:r>
          </w:p>
        </w:tc>
        <w:tc>
          <w:tcPr>
            <w:tcW w:w="4536" w:type="dxa"/>
            <w:vAlign w:val="center"/>
          </w:tcPr>
          <w:p w14:paraId="0896051B" w14:textId="77777777" w:rsidR="002B66E5" w:rsidRPr="002B66E5" w:rsidRDefault="002B66E5" w:rsidP="002B66E5">
            <w:pPr>
              <w:autoSpaceDN w:val="0"/>
              <w:adjustRightInd w:val="0"/>
              <w:rPr>
                <w:sz w:val="18"/>
                <w:szCs w:val="18"/>
              </w:rPr>
            </w:pPr>
            <w:r w:rsidRPr="002B66E5">
              <w:rPr>
                <w:sz w:val="18"/>
                <w:szCs w:val="18"/>
              </w:rPr>
              <w:t>Размещение малоэтажных многоквартирных домов (многоквартирные дома высотой до 4 этажей, включая мансардный);</w:t>
            </w:r>
          </w:p>
          <w:p w14:paraId="7E4E9095" w14:textId="77777777" w:rsidR="002B66E5" w:rsidRPr="002B66E5" w:rsidRDefault="002B66E5" w:rsidP="002B66E5">
            <w:pPr>
              <w:autoSpaceDN w:val="0"/>
              <w:adjustRightInd w:val="0"/>
              <w:rPr>
                <w:sz w:val="18"/>
                <w:szCs w:val="18"/>
              </w:rPr>
            </w:pPr>
            <w:r w:rsidRPr="002B66E5">
              <w:rPr>
                <w:sz w:val="18"/>
                <w:szCs w:val="18"/>
              </w:rPr>
              <w:t>обустройство спортивных и детских площадок, площадок для отдыха;</w:t>
            </w:r>
          </w:p>
          <w:p w14:paraId="270DA8AB" w14:textId="77777777" w:rsidR="002B66E5" w:rsidRDefault="002B66E5" w:rsidP="002B66E5">
            <w:pPr>
              <w:autoSpaceDN w:val="0"/>
              <w:adjustRightInd w:val="0"/>
              <w:rPr>
                <w:sz w:val="18"/>
                <w:szCs w:val="18"/>
              </w:rPr>
            </w:pPr>
            <w:r w:rsidRPr="002B66E5">
              <w:rPr>
                <w:sz w:val="18"/>
                <w:szCs w:val="1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520C7F1D" w14:textId="77777777" w:rsidR="00B04EB7" w:rsidRPr="002B66E5" w:rsidRDefault="00B04EB7" w:rsidP="002B66E5">
            <w:pPr>
              <w:autoSpaceDN w:val="0"/>
              <w:adjustRightInd w:val="0"/>
              <w:rPr>
                <w:sz w:val="18"/>
                <w:szCs w:val="18"/>
              </w:rPr>
            </w:pPr>
          </w:p>
        </w:tc>
        <w:tc>
          <w:tcPr>
            <w:tcW w:w="1275" w:type="dxa"/>
            <w:vAlign w:val="center"/>
          </w:tcPr>
          <w:p w14:paraId="669B5AC2" w14:textId="77777777" w:rsidR="00E02E54" w:rsidRDefault="002B66E5" w:rsidP="002B66E5">
            <w:pPr>
              <w:jc w:val="center"/>
              <w:rPr>
                <w:sz w:val="18"/>
                <w:szCs w:val="18"/>
              </w:rPr>
            </w:pPr>
            <w:r w:rsidRPr="002B66E5">
              <w:rPr>
                <w:sz w:val="18"/>
                <w:szCs w:val="18"/>
              </w:rPr>
              <w:t xml:space="preserve">от 0,04 </w:t>
            </w:r>
          </w:p>
          <w:p w14:paraId="447550F4" w14:textId="70F5B085" w:rsidR="002B66E5" w:rsidRPr="002B66E5" w:rsidRDefault="00E02E54" w:rsidP="002B66E5">
            <w:pPr>
              <w:jc w:val="center"/>
              <w:rPr>
                <w:sz w:val="18"/>
                <w:szCs w:val="18"/>
              </w:rPr>
            </w:pPr>
            <w:r>
              <w:rPr>
                <w:sz w:val="18"/>
                <w:szCs w:val="18"/>
              </w:rPr>
              <w:t>до 0,25</w:t>
            </w:r>
          </w:p>
        </w:tc>
        <w:tc>
          <w:tcPr>
            <w:tcW w:w="851" w:type="dxa"/>
            <w:vAlign w:val="center"/>
          </w:tcPr>
          <w:p w14:paraId="63AF7D2D" w14:textId="77777777" w:rsidR="002B66E5" w:rsidRPr="002B66E5" w:rsidRDefault="002B66E5" w:rsidP="002B66E5">
            <w:pPr>
              <w:jc w:val="center"/>
              <w:rPr>
                <w:sz w:val="18"/>
                <w:szCs w:val="18"/>
              </w:rPr>
            </w:pPr>
            <w:r w:rsidRPr="002B66E5">
              <w:rPr>
                <w:sz w:val="18"/>
                <w:szCs w:val="18"/>
              </w:rPr>
              <w:t>4</w:t>
            </w:r>
          </w:p>
        </w:tc>
        <w:tc>
          <w:tcPr>
            <w:tcW w:w="3827" w:type="dxa"/>
            <w:vAlign w:val="center"/>
          </w:tcPr>
          <w:p w14:paraId="444FD6F6"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-5 м.</w:t>
            </w:r>
          </w:p>
          <w:p w14:paraId="45F67787" w14:textId="77777777" w:rsidR="009D1546" w:rsidRPr="002B66E5" w:rsidRDefault="009D1546" w:rsidP="009D1546">
            <w:pPr>
              <w:tabs>
                <w:tab w:val="left" w:pos="1440"/>
              </w:tabs>
              <w:rPr>
                <w:sz w:val="18"/>
                <w:szCs w:val="18"/>
              </w:rPr>
            </w:pPr>
            <w:r w:rsidRPr="002B66E5">
              <w:rPr>
                <w:sz w:val="18"/>
                <w:szCs w:val="18"/>
              </w:rPr>
              <w:t>Минимальный отступ от границ соседнего участка до:</w:t>
            </w:r>
          </w:p>
          <w:p w14:paraId="1B545FEB" w14:textId="77777777" w:rsidR="009D1546" w:rsidRPr="002B66E5" w:rsidRDefault="009D1546" w:rsidP="009D1546">
            <w:pPr>
              <w:tabs>
                <w:tab w:val="left" w:pos="1440"/>
              </w:tabs>
              <w:rPr>
                <w:sz w:val="18"/>
                <w:szCs w:val="18"/>
              </w:rPr>
            </w:pPr>
            <w:r w:rsidRPr="002B66E5">
              <w:rPr>
                <w:sz w:val="18"/>
                <w:szCs w:val="18"/>
              </w:rPr>
              <w:t>- основного строения – 3 м;</w:t>
            </w:r>
          </w:p>
          <w:p w14:paraId="0EF0871A" w14:textId="77777777" w:rsidR="009D1546" w:rsidRPr="002B66E5" w:rsidRDefault="009D1546" w:rsidP="009D1546">
            <w:pPr>
              <w:tabs>
                <w:tab w:val="left" w:pos="1440"/>
              </w:tabs>
              <w:rPr>
                <w:sz w:val="18"/>
                <w:szCs w:val="18"/>
              </w:rPr>
            </w:pPr>
            <w:r w:rsidRPr="002B66E5">
              <w:rPr>
                <w:sz w:val="18"/>
                <w:szCs w:val="18"/>
              </w:rPr>
              <w:t>- от постройки для содержания скота и птицы – 4 м;</w:t>
            </w:r>
          </w:p>
          <w:p w14:paraId="2DBE1582" w14:textId="3C7BA3EC" w:rsidR="002B66E5" w:rsidRPr="002B66E5" w:rsidRDefault="009D1546" w:rsidP="009D1546">
            <w:pPr>
              <w:rPr>
                <w:sz w:val="18"/>
                <w:szCs w:val="18"/>
              </w:rPr>
            </w:pPr>
            <w:r w:rsidRPr="002B66E5">
              <w:rPr>
                <w:sz w:val="18"/>
                <w:szCs w:val="18"/>
              </w:rPr>
              <w:t>- от других построек (бани автостоянки и др.) - 1 м</w:t>
            </w:r>
          </w:p>
        </w:tc>
        <w:tc>
          <w:tcPr>
            <w:tcW w:w="1276" w:type="dxa"/>
            <w:vAlign w:val="center"/>
          </w:tcPr>
          <w:p w14:paraId="704BF3D1" w14:textId="77777777" w:rsidR="002B66E5" w:rsidRPr="002B66E5" w:rsidRDefault="002B66E5" w:rsidP="002B66E5">
            <w:pPr>
              <w:jc w:val="center"/>
              <w:rPr>
                <w:sz w:val="18"/>
                <w:szCs w:val="18"/>
                <w:lang w:val="en-US"/>
              </w:rPr>
            </w:pPr>
            <w:r w:rsidRPr="002B66E5">
              <w:rPr>
                <w:sz w:val="18"/>
                <w:szCs w:val="18"/>
                <w:lang w:val="en-US"/>
              </w:rPr>
              <w:t>40</w:t>
            </w:r>
          </w:p>
        </w:tc>
        <w:tc>
          <w:tcPr>
            <w:tcW w:w="2268" w:type="dxa"/>
            <w:vMerge/>
          </w:tcPr>
          <w:p w14:paraId="2CD57FBB" w14:textId="77777777" w:rsidR="002B66E5" w:rsidRPr="002B66E5" w:rsidRDefault="002B66E5" w:rsidP="002B66E5">
            <w:pPr>
              <w:rPr>
                <w:sz w:val="18"/>
                <w:szCs w:val="18"/>
              </w:rPr>
            </w:pPr>
          </w:p>
        </w:tc>
      </w:tr>
      <w:tr w:rsidR="002B66E5" w:rsidRPr="00BD5ECC" w14:paraId="2551EDD6" w14:textId="77777777" w:rsidTr="002B66E5">
        <w:tc>
          <w:tcPr>
            <w:tcW w:w="1986" w:type="dxa"/>
            <w:vAlign w:val="center"/>
          </w:tcPr>
          <w:p w14:paraId="18F7EBDA" w14:textId="77777777" w:rsidR="002B66E5" w:rsidRPr="002B66E5" w:rsidRDefault="002B66E5" w:rsidP="002B66E5">
            <w:pPr>
              <w:rPr>
                <w:sz w:val="18"/>
                <w:szCs w:val="18"/>
              </w:rPr>
            </w:pPr>
            <w:r w:rsidRPr="002B66E5">
              <w:rPr>
                <w:sz w:val="18"/>
                <w:szCs w:val="18"/>
              </w:rPr>
              <w:lastRenderedPageBreak/>
              <w:t>Среднеэтажная жилая застройка (2.5)</w:t>
            </w:r>
          </w:p>
        </w:tc>
        <w:tc>
          <w:tcPr>
            <w:tcW w:w="4536" w:type="dxa"/>
            <w:vAlign w:val="center"/>
          </w:tcPr>
          <w:p w14:paraId="7A1FCC81" w14:textId="77777777" w:rsidR="002B66E5" w:rsidRPr="002B66E5" w:rsidRDefault="002B66E5" w:rsidP="002B66E5">
            <w:pPr>
              <w:autoSpaceDN w:val="0"/>
              <w:adjustRightInd w:val="0"/>
              <w:rPr>
                <w:sz w:val="18"/>
                <w:szCs w:val="18"/>
              </w:rPr>
            </w:pPr>
            <w:r w:rsidRPr="002B66E5">
              <w:rPr>
                <w:sz w:val="18"/>
                <w:szCs w:val="18"/>
              </w:rPr>
              <w:t>Размещение многоквартирных домов этажностью не выше восьми этажей;</w:t>
            </w:r>
          </w:p>
          <w:p w14:paraId="30F5678D" w14:textId="77777777" w:rsidR="002B66E5" w:rsidRPr="002B66E5" w:rsidRDefault="002B66E5" w:rsidP="002B66E5">
            <w:pPr>
              <w:autoSpaceDN w:val="0"/>
              <w:adjustRightInd w:val="0"/>
              <w:rPr>
                <w:sz w:val="18"/>
                <w:szCs w:val="18"/>
              </w:rPr>
            </w:pPr>
            <w:r w:rsidRPr="002B66E5">
              <w:rPr>
                <w:sz w:val="18"/>
                <w:szCs w:val="18"/>
              </w:rPr>
              <w:t>благоустройство и озеленение;</w:t>
            </w:r>
          </w:p>
          <w:p w14:paraId="51925B45" w14:textId="77777777" w:rsidR="002B66E5" w:rsidRPr="002B66E5" w:rsidRDefault="002B66E5" w:rsidP="002B66E5">
            <w:pPr>
              <w:autoSpaceDN w:val="0"/>
              <w:adjustRightInd w:val="0"/>
              <w:rPr>
                <w:sz w:val="18"/>
                <w:szCs w:val="18"/>
              </w:rPr>
            </w:pPr>
            <w:r w:rsidRPr="002B66E5">
              <w:rPr>
                <w:sz w:val="18"/>
                <w:szCs w:val="18"/>
              </w:rPr>
              <w:t>размещение подземных гаражей и автостоянок;</w:t>
            </w:r>
          </w:p>
          <w:p w14:paraId="76C4581B" w14:textId="77777777" w:rsidR="002B66E5" w:rsidRPr="002B66E5" w:rsidRDefault="002B66E5" w:rsidP="002B66E5">
            <w:pPr>
              <w:autoSpaceDN w:val="0"/>
              <w:adjustRightInd w:val="0"/>
              <w:rPr>
                <w:sz w:val="18"/>
                <w:szCs w:val="18"/>
              </w:rPr>
            </w:pPr>
            <w:r w:rsidRPr="002B66E5">
              <w:rPr>
                <w:sz w:val="18"/>
                <w:szCs w:val="18"/>
              </w:rPr>
              <w:t>обустройство спортивных и детских площадок, площадок для отдыха;</w:t>
            </w:r>
          </w:p>
          <w:p w14:paraId="6574EF2E" w14:textId="77777777" w:rsidR="002B66E5" w:rsidRPr="002B66E5" w:rsidRDefault="002B66E5" w:rsidP="002B66E5">
            <w:pPr>
              <w:autoSpaceDN w:val="0"/>
              <w:adjustRightInd w:val="0"/>
              <w:rPr>
                <w:sz w:val="18"/>
                <w:szCs w:val="18"/>
              </w:rPr>
            </w:pPr>
            <w:r w:rsidRPr="002B66E5">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vAlign w:val="center"/>
          </w:tcPr>
          <w:p w14:paraId="52089CCA" w14:textId="77777777" w:rsidR="002B66E5" w:rsidRPr="002B66E5" w:rsidRDefault="002B66E5" w:rsidP="002B66E5">
            <w:pPr>
              <w:jc w:val="center"/>
              <w:rPr>
                <w:sz w:val="18"/>
                <w:szCs w:val="18"/>
              </w:rPr>
            </w:pPr>
            <w:r w:rsidRPr="002B66E5">
              <w:rPr>
                <w:sz w:val="18"/>
                <w:szCs w:val="18"/>
              </w:rPr>
              <w:t xml:space="preserve">от 0,05 </w:t>
            </w:r>
          </w:p>
        </w:tc>
        <w:tc>
          <w:tcPr>
            <w:tcW w:w="851" w:type="dxa"/>
            <w:vAlign w:val="center"/>
          </w:tcPr>
          <w:p w14:paraId="2F73CC7F" w14:textId="77777777" w:rsidR="002B66E5" w:rsidRPr="002B66E5" w:rsidRDefault="002B66E5" w:rsidP="002B66E5">
            <w:pPr>
              <w:jc w:val="center"/>
              <w:rPr>
                <w:sz w:val="18"/>
                <w:szCs w:val="18"/>
              </w:rPr>
            </w:pPr>
            <w:r w:rsidRPr="002B66E5">
              <w:rPr>
                <w:sz w:val="18"/>
                <w:szCs w:val="18"/>
              </w:rPr>
              <w:t>8</w:t>
            </w:r>
          </w:p>
        </w:tc>
        <w:tc>
          <w:tcPr>
            <w:tcW w:w="3827" w:type="dxa"/>
            <w:vAlign w:val="center"/>
          </w:tcPr>
          <w:p w14:paraId="2393FE7F"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-5 м.</w:t>
            </w:r>
          </w:p>
          <w:p w14:paraId="7F9712D8" w14:textId="77777777" w:rsidR="009D1546" w:rsidRPr="002B66E5" w:rsidRDefault="009D1546" w:rsidP="009D1546">
            <w:pPr>
              <w:tabs>
                <w:tab w:val="left" w:pos="1440"/>
              </w:tabs>
              <w:rPr>
                <w:sz w:val="18"/>
                <w:szCs w:val="18"/>
              </w:rPr>
            </w:pPr>
            <w:r w:rsidRPr="002B66E5">
              <w:rPr>
                <w:sz w:val="18"/>
                <w:szCs w:val="18"/>
              </w:rPr>
              <w:t>Минимальный отступ от границ соседнего участка до:</w:t>
            </w:r>
          </w:p>
          <w:p w14:paraId="61BAD7F6" w14:textId="77777777" w:rsidR="009D1546" w:rsidRPr="002B66E5" w:rsidRDefault="009D1546" w:rsidP="009D1546">
            <w:pPr>
              <w:tabs>
                <w:tab w:val="left" w:pos="1440"/>
              </w:tabs>
              <w:rPr>
                <w:sz w:val="18"/>
                <w:szCs w:val="18"/>
              </w:rPr>
            </w:pPr>
            <w:r w:rsidRPr="002B66E5">
              <w:rPr>
                <w:sz w:val="18"/>
                <w:szCs w:val="18"/>
              </w:rPr>
              <w:t>- основного строения – 3 м;</w:t>
            </w:r>
          </w:p>
          <w:p w14:paraId="57FBDCFF" w14:textId="77777777" w:rsidR="009D1546" w:rsidRPr="002B66E5" w:rsidRDefault="009D1546" w:rsidP="009D1546">
            <w:pPr>
              <w:tabs>
                <w:tab w:val="left" w:pos="1440"/>
              </w:tabs>
              <w:rPr>
                <w:sz w:val="18"/>
                <w:szCs w:val="18"/>
              </w:rPr>
            </w:pPr>
            <w:r w:rsidRPr="002B66E5">
              <w:rPr>
                <w:sz w:val="18"/>
                <w:szCs w:val="18"/>
              </w:rPr>
              <w:t>- от постройки для содержания скота и птицы – 4 м;</w:t>
            </w:r>
          </w:p>
          <w:p w14:paraId="3D55662F" w14:textId="7459FA4D" w:rsidR="002B66E5" w:rsidRPr="002B66E5" w:rsidRDefault="009D1546" w:rsidP="009D1546">
            <w:pPr>
              <w:rPr>
                <w:sz w:val="18"/>
                <w:szCs w:val="18"/>
              </w:rPr>
            </w:pPr>
            <w:r w:rsidRPr="002B66E5">
              <w:rPr>
                <w:sz w:val="18"/>
                <w:szCs w:val="18"/>
              </w:rPr>
              <w:t>- от других построек (бани автостоянки и др.) - 1 м</w:t>
            </w:r>
          </w:p>
        </w:tc>
        <w:tc>
          <w:tcPr>
            <w:tcW w:w="1276" w:type="dxa"/>
            <w:vAlign w:val="center"/>
          </w:tcPr>
          <w:p w14:paraId="103DF371" w14:textId="77777777" w:rsidR="002B66E5" w:rsidRPr="002B66E5" w:rsidRDefault="002B66E5" w:rsidP="002B66E5">
            <w:pPr>
              <w:jc w:val="center"/>
              <w:rPr>
                <w:sz w:val="18"/>
                <w:szCs w:val="18"/>
                <w:lang w:val="en-US"/>
              </w:rPr>
            </w:pPr>
            <w:r w:rsidRPr="002B66E5">
              <w:rPr>
                <w:sz w:val="18"/>
                <w:szCs w:val="18"/>
                <w:lang w:val="en-US"/>
              </w:rPr>
              <w:t>40</w:t>
            </w:r>
          </w:p>
        </w:tc>
        <w:tc>
          <w:tcPr>
            <w:tcW w:w="2268" w:type="dxa"/>
            <w:vMerge/>
            <w:vAlign w:val="center"/>
          </w:tcPr>
          <w:p w14:paraId="33B0EBC7" w14:textId="77777777" w:rsidR="002B66E5" w:rsidRPr="002B66E5" w:rsidRDefault="002B66E5" w:rsidP="002B66E5">
            <w:pPr>
              <w:rPr>
                <w:sz w:val="18"/>
                <w:szCs w:val="18"/>
              </w:rPr>
            </w:pPr>
          </w:p>
        </w:tc>
      </w:tr>
      <w:tr w:rsidR="00B04EB7" w:rsidRPr="00BD5ECC" w14:paraId="66F779DB" w14:textId="77777777" w:rsidTr="002B66E5">
        <w:tc>
          <w:tcPr>
            <w:tcW w:w="1986" w:type="dxa"/>
            <w:vAlign w:val="center"/>
          </w:tcPr>
          <w:p w14:paraId="531DFB97" w14:textId="77777777" w:rsidR="00B04EB7" w:rsidRPr="002B66E5" w:rsidRDefault="00B04EB7" w:rsidP="002B66E5">
            <w:pPr>
              <w:rPr>
                <w:rStyle w:val="FontStyle22"/>
                <w:sz w:val="18"/>
                <w:szCs w:val="18"/>
              </w:rPr>
            </w:pPr>
            <w:r w:rsidRPr="002B66E5">
              <w:rPr>
                <w:rStyle w:val="FontStyle22"/>
                <w:sz w:val="18"/>
                <w:szCs w:val="18"/>
              </w:rPr>
              <w:lastRenderedPageBreak/>
              <w:t>Площадки для занятий спортом (</w:t>
            </w:r>
            <w:r w:rsidRPr="002B66E5">
              <w:rPr>
                <w:sz w:val="18"/>
                <w:szCs w:val="18"/>
              </w:rPr>
              <w:t>5.1.3</w:t>
            </w:r>
            <w:r w:rsidRPr="002B66E5">
              <w:rPr>
                <w:rStyle w:val="FontStyle22"/>
                <w:sz w:val="18"/>
                <w:szCs w:val="18"/>
              </w:rPr>
              <w:t>)</w:t>
            </w:r>
          </w:p>
        </w:tc>
        <w:tc>
          <w:tcPr>
            <w:tcW w:w="4536" w:type="dxa"/>
            <w:vAlign w:val="center"/>
          </w:tcPr>
          <w:p w14:paraId="4049A952" w14:textId="77777777" w:rsidR="00B04EB7" w:rsidRPr="002B66E5" w:rsidRDefault="00B04EB7" w:rsidP="002B66E5">
            <w:pPr>
              <w:autoSpaceDN w:val="0"/>
              <w:adjustRightInd w:val="0"/>
              <w:rPr>
                <w:sz w:val="18"/>
                <w:szCs w:val="18"/>
              </w:rPr>
            </w:pPr>
            <w:r w:rsidRPr="002B66E5">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vAlign w:val="center"/>
          </w:tcPr>
          <w:p w14:paraId="64F183FB" w14:textId="77777777" w:rsidR="00B04EB7" w:rsidRPr="002B66E5" w:rsidRDefault="00B04EB7" w:rsidP="002B66E5">
            <w:pPr>
              <w:jc w:val="center"/>
              <w:rPr>
                <w:sz w:val="18"/>
                <w:szCs w:val="18"/>
              </w:rPr>
            </w:pPr>
            <w:r w:rsidRPr="002B66E5">
              <w:rPr>
                <w:sz w:val="18"/>
                <w:szCs w:val="18"/>
              </w:rPr>
              <w:t>от 0,02 до 0,5</w:t>
            </w:r>
          </w:p>
        </w:tc>
        <w:tc>
          <w:tcPr>
            <w:tcW w:w="851" w:type="dxa"/>
            <w:vAlign w:val="center"/>
          </w:tcPr>
          <w:p w14:paraId="2061222E" w14:textId="77777777" w:rsidR="00B04EB7" w:rsidRPr="002B66E5" w:rsidRDefault="00B04EB7" w:rsidP="002B66E5">
            <w:pPr>
              <w:jc w:val="center"/>
              <w:rPr>
                <w:sz w:val="18"/>
                <w:szCs w:val="18"/>
              </w:rPr>
            </w:pPr>
            <w:r w:rsidRPr="002B66E5">
              <w:rPr>
                <w:sz w:val="18"/>
                <w:szCs w:val="18"/>
              </w:rPr>
              <w:t>Не подлежит установлению</w:t>
            </w:r>
          </w:p>
        </w:tc>
        <w:tc>
          <w:tcPr>
            <w:tcW w:w="3827" w:type="dxa"/>
            <w:vAlign w:val="center"/>
          </w:tcPr>
          <w:p w14:paraId="49690B10" w14:textId="77777777" w:rsidR="00B04EB7" w:rsidRPr="002B66E5" w:rsidRDefault="00B04EB7" w:rsidP="002B66E5">
            <w:pPr>
              <w:rPr>
                <w:sz w:val="18"/>
                <w:szCs w:val="18"/>
              </w:rPr>
            </w:pPr>
            <w:r w:rsidRPr="002B66E5">
              <w:rPr>
                <w:sz w:val="18"/>
                <w:szCs w:val="18"/>
              </w:rPr>
              <w:t>Данный параметр не подлежит установлению</w:t>
            </w:r>
          </w:p>
        </w:tc>
        <w:tc>
          <w:tcPr>
            <w:tcW w:w="1276" w:type="dxa"/>
            <w:vMerge w:val="restart"/>
            <w:vAlign w:val="center"/>
          </w:tcPr>
          <w:p w14:paraId="5DDA422C" w14:textId="77777777" w:rsidR="00B04EB7" w:rsidRPr="002B66E5" w:rsidRDefault="00B04EB7" w:rsidP="002B66E5">
            <w:pPr>
              <w:jc w:val="center"/>
              <w:rPr>
                <w:sz w:val="18"/>
                <w:szCs w:val="18"/>
              </w:rPr>
            </w:pPr>
            <w:r w:rsidRPr="002B66E5">
              <w:rPr>
                <w:sz w:val="18"/>
                <w:szCs w:val="18"/>
              </w:rPr>
              <w:t>Не подлежит установлению</w:t>
            </w:r>
          </w:p>
        </w:tc>
        <w:tc>
          <w:tcPr>
            <w:tcW w:w="2268" w:type="dxa"/>
            <w:vAlign w:val="center"/>
          </w:tcPr>
          <w:p w14:paraId="19297844" w14:textId="77777777" w:rsidR="00B04EB7" w:rsidRPr="002B66E5" w:rsidRDefault="00B04EB7" w:rsidP="002B66E5">
            <w:pPr>
              <w:rPr>
                <w:sz w:val="18"/>
                <w:szCs w:val="18"/>
              </w:rPr>
            </w:pPr>
            <w:r w:rsidRPr="002B66E5">
              <w:rPr>
                <w:sz w:val="18"/>
                <w:szCs w:val="18"/>
              </w:rPr>
              <w:t>Без права возведения объектов капитального строительства</w:t>
            </w:r>
          </w:p>
        </w:tc>
      </w:tr>
      <w:tr w:rsidR="00B04EB7" w:rsidRPr="00BD5ECC" w14:paraId="458D8466" w14:textId="77777777" w:rsidTr="002B66E5">
        <w:tc>
          <w:tcPr>
            <w:tcW w:w="1986" w:type="dxa"/>
            <w:vAlign w:val="center"/>
          </w:tcPr>
          <w:p w14:paraId="3F0AA664" w14:textId="77777777" w:rsidR="00B04EB7" w:rsidRPr="002B66E5" w:rsidRDefault="00B04EB7" w:rsidP="002B66E5">
            <w:pPr>
              <w:rPr>
                <w:rStyle w:val="FontStyle22"/>
                <w:sz w:val="18"/>
                <w:szCs w:val="18"/>
              </w:rPr>
            </w:pPr>
            <w:r w:rsidRPr="002B66E5">
              <w:rPr>
                <w:rStyle w:val="FontStyle22"/>
                <w:sz w:val="18"/>
                <w:szCs w:val="18"/>
              </w:rPr>
              <w:t>Коммунальное обслуживание (</w:t>
            </w:r>
            <w:r w:rsidRPr="002B66E5">
              <w:rPr>
                <w:sz w:val="18"/>
                <w:szCs w:val="18"/>
              </w:rPr>
              <w:t>3.1</w:t>
            </w:r>
            <w:r w:rsidRPr="002B66E5">
              <w:rPr>
                <w:rStyle w:val="FontStyle22"/>
                <w:sz w:val="18"/>
                <w:szCs w:val="18"/>
              </w:rPr>
              <w:t>)</w:t>
            </w:r>
          </w:p>
        </w:tc>
        <w:tc>
          <w:tcPr>
            <w:tcW w:w="4536" w:type="dxa"/>
            <w:vAlign w:val="center"/>
          </w:tcPr>
          <w:p w14:paraId="169E3062" w14:textId="77777777" w:rsidR="00B04EB7" w:rsidRPr="002B66E5" w:rsidRDefault="00B04EB7" w:rsidP="002B66E5">
            <w:pPr>
              <w:autoSpaceDN w:val="0"/>
              <w:adjustRightInd w:val="0"/>
              <w:rPr>
                <w:sz w:val="18"/>
                <w:szCs w:val="18"/>
              </w:rPr>
            </w:pPr>
            <w:r w:rsidRPr="002B66E5">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75" w:type="dxa"/>
            <w:vAlign w:val="center"/>
          </w:tcPr>
          <w:p w14:paraId="4DB2E236" w14:textId="77777777" w:rsidR="00B04EB7" w:rsidRPr="002B66E5" w:rsidRDefault="00B04EB7" w:rsidP="002B66E5">
            <w:pPr>
              <w:jc w:val="center"/>
              <w:rPr>
                <w:sz w:val="18"/>
                <w:szCs w:val="18"/>
              </w:rPr>
            </w:pPr>
            <w:r w:rsidRPr="002B66E5">
              <w:rPr>
                <w:sz w:val="18"/>
                <w:szCs w:val="18"/>
              </w:rPr>
              <w:t>от 0,0001</w:t>
            </w:r>
          </w:p>
        </w:tc>
        <w:tc>
          <w:tcPr>
            <w:tcW w:w="851" w:type="dxa"/>
            <w:vAlign w:val="center"/>
          </w:tcPr>
          <w:p w14:paraId="629D1DD0" w14:textId="77777777" w:rsidR="00B04EB7" w:rsidRPr="002B66E5" w:rsidRDefault="00B04EB7" w:rsidP="002B66E5">
            <w:pPr>
              <w:jc w:val="center"/>
              <w:rPr>
                <w:sz w:val="18"/>
                <w:szCs w:val="18"/>
              </w:rPr>
            </w:pPr>
            <w:r w:rsidRPr="002B66E5">
              <w:rPr>
                <w:sz w:val="18"/>
                <w:szCs w:val="18"/>
              </w:rPr>
              <w:t>3</w:t>
            </w:r>
          </w:p>
        </w:tc>
        <w:tc>
          <w:tcPr>
            <w:tcW w:w="3827" w:type="dxa"/>
            <w:vAlign w:val="center"/>
          </w:tcPr>
          <w:p w14:paraId="0EB705DF"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-5 м.</w:t>
            </w:r>
          </w:p>
          <w:p w14:paraId="134643F4" w14:textId="1E68E30D" w:rsidR="00B04EB7" w:rsidRPr="002B66E5" w:rsidRDefault="009D1546" w:rsidP="009D1546">
            <w:pPr>
              <w:tabs>
                <w:tab w:val="left" w:pos="1440"/>
              </w:tabs>
              <w:rPr>
                <w:sz w:val="18"/>
                <w:szCs w:val="18"/>
                <w:lang w:eastAsia="en-US"/>
              </w:rPr>
            </w:pPr>
            <w:r w:rsidRPr="002B66E5">
              <w:rPr>
                <w:sz w:val="18"/>
                <w:szCs w:val="18"/>
              </w:rPr>
              <w:t>Минимальный отступ от границ соседнего участка до основного строения – 3 м.</w:t>
            </w:r>
          </w:p>
        </w:tc>
        <w:tc>
          <w:tcPr>
            <w:tcW w:w="1276" w:type="dxa"/>
            <w:vMerge/>
            <w:vAlign w:val="center"/>
          </w:tcPr>
          <w:p w14:paraId="09A99E91" w14:textId="77777777" w:rsidR="00B04EB7" w:rsidRPr="002B66E5" w:rsidRDefault="00B04EB7" w:rsidP="002B66E5">
            <w:pPr>
              <w:jc w:val="center"/>
              <w:rPr>
                <w:sz w:val="18"/>
                <w:szCs w:val="18"/>
              </w:rPr>
            </w:pPr>
          </w:p>
        </w:tc>
        <w:tc>
          <w:tcPr>
            <w:tcW w:w="2268" w:type="dxa"/>
            <w:vAlign w:val="center"/>
          </w:tcPr>
          <w:p w14:paraId="4B34D99F" w14:textId="77777777" w:rsidR="00B04EB7" w:rsidRPr="002B66E5" w:rsidRDefault="00B04EB7" w:rsidP="002B66E5">
            <w:pPr>
              <w:rPr>
                <w:sz w:val="18"/>
                <w:szCs w:val="18"/>
              </w:rPr>
            </w:pPr>
            <w:r w:rsidRPr="002B66E5">
              <w:rPr>
                <w:sz w:val="18"/>
                <w:szCs w:val="18"/>
              </w:rPr>
              <w:t>Устанавливаются совокупностью требований, определенных в главе 9 ст. 30  Правил</w:t>
            </w:r>
          </w:p>
        </w:tc>
      </w:tr>
      <w:tr w:rsidR="00B04EB7" w:rsidRPr="00BD5ECC" w14:paraId="6BC7B2A0" w14:textId="77777777" w:rsidTr="002B66E5">
        <w:tc>
          <w:tcPr>
            <w:tcW w:w="1986" w:type="dxa"/>
            <w:vAlign w:val="center"/>
          </w:tcPr>
          <w:p w14:paraId="611D1C83" w14:textId="77777777" w:rsidR="00B04EB7" w:rsidRPr="002B66E5" w:rsidRDefault="00B04EB7" w:rsidP="002B66E5">
            <w:pPr>
              <w:rPr>
                <w:rStyle w:val="FontStyle22"/>
                <w:sz w:val="18"/>
                <w:szCs w:val="18"/>
              </w:rPr>
            </w:pPr>
            <w:r w:rsidRPr="002B66E5">
              <w:rPr>
                <w:sz w:val="18"/>
                <w:szCs w:val="18"/>
              </w:rPr>
              <w:t>Земельные участки (территории) общего пользования (12.0)</w:t>
            </w:r>
          </w:p>
        </w:tc>
        <w:tc>
          <w:tcPr>
            <w:tcW w:w="4536" w:type="dxa"/>
            <w:vAlign w:val="center"/>
          </w:tcPr>
          <w:p w14:paraId="34DBB72A" w14:textId="77777777" w:rsidR="00B04EB7" w:rsidRPr="002B66E5" w:rsidRDefault="00B04EB7" w:rsidP="002B66E5">
            <w:pPr>
              <w:pStyle w:val="Default"/>
              <w:rPr>
                <w:sz w:val="18"/>
                <w:szCs w:val="18"/>
              </w:rPr>
            </w:pPr>
            <w:r w:rsidRPr="002B66E5">
              <w:rPr>
                <w:sz w:val="18"/>
                <w:szCs w:val="1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62" w:history="1">
              <w:r w:rsidRPr="002B66E5">
                <w:rPr>
                  <w:sz w:val="18"/>
                  <w:szCs w:val="18"/>
                </w:rPr>
                <w:t>кодами 12.0.1</w:t>
              </w:r>
            </w:hyperlink>
            <w:r w:rsidRPr="002B66E5">
              <w:rPr>
                <w:sz w:val="18"/>
                <w:szCs w:val="18"/>
              </w:rPr>
              <w:t xml:space="preserve"> - </w:t>
            </w:r>
            <w:hyperlink w:anchor="P565" w:history="1">
              <w:r w:rsidRPr="002B66E5">
                <w:rPr>
                  <w:sz w:val="18"/>
                  <w:szCs w:val="18"/>
                </w:rPr>
                <w:t>12.0.2</w:t>
              </w:r>
            </w:hyperlink>
          </w:p>
        </w:tc>
        <w:tc>
          <w:tcPr>
            <w:tcW w:w="1275" w:type="dxa"/>
            <w:vMerge w:val="restart"/>
            <w:vAlign w:val="center"/>
          </w:tcPr>
          <w:p w14:paraId="6C0E9D79" w14:textId="77777777" w:rsidR="00B04EB7" w:rsidRPr="002B66E5" w:rsidRDefault="00B04EB7" w:rsidP="002B66E5">
            <w:pPr>
              <w:jc w:val="center"/>
              <w:rPr>
                <w:sz w:val="18"/>
                <w:szCs w:val="18"/>
              </w:rPr>
            </w:pPr>
            <w:r w:rsidRPr="002B66E5">
              <w:rPr>
                <w:sz w:val="18"/>
                <w:szCs w:val="18"/>
              </w:rPr>
              <w:t>Не подлежит установлению</w:t>
            </w:r>
          </w:p>
        </w:tc>
        <w:tc>
          <w:tcPr>
            <w:tcW w:w="851" w:type="dxa"/>
            <w:vMerge w:val="restart"/>
            <w:vAlign w:val="center"/>
          </w:tcPr>
          <w:p w14:paraId="07BC1549" w14:textId="77777777" w:rsidR="00B04EB7" w:rsidRPr="002B66E5" w:rsidRDefault="00B04EB7" w:rsidP="002B66E5">
            <w:pPr>
              <w:jc w:val="center"/>
              <w:rPr>
                <w:sz w:val="18"/>
                <w:szCs w:val="18"/>
              </w:rPr>
            </w:pPr>
            <w:r w:rsidRPr="002B66E5">
              <w:rPr>
                <w:sz w:val="18"/>
                <w:szCs w:val="18"/>
              </w:rPr>
              <w:t>Не подлежит установлению</w:t>
            </w:r>
          </w:p>
        </w:tc>
        <w:tc>
          <w:tcPr>
            <w:tcW w:w="3827" w:type="dxa"/>
            <w:vAlign w:val="center"/>
          </w:tcPr>
          <w:p w14:paraId="55893B67" w14:textId="77777777" w:rsidR="00B04EB7" w:rsidRPr="002B66E5" w:rsidRDefault="00B04EB7" w:rsidP="002B66E5">
            <w:pPr>
              <w:rPr>
                <w:sz w:val="18"/>
                <w:szCs w:val="18"/>
              </w:rPr>
            </w:pPr>
            <w:r w:rsidRPr="002B66E5">
              <w:rPr>
                <w:sz w:val="18"/>
                <w:szCs w:val="18"/>
              </w:rPr>
              <w:t>Данный параметр не подлежит установлению</w:t>
            </w:r>
          </w:p>
        </w:tc>
        <w:tc>
          <w:tcPr>
            <w:tcW w:w="1276" w:type="dxa"/>
            <w:vMerge/>
            <w:vAlign w:val="center"/>
          </w:tcPr>
          <w:p w14:paraId="0CB8CCDE" w14:textId="77777777" w:rsidR="00B04EB7" w:rsidRPr="002B66E5" w:rsidRDefault="00B04EB7" w:rsidP="002B66E5">
            <w:pPr>
              <w:jc w:val="center"/>
              <w:rPr>
                <w:sz w:val="18"/>
                <w:szCs w:val="18"/>
              </w:rPr>
            </w:pPr>
          </w:p>
        </w:tc>
        <w:tc>
          <w:tcPr>
            <w:tcW w:w="2268" w:type="dxa"/>
            <w:vMerge w:val="restart"/>
            <w:vAlign w:val="center"/>
          </w:tcPr>
          <w:p w14:paraId="28980A16" w14:textId="77777777" w:rsidR="00B04EB7" w:rsidRPr="002B66E5" w:rsidRDefault="00B04EB7" w:rsidP="002B66E5">
            <w:pPr>
              <w:rPr>
                <w:sz w:val="18"/>
                <w:szCs w:val="18"/>
              </w:rPr>
            </w:pPr>
            <w:r w:rsidRPr="002B66E5">
              <w:rPr>
                <w:sz w:val="18"/>
                <w:szCs w:val="18"/>
              </w:rPr>
              <w:t>Земельные участки (территории) общего пользования не подлежат приватизации</w:t>
            </w:r>
          </w:p>
        </w:tc>
      </w:tr>
      <w:tr w:rsidR="00B04EB7" w:rsidRPr="00BD5ECC" w14:paraId="17BAE0C1" w14:textId="77777777" w:rsidTr="002B66E5">
        <w:tc>
          <w:tcPr>
            <w:tcW w:w="1986" w:type="dxa"/>
            <w:vAlign w:val="center"/>
          </w:tcPr>
          <w:p w14:paraId="671C8CA6" w14:textId="77777777" w:rsidR="00B04EB7" w:rsidRPr="002B66E5" w:rsidRDefault="00B04EB7" w:rsidP="002B66E5">
            <w:pPr>
              <w:rPr>
                <w:rStyle w:val="FontStyle22"/>
                <w:sz w:val="18"/>
                <w:szCs w:val="18"/>
              </w:rPr>
            </w:pPr>
            <w:r w:rsidRPr="002B66E5">
              <w:rPr>
                <w:rStyle w:val="FontStyle22"/>
                <w:sz w:val="18"/>
                <w:szCs w:val="18"/>
              </w:rPr>
              <w:t>Улично-дорожная сеть (</w:t>
            </w:r>
            <w:r w:rsidRPr="002B66E5">
              <w:rPr>
                <w:sz w:val="18"/>
                <w:szCs w:val="18"/>
              </w:rPr>
              <w:t>12.0.1</w:t>
            </w:r>
            <w:r w:rsidRPr="002B66E5">
              <w:rPr>
                <w:rStyle w:val="FontStyle22"/>
                <w:sz w:val="18"/>
                <w:szCs w:val="18"/>
              </w:rPr>
              <w:t>)</w:t>
            </w:r>
          </w:p>
        </w:tc>
        <w:tc>
          <w:tcPr>
            <w:tcW w:w="4536" w:type="dxa"/>
            <w:vAlign w:val="center"/>
          </w:tcPr>
          <w:p w14:paraId="4D4CA521" w14:textId="77777777" w:rsidR="00B04EB7" w:rsidRPr="002B66E5" w:rsidRDefault="00B04EB7" w:rsidP="002B66E5">
            <w:pPr>
              <w:autoSpaceDN w:val="0"/>
              <w:adjustRightInd w:val="0"/>
              <w:rPr>
                <w:sz w:val="18"/>
                <w:szCs w:val="18"/>
              </w:rPr>
            </w:pPr>
            <w:r w:rsidRPr="002B66E5">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tc>
        <w:tc>
          <w:tcPr>
            <w:tcW w:w="1275" w:type="dxa"/>
            <w:vMerge/>
            <w:vAlign w:val="center"/>
          </w:tcPr>
          <w:p w14:paraId="1067C140" w14:textId="77777777" w:rsidR="00B04EB7" w:rsidRPr="002B66E5" w:rsidRDefault="00B04EB7" w:rsidP="002B66E5">
            <w:pPr>
              <w:jc w:val="center"/>
              <w:rPr>
                <w:sz w:val="18"/>
                <w:szCs w:val="18"/>
              </w:rPr>
            </w:pPr>
          </w:p>
        </w:tc>
        <w:tc>
          <w:tcPr>
            <w:tcW w:w="851" w:type="dxa"/>
            <w:vMerge/>
            <w:vAlign w:val="center"/>
          </w:tcPr>
          <w:p w14:paraId="776D7B0E" w14:textId="77777777" w:rsidR="00B04EB7" w:rsidRPr="002B66E5" w:rsidRDefault="00B04EB7" w:rsidP="002B66E5">
            <w:pPr>
              <w:jc w:val="center"/>
              <w:rPr>
                <w:sz w:val="18"/>
                <w:szCs w:val="18"/>
              </w:rPr>
            </w:pPr>
          </w:p>
        </w:tc>
        <w:tc>
          <w:tcPr>
            <w:tcW w:w="3827" w:type="dxa"/>
            <w:vAlign w:val="center"/>
          </w:tcPr>
          <w:p w14:paraId="3E16BAE0" w14:textId="77777777" w:rsidR="00B04EB7" w:rsidRPr="002B66E5" w:rsidRDefault="00B04EB7" w:rsidP="002B66E5">
            <w:pPr>
              <w:rPr>
                <w:sz w:val="18"/>
                <w:szCs w:val="18"/>
              </w:rPr>
            </w:pPr>
            <w:r w:rsidRPr="002B66E5">
              <w:rPr>
                <w:sz w:val="18"/>
                <w:szCs w:val="18"/>
              </w:rPr>
              <w:t>Данный параметр не подлежит установлению</w:t>
            </w:r>
          </w:p>
        </w:tc>
        <w:tc>
          <w:tcPr>
            <w:tcW w:w="1276" w:type="dxa"/>
            <w:vMerge/>
            <w:vAlign w:val="center"/>
          </w:tcPr>
          <w:p w14:paraId="090C07B5" w14:textId="77777777" w:rsidR="00B04EB7" w:rsidRPr="002B66E5" w:rsidRDefault="00B04EB7" w:rsidP="002B66E5">
            <w:pPr>
              <w:jc w:val="center"/>
              <w:rPr>
                <w:sz w:val="18"/>
                <w:szCs w:val="18"/>
              </w:rPr>
            </w:pPr>
          </w:p>
        </w:tc>
        <w:tc>
          <w:tcPr>
            <w:tcW w:w="2268" w:type="dxa"/>
            <w:vMerge/>
            <w:vAlign w:val="center"/>
          </w:tcPr>
          <w:p w14:paraId="2D90668C" w14:textId="77777777" w:rsidR="00B04EB7" w:rsidRPr="002B66E5" w:rsidRDefault="00B04EB7" w:rsidP="002B66E5">
            <w:pPr>
              <w:rPr>
                <w:sz w:val="18"/>
                <w:szCs w:val="18"/>
              </w:rPr>
            </w:pPr>
          </w:p>
        </w:tc>
      </w:tr>
    </w:tbl>
    <w:p w14:paraId="774D020F" w14:textId="77777777" w:rsidR="002B66E5" w:rsidRDefault="002B66E5">
      <w:pPr>
        <w:rPr>
          <w:b/>
          <w:sz w:val="20"/>
        </w:rPr>
      </w:pPr>
      <w:r>
        <w:rPr>
          <w:b/>
          <w:sz w:val="20"/>
        </w:rPr>
        <w:br w:type="page"/>
      </w:r>
    </w:p>
    <w:p w14:paraId="6054F142" w14:textId="77777777" w:rsidR="002B66E5" w:rsidRDefault="002B66E5" w:rsidP="002B66E5">
      <w:pPr>
        <w:rPr>
          <w:b/>
          <w:sz w:val="20"/>
        </w:rPr>
      </w:pPr>
      <w:r w:rsidRPr="0057056D">
        <w:rPr>
          <w:b/>
          <w:sz w:val="20"/>
        </w:rPr>
        <w:lastRenderedPageBreak/>
        <w:t>2.   УСЛОВНО РАЗРЕШЁННЫЕ ВИДЫ ИСПОЛЬЗОВАНИЯ</w:t>
      </w:r>
    </w:p>
    <w:tbl>
      <w:tblPr>
        <w:tblStyle w:val="afe"/>
        <w:tblW w:w="15801" w:type="dxa"/>
        <w:tblInd w:w="-885" w:type="dxa"/>
        <w:tblLayout w:type="fixed"/>
        <w:tblLook w:val="04A0" w:firstRow="1" w:lastRow="0" w:firstColumn="1" w:lastColumn="0" w:noHBand="0" w:noVBand="1"/>
      </w:tblPr>
      <w:tblGrid>
        <w:gridCol w:w="1986"/>
        <w:gridCol w:w="4536"/>
        <w:gridCol w:w="1275"/>
        <w:gridCol w:w="851"/>
        <w:gridCol w:w="3827"/>
        <w:gridCol w:w="1276"/>
        <w:gridCol w:w="2050"/>
      </w:tblGrid>
      <w:tr w:rsidR="002B66E5" w:rsidRPr="002B66E5" w14:paraId="63C62A54" w14:textId="77777777" w:rsidTr="002B66E5">
        <w:tc>
          <w:tcPr>
            <w:tcW w:w="1986" w:type="dxa"/>
            <w:vMerge w:val="restart"/>
            <w:vAlign w:val="center"/>
          </w:tcPr>
          <w:p w14:paraId="35B85BE6" w14:textId="77777777" w:rsidR="002B66E5" w:rsidRPr="002B66E5" w:rsidRDefault="002B66E5" w:rsidP="002B66E5">
            <w:pPr>
              <w:jc w:val="center"/>
              <w:rPr>
                <w:sz w:val="18"/>
                <w:szCs w:val="18"/>
              </w:rPr>
            </w:pPr>
            <w:r w:rsidRPr="002B66E5">
              <w:rPr>
                <w:sz w:val="18"/>
                <w:szCs w:val="18"/>
              </w:rPr>
              <w:t>Наименование вида разрешенного использования (код)</w:t>
            </w:r>
          </w:p>
        </w:tc>
        <w:tc>
          <w:tcPr>
            <w:tcW w:w="4536" w:type="dxa"/>
            <w:vMerge w:val="restart"/>
            <w:vAlign w:val="center"/>
          </w:tcPr>
          <w:p w14:paraId="7CAA681C" w14:textId="77777777" w:rsidR="002B66E5" w:rsidRPr="002B66E5" w:rsidRDefault="002B66E5" w:rsidP="002B66E5">
            <w:pPr>
              <w:jc w:val="center"/>
              <w:rPr>
                <w:sz w:val="18"/>
                <w:szCs w:val="18"/>
              </w:rPr>
            </w:pPr>
            <w:r w:rsidRPr="002B66E5">
              <w:rPr>
                <w:sz w:val="18"/>
                <w:szCs w:val="18"/>
              </w:rPr>
              <w:t>Описание вида разрешенного использования</w:t>
            </w:r>
          </w:p>
        </w:tc>
        <w:tc>
          <w:tcPr>
            <w:tcW w:w="7229" w:type="dxa"/>
            <w:gridSpan w:val="4"/>
            <w:vAlign w:val="center"/>
          </w:tcPr>
          <w:p w14:paraId="3068E70B" w14:textId="77777777" w:rsidR="002B66E5" w:rsidRPr="002B66E5" w:rsidRDefault="002B66E5" w:rsidP="002B66E5">
            <w:pPr>
              <w:jc w:val="center"/>
              <w:rPr>
                <w:sz w:val="18"/>
                <w:szCs w:val="18"/>
              </w:rPr>
            </w:pPr>
            <w:r w:rsidRPr="002B66E5">
              <w:rPr>
                <w:sz w:val="18"/>
                <w:szCs w:val="18"/>
              </w:rPr>
              <w:t>Параметры разрешенного использования</w:t>
            </w:r>
          </w:p>
        </w:tc>
        <w:tc>
          <w:tcPr>
            <w:tcW w:w="2050" w:type="dxa"/>
            <w:vMerge w:val="restart"/>
            <w:vAlign w:val="center"/>
          </w:tcPr>
          <w:p w14:paraId="437467FD" w14:textId="77777777" w:rsidR="002B66E5" w:rsidRPr="002B66E5" w:rsidRDefault="002B66E5" w:rsidP="002B66E5">
            <w:pPr>
              <w:jc w:val="center"/>
              <w:rPr>
                <w:sz w:val="18"/>
                <w:szCs w:val="18"/>
              </w:rPr>
            </w:pPr>
            <w:r w:rsidRPr="002B66E5">
              <w:rPr>
                <w:sz w:val="18"/>
                <w:szCs w:val="18"/>
              </w:rPr>
              <w:t xml:space="preserve">Ограничения использования земельных участков и объектов капитального строительства </w:t>
            </w:r>
          </w:p>
        </w:tc>
      </w:tr>
      <w:tr w:rsidR="002B66E5" w:rsidRPr="002B66E5" w14:paraId="4BE9AD66" w14:textId="77777777" w:rsidTr="002B66E5">
        <w:tc>
          <w:tcPr>
            <w:tcW w:w="1986" w:type="dxa"/>
            <w:vMerge/>
            <w:vAlign w:val="center"/>
          </w:tcPr>
          <w:p w14:paraId="4452B50D" w14:textId="77777777" w:rsidR="002B66E5" w:rsidRPr="002B66E5" w:rsidRDefault="002B66E5" w:rsidP="002B66E5">
            <w:pPr>
              <w:jc w:val="center"/>
              <w:rPr>
                <w:sz w:val="18"/>
                <w:szCs w:val="18"/>
              </w:rPr>
            </w:pPr>
          </w:p>
        </w:tc>
        <w:tc>
          <w:tcPr>
            <w:tcW w:w="4536" w:type="dxa"/>
            <w:vMerge/>
            <w:vAlign w:val="center"/>
          </w:tcPr>
          <w:p w14:paraId="33F89A13" w14:textId="77777777" w:rsidR="002B66E5" w:rsidRPr="002B66E5" w:rsidRDefault="002B66E5" w:rsidP="002B66E5">
            <w:pPr>
              <w:jc w:val="center"/>
              <w:rPr>
                <w:sz w:val="18"/>
                <w:szCs w:val="18"/>
              </w:rPr>
            </w:pPr>
          </w:p>
        </w:tc>
        <w:tc>
          <w:tcPr>
            <w:tcW w:w="1275" w:type="dxa"/>
            <w:vAlign w:val="center"/>
          </w:tcPr>
          <w:p w14:paraId="633BA963" w14:textId="77777777" w:rsidR="002B66E5" w:rsidRPr="002B66E5" w:rsidRDefault="002B66E5" w:rsidP="002B66E5">
            <w:pPr>
              <w:jc w:val="center"/>
              <w:rPr>
                <w:sz w:val="18"/>
                <w:szCs w:val="18"/>
              </w:rPr>
            </w:pPr>
            <w:r w:rsidRPr="002B66E5">
              <w:rPr>
                <w:sz w:val="18"/>
                <w:szCs w:val="18"/>
              </w:rPr>
              <w:t>Предельные (минимальные и (или) максимальные) размеры земельных участков, в том числе их площадь, га</w:t>
            </w:r>
          </w:p>
        </w:tc>
        <w:tc>
          <w:tcPr>
            <w:tcW w:w="851" w:type="dxa"/>
            <w:vAlign w:val="center"/>
          </w:tcPr>
          <w:p w14:paraId="02DE16AE" w14:textId="77777777" w:rsidR="002B66E5" w:rsidRPr="002B66E5" w:rsidRDefault="002B66E5" w:rsidP="002B66E5">
            <w:pPr>
              <w:jc w:val="center"/>
              <w:rPr>
                <w:sz w:val="18"/>
                <w:szCs w:val="18"/>
              </w:rPr>
            </w:pPr>
            <w:r w:rsidRPr="002B66E5">
              <w:rPr>
                <w:sz w:val="18"/>
                <w:szCs w:val="18"/>
              </w:rPr>
              <w:t>Количество этажей</w:t>
            </w:r>
          </w:p>
        </w:tc>
        <w:tc>
          <w:tcPr>
            <w:tcW w:w="3827" w:type="dxa"/>
            <w:vAlign w:val="center"/>
          </w:tcPr>
          <w:p w14:paraId="1D18D147" w14:textId="77777777" w:rsidR="002B66E5" w:rsidRPr="002B66E5" w:rsidRDefault="002B66E5" w:rsidP="002B66E5">
            <w:pPr>
              <w:jc w:val="center"/>
              <w:rPr>
                <w:sz w:val="18"/>
                <w:szCs w:val="18"/>
              </w:rPr>
            </w:pPr>
            <w:r w:rsidRPr="002B66E5">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5C214FE2" w14:textId="77777777" w:rsidR="002B66E5" w:rsidRPr="002B66E5" w:rsidRDefault="002B66E5" w:rsidP="002B66E5">
            <w:pPr>
              <w:jc w:val="center"/>
              <w:rPr>
                <w:sz w:val="18"/>
                <w:szCs w:val="18"/>
              </w:rPr>
            </w:pPr>
            <w:r w:rsidRPr="002B66E5">
              <w:rPr>
                <w:sz w:val="18"/>
                <w:szCs w:val="18"/>
              </w:rPr>
              <w:t>Максимальный процент застройки в границах земельного участка</w:t>
            </w:r>
          </w:p>
        </w:tc>
        <w:tc>
          <w:tcPr>
            <w:tcW w:w="2050" w:type="dxa"/>
            <w:vMerge/>
            <w:vAlign w:val="center"/>
          </w:tcPr>
          <w:p w14:paraId="05027FB3" w14:textId="77777777" w:rsidR="002B66E5" w:rsidRPr="002B66E5" w:rsidRDefault="002B66E5" w:rsidP="002B66E5">
            <w:pPr>
              <w:jc w:val="center"/>
              <w:rPr>
                <w:sz w:val="18"/>
                <w:szCs w:val="18"/>
              </w:rPr>
            </w:pPr>
          </w:p>
        </w:tc>
      </w:tr>
      <w:tr w:rsidR="002B66E5" w:rsidRPr="002B66E5" w14:paraId="2F47B7D3" w14:textId="77777777" w:rsidTr="002B66E5">
        <w:tc>
          <w:tcPr>
            <w:tcW w:w="1986" w:type="dxa"/>
            <w:vAlign w:val="center"/>
          </w:tcPr>
          <w:p w14:paraId="5EAE04CF" w14:textId="77777777" w:rsidR="002B66E5" w:rsidRPr="002B66E5" w:rsidRDefault="002B66E5" w:rsidP="002B66E5">
            <w:pPr>
              <w:jc w:val="center"/>
              <w:rPr>
                <w:sz w:val="18"/>
                <w:szCs w:val="18"/>
              </w:rPr>
            </w:pPr>
            <w:r w:rsidRPr="002B66E5">
              <w:rPr>
                <w:sz w:val="18"/>
                <w:szCs w:val="18"/>
              </w:rPr>
              <w:t>1</w:t>
            </w:r>
          </w:p>
        </w:tc>
        <w:tc>
          <w:tcPr>
            <w:tcW w:w="4536" w:type="dxa"/>
            <w:vAlign w:val="center"/>
          </w:tcPr>
          <w:p w14:paraId="54FB6279" w14:textId="77777777" w:rsidR="002B66E5" w:rsidRPr="002B66E5" w:rsidRDefault="002B66E5" w:rsidP="002B66E5">
            <w:pPr>
              <w:jc w:val="center"/>
              <w:rPr>
                <w:sz w:val="18"/>
                <w:szCs w:val="18"/>
              </w:rPr>
            </w:pPr>
            <w:r w:rsidRPr="002B66E5">
              <w:rPr>
                <w:sz w:val="18"/>
                <w:szCs w:val="18"/>
              </w:rPr>
              <w:t>2</w:t>
            </w:r>
          </w:p>
        </w:tc>
        <w:tc>
          <w:tcPr>
            <w:tcW w:w="1275" w:type="dxa"/>
            <w:vAlign w:val="center"/>
          </w:tcPr>
          <w:p w14:paraId="4AFD9DAA" w14:textId="77777777" w:rsidR="002B66E5" w:rsidRPr="002B66E5" w:rsidRDefault="002B66E5" w:rsidP="002B66E5">
            <w:pPr>
              <w:jc w:val="center"/>
              <w:rPr>
                <w:sz w:val="18"/>
                <w:szCs w:val="18"/>
              </w:rPr>
            </w:pPr>
            <w:r w:rsidRPr="002B66E5">
              <w:rPr>
                <w:sz w:val="18"/>
                <w:szCs w:val="18"/>
              </w:rPr>
              <w:t>3</w:t>
            </w:r>
          </w:p>
        </w:tc>
        <w:tc>
          <w:tcPr>
            <w:tcW w:w="851" w:type="dxa"/>
            <w:vAlign w:val="center"/>
          </w:tcPr>
          <w:p w14:paraId="7E965733" w14:textId="77777777" w:rsidR="002B66E5" w:rsidRPr="002B66E5" w:rsidRDefault="002B66E5" w:rsidP="002B66E5">
            <w:pPr>
              <w:jc w:val="center"/>
              <w:rPr>
                <w:sz w:val="18"/>
                <w:szCs w:val="18"/>
              </w:rPr>
            </w:pPr>
            <w:r w:rsidRPr="002B66E5">
              <w:rPr>
                <w:sz w:val="18"/>
                <w:szCs w:val="18"/>
              </w:rPr>
              <w:t>4</w:t>
            </w:r>
          </w:p>
        </w:tc>
        <w:tc>
          <w:tcPr>
            <w:tcW w:w="3827" w:type="dxa"/>
            <w:vAlign w:val="center"/>
          </w:tcPr>
          <w:p w14:paraId="689C3490" w14:textId="77777777" w:rsidR="002B66E5" w:rsidRPr="002B66E5" w:rsidRDefault="002B66E5" w:rsidP="002B66E5">
            <w:pPr>
              <w:jc w:val="center"/>
              <w:rPr>
                <w:sz w:val="18"/>
                <w:szCs w:val="18"/>
              </w:rPr>
            </w:pPr>
            <w:r w:rsidRPr="002B66E5">
              <w:rPr>
                <w:sz w:val="18"/>
                <w:szCs w:val="18"/>
              </w:rPr>
              <w:t>5</w:t>
            </w:r>
          </w:p>
        </w:tc>
        <w:tc>
          <w:tcPr>
            <w:tcW w:w="1276" w:type="dxa"/>
            <w:vAlign w:val="center"/>
          </w:tcPr>
          <w:p w14:paraId="4B996E06" w14:textId="77777777" w:rsidR="002B66E5" w:rsidRPr="002B66E5" w:rsidRDefault="002B66E5" w:rsidP="002B66E5">
            <w:pPr>
              <w:jc w:val="center"/>
              <w:rPr>
                <w:sz w:val="18"/>
                <w:szCs w:val="18"/>
              </w:rPr>
            </w:pPr>
            <w:r w:rsidRPr="002B66E5">
              <w:rPr>
                <w:sz w:val="18"/>
                <w:szCs w:val="18"/>
              </w:rPr>
              <w:t>6</w:t>
            </w:r>
          </w:p>
        </w:tc>
        <w:tc>
          <w:tcPr>
            <w:tcW w:w="2050" w:type="dxa"/>
            <w:vAlign w:val="center"/>
          </w:tcPr>
          <w:p w14:paraId="581EC3BB" w14:textId="77777777" w:rsidR="002B66E5" w:rsidRPr="002B66E5" w:rsidRDefault="002B66E5" w:rsidP="002B66E5">
            <w:pPr>
              <w:jc w:val="center"/>
              <w:rPr>
                <w:sz w:val="18"/>
                <w:szCs w:val="18"/>
              </w:rPr>
            </w:pPr>
            <w:r w:rsidRPr="002B66E5">
              <w:rPr>
                <w:sz w:val="18"/>
                <w:szCs w:val="18"/>
              </w:rPr>
              <w:t>7</w:t>
            </w:r>
          </w:p>
        </w:tc>
      </w:tr>
      <w:tr w:rsidR="002B66E5" w:rsidRPr="002B66E5" w14:paraId="52236835" w14:textId="77777777" w:rsidTr="002B66E5">
        <w:tc>
          <w:tcPr>
            <w:tcW w:w="1986" w:type="dxa"/>
            <w:vAlign w:val="center"/>
          </w:tcPr>
          <w:p w14:paraId="6D63D9CA" w14:textId="77777777" w:rsidR="002B66E5" w:rsidRPr="002B66E5" w:rsidRDefault="002B66E5" w:rsidP="002B66E5">
            <w:pPr>
              <w:rPr>
                <w:sz w:val="18"/>
                <w:szCs w:val="18"/>
              </w:rPr>
            </w:pPr>
            <w:r w:rsidRPr="002B66E5">
              <w:rPr>
                <w:sz w:val="18"/>
                <w:szCs w:val="18"/>
              </w:rPr>
              <w:t>Социальное обслуживание (3.2)</w:t>
            </w:r>
          </w:p>
        </w:tc>
        <w:tc>
          <w:tcPr>
            <w:tcW w:w="4536" w:type="dxa"/>
          </w:tcPr>
          <w:p w14:paraId="2AA706CE" w14:textId="77777777" w:rsidR="002B66E5" w:rsidRPr="002B66E5" w:rsidRDefault="002B66E5" w:rsidP="006B73D3">
            <w:pPr>
              <w:tabs>
                <w:tab w:val="center" w:pos="4677"/>
                <w:tab w:val="right" w:pos="9355"/>
              </w:tabs>
              <w:jc w:val="both"/>
              <w:rPr>
                <w:sz w:val="18"/>
                <w:szCs w:val="18"/>
              </w:rPr>
            </w:pPr>
            <w:r w:rsidRPr="002B66E5">
              <w:rPr>
                <w:sz w:val="18"/>
                <w:szCs w:val="18"/>
              </w:rPr>
              <w:t>Размещение объектов капитального строительства, предназначенных для оказания гражданам социальной помощи;</w:t>
            </w:r>
            <w:r w:rsidR="006B73D3" w:rsidRPr="006B73D3">
              <w:rPr>
                <w:sz w:val="18"/>
                <w:szCs w:val="18"/>
              </w:rPr>
              <w:t xml:space="preserve"> </w:t>
            </w:r>
            <w:r w:rsidRPr="002B66E5">
              <w:rPr>
                <w:sz w:val="18"/>
                <w:szCs w:val="18"/>
              </w:rPr>
              <w:t>размещение объектов капитального строительства для размещения отделений почты и телеграфа;</w:t>
            </w:r>
            <w:r w:rsidR="006B73D3" w:rsidRPr="006B73D3">
              <w:rPr>
                <w:sz w:val="18"/>
                <w:szCs w:val="18"/>
              </w:rPr>
              <w:t xml:space="preserve"> </w:t>
            </w:r>
            <w:r w:rsidRPr="002B66E5">
              <w:rPr>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75" w:type="dxa"/>
            <w:vAlign w:val="center"/>
          </w:tcPr>
          <w:p w14:paraId="64BCE061" w14:textId="77777777" w:rsidR="002B66E5" w:rsidRPr="002B66E5" w:rsidRDefault="002B66E5" w:rsidP="002B66E5">
            <w:pPr>
              <w:jc w:val="center"/>
              <w:rPr>
                <w:sz w:val="18"/>
                <w:szCs w:val="18"/>
              </w:rPr>
            </w:pPr>
            <w:r w:rsidRPr="002B66E5">
              <w:rPr>
                <w:sz w:val="18"/>
                <w:szCs w:val="18"/>
              </w:rPr>
              <w:t>от 0,02</w:t>
            </w:r>
          </w:p>
        </w:tc>
        <w:tc>
          <w:tcPr>
            <w:tcW w:w="851" w:type="dxa"/>
            <w:vAlign w:val="center"/>
          </w:tcPr>
          <w:p w14:paraId="3CF8D762" w14:textId="77777777" w:rsidR="002B66E5" w:rsidRPr="002B66E5" w:rsidRDefault="002B66E5" w:rsidP="002B66E5">
            <w:pPr>
              <w:jc w:val="center"/>
              <w:rPr>
                <w:sz w:val="18"/>
                <w:szCs w:val="18"/>
              </w:rPr>
            </w:pPr>
            <w:r w:rsidRPr="002B66E5">
              <w:rPr>
                <w:sz w:val="18"/>
                <w:szCs w:val="18"/>
              </w:rPr>
              <w:t>2</w:t>
            </w:r>
          </w:p>
        </w:tc>
        <w:tc>
          <w:tcPr>
            <w:tcW w:w="3827" w:type="dxa"/>
            <w:vAlign w:val="center"/>
          </w:tcPr>
          <w:p w14:paraId="51C9446C" w14:textId="77777777" w:rsidR="009D1546" w:rsidRPr="002B66E5" w:rsidRDefault="009D1546" w:rsidP="009D1546">
            <w:pPr>
              <w:tabs>
                <w:tab w:val="left" w:pos="1440"/>
              </w:tabs>
              <w:rPr>
                <w:sz w:val="18"/>
                <w:szCs w:val="18"/>
              </w:rPr>
            </w:pPr>
            <w:r w:rsidRPr="002B66E5">
              <w:rPr>
                <w:sz w:val="18"/>
                <w:szCs w:val="18"/>
              </w:rPr>
              <w:t>Минимальный отступ от границ соседнего участка до:</w:t>
            </w:r>
          </w:p>
          <w:p w14:paraId="3152D799" w14:textId="77777777" w:rsidR="009D1546" w:rsidRPr="002B66E5" w:rsidRDefault="009D1546" w:rsidP="009D1546">
            <w:pPr>
              <w:tabs>
                <w:tab w:val="left" w:pos="1440"/>
              </w:tabs>
              <w:rPr>
                <w:sz w:val="18"/>
                <w:szCs w:val="18"/>
              </w:rPr>
            </w:pPr>
            <w:r w:rsidRPr="002B66E5">
              <w:rPr>
                <w:sz w:val="18"/>
                <w:szCs w:val="18"/>
              </w:rPr>
              <w:t>- основного строения – 3 м;</w:t>
            </w:r>
          </w:p>
          <w:p w14:paraId="5225E5CB" w14:textId="77777777" w:rsidR="009D1546" w:rsidRPr="002B66E5" w:rsidRDefault="009D1546" w:rsidP="009D1546">
            <w:pPr>
              <w:tabs>
                <w:tab w:val="left" w:pos="1440"/>
              </w:tabs>
              <w:rPr>
                <w:sz w:val="18"/>
                <w:szCs w:val="18"/>
              </w:rPr>
            </w:pPr>
            <w:r w:rsidRPr="002B66E5">
              <w:rPr>
                <w:sz w:val="18"/>
                <w:szCs w:val="18"/>
              </w:rPr>
              <w:t>- от постройки для содержания скота и птицы – 4 м;</w:t>
            </w:r>
          </w:p>
          <w:p w14:paraId="4EAC9B06" w14:textId="12ED7517" w:rsidR="002B66E5" w:rsidRPr="002B66E5" w:rsidRDefault="009D1546" w:rsidP="009D1546">
            <w:pPr>
              <w:keepNext/>
              <w:widowControl w:val="0"/>
              <w:rPr>
                <w:sz w:val="18"/>
                <w:szCs w:val="18"/>
              </w:rPr>
            </w:pPr>
            <w:r w:rsidRPr="002B66E5">
              <w:rPr>
                <w:sz w:val="18"/>
                <w:szCs w:val="18"/>
              </w:rPr>
              <w:t>- от других построек (бани автостоянки и др.) - 1 м</w:t>
            </w:r>
          </w:p>
        </w:tc>
        <w:tc>
          <w:tcPr>
            <w:tcW w:w="1276" w:type="dxa"/>
            <w:vAlign w:val="center"/>
          </w:tcPr>
          <w:p w14:paraId="4EC4122A" w14:textId="77777777" w:rsidR="002B66E5" w:rsidRPr="002B66E5" w:rsidRDefault="002B66E5" w:rsidP="002B66E5">
            <w:pPr>
              <w:jc w:val="center"/>
              <w:rPr>
                <w:sz w:val="18"/>
                <w:szCs w:val="18"/>
              </w:rPr>
            </w:pPr>
            <w:r w:rsidRPr="002B66E5">
              <w:rPr>
                <w:sz w:val="18"/>
                <w:szCs w:val="18"/>
              </w:rPr>
              <w:t>60</w:t>
            </w:r>
          </w:p>
        </w:tc>
        <w:tc>
          <w:tcPr>
            <w:tcW w:w="2050" w:type="dxa"/>
            <w:vAlign w:val="center"/>
          </w:tcPr>
          <w:p w14:paraId="52F9BF0E" w14:textId="77777777" w:rsidR="002B66E5" w:rsidRPr="002B66E5" w:rsidRDefault="002B66E5" w:rsidP="002B66E5">
            <w:pPr>
              <w:rPr>
                <w:sz w:val="18"/>
                <w:szCs w:val="18"/>
              </w:rPr>
            </w:pPr>
            <w:r w:rsidRPr="002B66E5">
              <w:rPr>
                <w:sz w:val="18"/>
                <w:szCs w:val="18"/>
              </w:rPr>
              <w:t>Устанавливаются совокупностью требований, определенных в главе 9 ст. 30  Правил</w:t>
            </w:r>
          </w:p>
        </w:tc>
      </w:tr>
      <w:tr w:rsidR="00B04EB7" w:rsidRPr="002B66E5" w14:paraId="48184F4A" w14:textId="77777777" w:rsidTr="002B66E5">
        <w:tc>
          <w:tcPr>
            <w:tcW w:w="1986" w:type="dxa"/>
            <w:vAlign w:val="center"/>
          </w:tcPr>
          <w:p w14:paraId="33619737" w14:textId="77777777" w:rsidR="00B04EB7" w:rsidRPr="002B66E5" w:rsidRDefault="00B04EB7" w:rsidP="002B66E5">
            <w:pPr>
              <w:rPr>
                <w:sz w:val="18"/>
                <w:szCs w:val="18"/>
              </w:rPr>
            </w:pPr>
            <w:r w:rsidRPr="002B66E5">
              <w:rPr>
                <w:sz w:val="18"/>
                <w:szCs w:val="18"/>
              </w:rPr>
              <w:t>Бытовое обслуживание (3.3)</w:t>
            </w:r>
          </w:p>
        </w:tc>
        <w:tc>
          <w:tcPr>
            <w:tcW w:w="4536" w:type="dxa"/>
          </w:tcPr>
          <w:p w14:paraId="41F2EA47" w14:textId="77777777" w:rsidR="00B04EB7" w:rsidRPr="002B66E5" w:rsidRDefault="00B04EB7" w:rsidP="002B66E5">
            <w:pPr>
              <w:tabs>
                <w:tab w:val="center" w:pos="4677"/>
                <w:tab w:val="right" w:pos="9355"/>
              </w:tabs>
              <w:jc w:val="both"/>
              <w:rPr>
                <w:sz w:val="18"/>
                <w:szCs w:val="18"/>
              </w:rPr>
            </w:pPr>
            <w:r w:rsidRPr="002B66E5">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химчистки, прачечные, похоронные бюро)</w:t>
            </w:r>
          </w:p>
        </w:tc>
        <w:tc>
          <w:tcPr>
            <w:tcW w:w="1275" w:type="dxa"/>
            <w:vAlign w:val="center"/>
          </w:tcPr>
          <w:p w14:paraId="1F1282B5" w14:textId="77777777" w:rsidR="00B04EB7" w:rsidRPr="002B66E5" w:rsidRDefault="00B04EB7" w:rsidP="002B66E5">
            <w:pPr>
              <w:jc w:val="center"/>
              <w:rPr>
                <w:sz w:val="18"/>
                <w:szCs w:val="18"/>
              </w:rPr>
            </w:pPr>
            <w:r w:rsidRPr="002B66E5">
              <w:rPr>
                <w:sz w:val="18"/>
                <w:szCs w:val="18"/>
              </w:rPr>
              <w:t>от 0,02 до 0,15</w:t>
            </w:r>
          </w:p>
        </w:tc>
        <w:tc>
          <w:tcPr>
            <w:tcW w:w="851" w:type="dxa"/>
            <w:vAlign w:val="center"/>
          </w:tcPr>
          <w:p w14:paraId="242D1639" w14:textId="77777777" w:rsidR="00B04EB7" w:rsidRPr="002B66E5" w:rsidRDefault="00B04EB7" w:rsidP="002B66E5">
            <w:pPr>
              <w:jc w:val="center"/>
              <w:rPr>
                <w:sz w:val="18"/>
                <w:szCs w:val="18"/>
              </w:rPr>
            </w:pPr>
            <w:r w:rsidRPr="002B66E5">
              <w:rPr>
                <w:sz w:val="18"/>
                <w:szCs w:val="18"/>
              </w:rPr>
              <w:t>3</w:t>
            </w:r>
          </w:p>
        </w:tc>
        <w:tc>
          <w:tcPr>
            <w:tcW w:w="3827" w:type="dxa"/>
            <w:vMerge w:val="restart"/>
            <w:vAlign w:val="center"/>
          </w:tcPr>
          <w:p w14:paraId="4E3FABBE"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-5 м.</w:t>
            </w:r>
          </w:p>
          <w:p w14:paraId="36FF2214" w14:textId="7BAC79CD" w:rsidR="00B04EB7" w:rsidRPr="002B66E5" w:rsidRDefault="009D1546" w:rsidP="009D1546">
            <w:pPr>
              <w:tabs>
                <w:tab w:val="left" w:pos="1440"/>
              </w:tabs>
              <w:rPr>
                <w:sz w:val="18"/>
                <w:szCs w:val="18"/>
                <w:lang w:eastAsia="en-US"/>
              </w:rPr>
            </w:pPr>
            <w:r w:rsidRPr="002B66E5">
              <w:rPr>
                <w:sz w:val="18"/>
                <w:szCs w:val="18"/>
              </w:rPr>
              <w:t>Минимальный отступ от границ соседнего участка до основного строения – 3 м.</w:t>
            </w:r>
          </w:p>
        </w:tc>
        <w:tc>
          <w:tcPr>
            <w:tcW w:w="1276" w:type="dxa"/>
            <w:vAlign w:val="center"/>
          </w:tcPr>
          <w:p w14:paraId="74CB2E28" w14:textId="77777777" w:rsidR="00B04EB7" w:rsidRPr="002B66E5" w:rsidRDefault="00B04EB7" w:rsidP="002B66E5">
            <w:pPr>
              <w:jc w:val="center"/>
              <w:rPr>
                <w:sz w:val="18"/>
                <w:szCs w:val="18"/>
              </w:rPr>
            </w:pPr>
            <w:r w:rsidRPr="002B66E5">
              <w:rPr>
                <w:sz w:val="18"/>
                <w:szCs w:val="18"/>
              </w:rPr>
              <w:t>50</w:t>
            </w:r>
          </w:p>
        </w:tc>
        <w:tc>
          <w:tcPr>
            <w:tcW w:w="2050" w:type="dxa"/>
            <w:vMerge w:val="restart"/>
            <w:vAlign w:val="center"/>
          </w:tcPr>
          <w:p w14:paraId="31B6AD04" w14:textId="77777777" w:rsidR="00B04EB7" w:rsidRPr="002B66E5" w:rsidRDefault="00B04EB7" w:rsidP="002B66E5">
            <w:pPr>
              <w:rPr>
                <w:sz w:val="18"/>
                <w:szCs w:val="18"/>
              </w:rPr>
            </w:pPr>
            <w:r w:rsidRPr="002B66E5">
              <w:rPr>
                <w:sz w:val="18"/>
                <w:szCs w:val="18"/>
              </w:rPr>
              <w:t>Не допускается размещение объектов  в санитарно-защитных и охранных зонах, установленных в предусмотренном действующим законодательством порядке</w:t>
            </w:r>
          </w:p>
        </w:tc>
      </w:tr>
      <w:tr w:rsidR="00B04EB7" w:rsidRPr="002B66E5" w14:paraId="32BB67CE" w14:textId="77777777" w:rsidTr="002B66E5">
        <w:tc>
          <w:tcPr>
            <w:tcW w:w="1986" w:type="dxa"/>
            <w:vAlign w:val="center"/>
          </w:tcPr>
          <w:p w14:paraId="67A6A5BE" w14:textId="77777777" w:rsidR="00B04EB7" w:rsidRPr="002B66E5" w:rsidRDefault="00B04EB7" w:rsidP="002B66E5">
            <w:pPr>
              <w:pStyle w:val="afffa"/>
              <w:rPr>
                <w:rFonts w:ascii="Times New Roman" w:hAnsi="Times New Roman"/>
                <w:sz w:val="18"/>
                <w:szCs w:val="18"/>
              </w:rPr>
            </w:pPr>
            <w:r w:rsidRPr="002B66E5">
              <w:rPr>
                <w:rFonts w:ascii="Times New Roman" w:hAnsi="Times New Roman"/>
                <w:sz w:val="18"/>
                <w:szCs w:val="18"/>
              </w:rPr>
              <w:t>Здравоохранение (</w:t>
            </w:r>
            <w:r w:rsidRPr="002B66E5">
              <w:rPr>
                <w:sz w:val="18"/>
                <w:szCs w:val="18"/>
              </w:rPr>
              <w:t>3.4</w:t>
            </w:r>
            <w:r w:rsidRPr="002B66E5">
              <w:rPr>
                <w:rFonts w:ascii="Times New Roman" w:hAnsi="Times New Roman"/>
                <w:sz w:val="18"/>
                <w:szCs w:val="18"/>
              </w:rPr>
              <w:t>)</w:t>
            </w:r>
          </w:p>
        </w:tc>
        <w:tc>
          <w:tcPr>
            <w:tcW w:w="4536" w:type="dxa"/>
          </w:tcPr>
          <w:p w14:paraId="7F315E62" w14:textId="77777777" w:rsidR="00B04EB7" w:rsidRPr="002B66E5" w:rsidRDefault="00B04EB7" w:rsidP="002B66E5">
            <w:pPr>
              <w:tabs>
                <w:tab w:val="center" w:pos="4677"/>
                <w:tab w:val="right" w:pos="9355"/>
              </w:tabs>
              <w:jc w:val="both"/>
              <w:rPr>
                <w:sz w:val="18"/>
                <w:szCs w:val="18"/>
              </w:rPr>
            </w:pPr>
            <w:r w:rsidRPr="002B66E5">
              <w:rPr>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275" w:type="dxa"/>
            <w:vAlign w:val="center"/>
          </w:tcPr>
          <w:p w14:paraId="23FED92D" w14:textId="77777777" w:rsidR="00B04EB7" w:rsidRPr="002B66E5" w:rsidRDefault="00B04EB7" w:rsidP="002B66E5">
            <w:pPr>
              <w:jc w:val="center"/>
              <w:rPr>
                <w:sz w:val="18"/>
                <w:szCs w:val="18"/>
              </w:rPr>
            </w:pPr>
            <w:r w:rsidRPr="002B66E5">
              <w:rPr>
                <w:sz w:val="18"/>
                <w:szCs w:val="18"/>
              </w:rPr>
              <w:t>от 0,05</w:t>
            </w:r>
          </w:p>
        </w:tc>
        <w:tc>
          <w:tcPr>
            <w:tcW w:w="851" w:type="dxa"/>
            <w:vAlign w:val="center"/>
          </w:tcPr>
          <w:p w14:paraId="02DE6BB1" w14:textId="77777777" w:rsidR="00B04EB7" w:rsidRPr="002B66E5" w:rsidRDefault="00B04EB7" w:rsidP="002B66E5">
            <w:pPr>
              <w:jc w:val="center"/>
              <w:rPr>
                <w:sz w:val="18"/>
                <w:szCs w:val="18"/>
              </w:rPr>
            </w:pPr>
            <w:r w:rsidRPr="002B66E5">
              <w:rPr>
                <w:sz w:val="18"/>
                <w:szCs w:val="18"/>
              </w:rPr>
              <w:t>3</w:t>
            </w:r>
          </w:p>
        </w:tc>
        <w:tc>
          <w:tcPr>
            <w:tcW w:w="3827" w:type="dxa"/>
            <w:vMerge/>
            <w:vAlign w:val="center"/>
          </w:tcPr>
          <w:p w14:paraId="29D61EB3" w14:textId="77777777" w:rsidR="00B04EB7" w:rsidRPr="002B66E5" w:rsidRDefault="00B04EB7" w:rsidP="002B66E5">
            <w:pPr>
              <w:tabs>
                <w:tab w:val="left" w:pos="1440"/>
              </w:tabs>
              <w:rPr>
                <w:sz w:val="18"/>
                <w:szCs w:val="18"/>
                <w:lang w:eastAsia="en-US"/>
              </w:rPr>
            </w:pPr>
          </w:p>
        </w:tc>
        <w:tc>
          <w:tcPr>
            <w:tcW w:w="1276" w:type="dxa"/>
            <w:vAlign w:val="center"/>
          </w:tcPr>
          <w:p w14:paraId="166471C1" w14:textId="77777777" w:rsidR="00B04EB7" w:rsidRPr="002B66E5" w:rsidRDefault="00B04EB7" w:rsidP="002B66E5">
            <w:pPr>
              <w:jc w:val="center"/>
              <w:rPr>
                <w:sz w:val="18"/>
                <w:szCs w:val="18"/>
              </w:rPr>
            </w:pPr>
            <w:r w:rsidRPr="002B66E5">
              <w:rPr>
                <w:sz w:val="18"/>
                <w:szCs w:val="18"/>
              </w:rPr>
              <w:t>50</w:t>
            </w:r>
          </w:p>
        </w:tc>
        <w:tc>
          <w:tcPr>
            <w:tcW w:w="2050" w:type="dxa"/>
            <w:vMerge/>
            <w:vAlign w:val="center"/>
          </w:tcPr>
          <w:p w14:paraId="266CB07D" w14:textId="77777777" w:rsidR="00B04EB7" w:rsidRPr="002B66E5" w:rsidRDefault="00B04EB7" w:rsidP="002B66E5">
            <w:pPr>
              <w:rPr>
                <w:sz w:val="18"/>
                <w:szCs w:val="18"/>
              </w:rPr>
            </w:pPr>
          </w:p>
        </w:tc>
      </w:tr>
      <w:tr w:rsidR="00B04EB7" w:rsidRPr="002B66E5" w14:paraId="41ABA27F" w14:textId="77777777" w:rsidTr="002B66E5">
        <w:tc>
          <w:tcPr>
            <w:tcW w:w="1986" w:type="dxa"/>
            <w:vAlign w:val="center"/>
          </w:tcPr>
          <w:p w14:paraId="5A8A0CBF" w14:textId="77777777" w:rsidR="00B04EB7" w:rsidRPr="002B66E5" w:rsidRDefault="00B04EB7" w:rsidP="002B66E5">
            <w:pPr>
              <w:pStyle w:val="afffa"/>
              <w:rPr>
                <w:rFonts w:ascii="Times New Roman" w:hAnsi="Times New Roman"/>
                <w:sz w:val="18"/>
                <w:szCs w:val="18"/>
              </w:rPr>
            </w:pPr>
            <w:r w:rsidRPr="002B66E5">
              <w:rPr>
                <w:rFonts w:ascii="Times New Roman" w:hAnsi="Times New Roman"/>
                <w:sz w:val="18"/>
                <w:szCs w:val="18"/>
              </w:rPr>
              <w:t>Дошкольное, начальное и среднее общее бразование                           (3.5.1)</w:t>
            </w:r>
          </w:p>
        </w:tc>
        <w:tc>
          <w:tcPr>
            <w:tcW w:w="4536" w:type="dxa"/>
            <w:vAlign w:val="center"/>
          </w:tcPr>
          <w:p w14:paraId="7D17DD17" w14:textId="77777777" w:rsidR="00B04EB7" w:rsidRPr="002B66E5" w:rsidRDefault="00B04EB7" w:rsidP="002B66E5">
            <w:pPr>
              <w:tabs>
                <w:tab w:val="center" w:pos="4677"/>
                <w:tab w:val="right" w:pos="9355"/>
              </w:tabs>
              <w:jc w:val="both"/>
              <w:rPr>
                <w:sz w:val="18"/>
                <w:szCs w:val="18"/>
              </w:rPr>
            </w:pPr>
            <w:r w:rsidRPr="002B66E5">
              <w:rPr>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vAlign w:val="center"/>
          </w:tcPr>
          <w:p w14:paraId="1789B62A" w14:textId="77777777" w:rsidR="00B04EB7" w:rsidRPr="002B66E5" w:rsidRDefault="00B04EB7" w:rsidP="002B66E5">
            <w:pPr>
              <w:jc w:val="center"/>
              <w:rPr>
                <w:sz w:val="18"/>
                <w:szCs w:val="18"/>
              </w:rPr>
            </w:pPr>
            <w:r w:rsidRPr="002B66E5">
              <w:rPr>
                <w:sz w:val="18"/>
                <w:szCs w:val="18"/>
              </w:rPr>
              <w:t>от 0,10</w:t>
            </w:r>
          </w:p>
        </w:tc>
        <w:tc>
          <w:tcPr>
            <w:tcW w:w="851" w:type="dxa"/>
            <w:vAlign w:val="center"/>
          </w:tcPr>
          <w:p w14:paraId="191E3803" w14:textId="77777777" w:rsidR="00B04EB7" w:rsidRPr="002B66E5" w:rsidRDefault="00B04EB7" w:rsidP="002B66E5">
            <w:pPr>
              <w:jc w:val="center"/>
              <w:rPr>
                <w:sz w:val="18"/>
                <w:szCs w:val="18"/>
              </w:rPr>
            </w:pPr>
            <w:r w:rsidRPr="002B66E5">
              <w:rPr>
                <w:sz w:val="18"/>
                <w:szCs w:val="18"/>
              </w:rPr>
              <w:t>4</w:t>
            </w:r>
          </w:p>
        </w:tc>
        <w:tc>
          <w:tcPr>
            <w:tcW w:w="3827" w:type="dxa"/>
            <w:vMerge/>
            <w:vAlign w:val="center"/>
          </w:tcPr>
          <w:p w14:paraId="37577AE5" w14:textId="77777777" w:rsidR="00B04EB7" w:rsidRPr="002B66E5" w:rsidRDefault="00B04EB7" w:rsidP="002B66E5">
            <w:pPr>
              <w:tabs>
                <w:tab w:val="left" w:pos="1440"/>
              </w:tabs>
              <w:rPr>
                <w:sz w:val="18"/>
                <w:szCs w:val="18"/>
                <w:lang w:eastAsia="en-US"/>
              </w:rPr>
            </w:pPr>
          </w:p>
        </w:tc>
        <w:tc>
          <w:tcPr>
            <w:tcW w:w="1276" w:type="dxa"/>
            <w:vAlign w:val="center"/>
          </w:tcPr>
          <w:p w14:paraId="321278B0" w14:textId="77777777" w:rsidR="00B04EB7" w:rsidRPr="002B66E5" w:rsidRDefault="00B04EB7" w:rsidP="002B66E5">
            <w:pPr>
              <w:jc w:val="center"/>
              <w:rPr>
                <w:sz w:val="18"/>
                <w:szCs w:val="18"/>
              </w:rPr>
            </w:pPr>
            <w:r w:rsidRPr="002B66E5">
              <w:rPr>
                <w:sz w:val="18"/>
                <w:szCs w:val="18"/>
              </w:rPr>
              <w:t>50</w:t>
            </w:r>
          </w:p>
        </w:tc>
        <w:tc>
          <w:tcPr>
            <w:tcW w:w="2050" w:type="dxa"/>
            <w:vMerge/>
            <w:vAlign w:val="center"/>
          </w:tcPr>
          <w:p w14:paraId="09ACB515" w14:textId="77777777" w:rsidR="00B04EB7" w:rsidRPr="002B66E5" w:rsidRDefault="00B04EB7" w:rsidP="002B66E5">
            <w:pPr>
              <w:rPr>
                <w:sz w:val="18"/>
                <w:szCs w:val="18"/>
              </w:rPr>
            </w:pPr>
          </w:p>
        </w:tc>
      </w:tr>
      <w:tr w:rsidR="002B66E5" w:rsidRPr="002B66E5" w14:paraId="0412B136" w14:textId="77777777" w:rsidTr="002B66E5">
        <w:tc>
          <w:tcPr>
            <w:tcW w:w="1986" w:type="dxa"/>
            <w:vAlign w:val="center"/>
          </w:tcPr>
          <w:p w14:paraId="7085C0FE" w14:textId="77777777" w:rsidR="002B66E5" w:rsidRPr="002B66E5" w:rsidRDefault="002B66E5" w:rsidP="002B66E5">
            <w:pPr>
              <w:rPr>
                <w:sz w:val="18"/>
                <w:szCs w:val="18"/>
              </w:rPr>
            </w:pPr>
            <w:r w:rsidRPr="002B66E5">
              <w:rPr>
                <w:sz w:val="18"/>
                <w:szCs w:val="18"/>
              </w:rPr>
              <w:t>Культурное развитие (3.6)</w:t>
            </w:r>
          </w:p>
        </w:tc>
        <w:tc>
          <w:tcPr>
            <w:tcW w:w="4536" w:type="dxa"/>
            <w:vAlign w:val="center"/>
          </w:tcPr>
          <w:p w14:paraId="5649CED4" w14:textId="77777777" w:rsidR="002B66E5" w:rsidRPr="002B66E5" w:rsidRDefault="002B66E5" w:rsidP="002B66E5">
            <w:pPr>
              <w:tabs>
                <w:tab w:val="center" w:pos="4677"/>
                <w:tab w:val="right" w:pos="9355"/>
              </w:tabs>
              <w:jc w:val="both"/>
              <w:rPr>
                <w:sz w:val="18"/>
                <w:szCs w:val="18"/>
              </w:rPr>
            </w:pPr>
            <w:r w:rsidRPr="002B66E5">
              <w:rPr>
                <w:sz w:val="18"/>
                <w:szCs w:val="18"/>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2B66E5">
                <w:rPr>
                  <w:sz w:val="18"/>
                  <w:szCs w:val="18"/>
                </w:rPr>
                <w:t>кодами 3.6.1</w:t>
              </w:r>
            </w:hyperlink>
            <w:r w:rsidRPr="002B66E5">
              <w:rPr>
                <w:sz w:val="18"/>
                <w:szCs w:val="18"/>
              </w:rPr>
              <w:t xml:space="preserve"> - </w:t>
            </w:r>
            <w:hyperlink w:anchor="P274" w:history="1">
              <w:r w:rsidRPr="002B66E5">
                <w:rPr>
                  <w:sz w:val="18"/>
                  <w:szCs w:val="18"/>
                </w:rPr>
                <w:t>3.6.3</w:t>
              </w:r>
            </w:hyperlink>
          </w:p>
        </w:tc>
        <w:tc>
          <w:tcPr>
            <w:tcW w:w="1275" w:type="dxa"/>
            <w:vAlign w:val="center"/>
          </w:tcPr>
          <w:p w14:paraId="68906CE9" w14:textId="77777777" w:rsidR="002B66E5" w:rsidRPr="002B66E5" w:rsidRDefault="002B66E5" w:rsidP="002B66E5">
            <w:pPr>
              <w:jc w:val="center"/>
              <w:rPr>
                <w:sz w:val="18"/>
                <w:szCs w:val="18"/>
              </w:rPr>
            </w:pPr>
            <w:r w:rsidRPr="002B66E5">
              <w:rPr>
                <w:sz w:val="18"/>
                <w:szCs w:val="18"/>
              </w:rPr>
              <w:t>от 0,04</w:t>
            </w:r>
          </w:p>
        </w:tc>
        <w:tc>
          <w:tcPr>
            <w:tcW w:w="851" w:type="dxa"/>
            <w:vAlign w:val="center"/>
          </w:tcPr>
          <w:p w14:paraId="07AF14F1" w14:textId="77777777" w:rsidR="002B66E5" w:rsidRPr="002B66E5" w:rsidRDefault="002B66E5" w:rsidP="002B66E5">
            <w:pPr>
              <w:jc w:val="center"/>
              <w:rPr>
                <w:sz w:val="18"/>
                <w:szCs w:val="18"/>
              </w:rPr>
            </w:pPr>
            <w:r w:rsidRPr="002B66E5">
              <w:rPr>
                <w:sz w:val="18"/>
                <w:szCs w:val="18"/>
              </w:rPr>
              <w:t>3</w:t>
            </w:r>
          </w:p>
        </w:tc>
        <w:tc>
          <w:tcPr>
            <w:tcW w:w="3827" w:type="dxa"/>
            <w:vAlign w:val="center"/>
          </w:tcPr>
          <w:p w14:paraId="62C32369" w14:textId="69A1C429" w:rsidR="002B66E5" w:rsidRPr="002B66E5" w:rsidRDefault="002B66E5" w:rsidP="002B66E5">
            <w:pPr>
              <w:keepNext/>
              <w:widowControl w:val="0"/>
              <w:rPr>
                <w:sz w:val="18"/>
                <w:szCs w:val="18"/>
              </w:rPr>
            </w:pPr>
          </w:p>
          <w:p w14:paraId="7B2D5EAF"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-10 м.</w:t>
            </w:r>
          </w:p>
          <w:p w14:paraId="73326662" w14:textId="16964734" w:rsidR="002B66E5" w:rsidRPr="002B66E5" w:rsidRDefault="009D1546" w:rsidP="009D1546">
            <w:pPr>
              <w:tabs>
                <w:tab w:val="left" w:pos="1440"/>
              </w:tabs>
              <w:rPr>
                <w:sz w:val="18"/>
                <w:szCs w:val="18"/>
                <w:lang w:eastAsia="en-US"/>
              </w:rPr>
            </w:pPr>
            <w:r w:rsidRPr="002B66E5">
              <w:rPr>
                <w:sz w:val="18"/>
                <w:szCs w:val="18"/>
              </w:rPr>
              <w:t>Минимальный отступ от границ соседнего участка до основного строения – 3 м.</w:t>
            </w:r>
          </w:p>
        </w:tc>
        <w:tc>
          <w:tcPr>
            <w:tcW w:w="1276" w:type="dxa"/>
            <w:vAlign w:val="center"/>
          </w:tcPr>
          <w:p w14:paraId="6F8EA560" w14:textId="77777777" w:rsidR="002B66E5" w:rsidRPr="002B66E5" w:rsidRDefault="002B66E5" w:rsidP="002B66E5">
            <w:pPr>
              <w:jc w:val="center"/>
              <w:rPr>
                <w:sz w:val="18"/>
                <w:szCs w:val="18"/>
              </w:rPr>
            </w:pPr>
            <w:r w:rsidRPr="002B66E5">
              <w:rPr>
                <w:sz w:val="18"/>
                <w:szCs w:val="18"/>
              </w:rPr>
              <w:t>30</w:t>
            </w:r>
          </w:p>
        </w:tc>
        <w:tc>
          <w:tcPr>
            <w:tcW w:w="2050" w:type="dxa"/>
            <w:vMerge/>
            <w:vAlign w:val="center"/>
          </w:tcPr>
          <w:p w14:paraId="4E6B43BE" w14:textId="77777777" w:rsidR="002B66E5" w:rsidRPr="002B66E5" w:rsidRDefault="002B66E5" w:rsidP="002B66E5">
            <w:pPr>
              <w:rPr>
                <w:sz w:val="18"/>
                <w:szCs w:val="18"/>
              </w:rPr>
            </w:pPr>
          </w:p>
        </w:tc>
      </w:tr>
      <w:tr w:rsidR="00B04EB7" w:rsidRPr="002B66E5" w14:paraId="6179C42D" w14:textId="77777777" w:rsidTr="002B66E5">
        <w:tc>
          <w:tcPr>
            <w:tcW w:w="1986" w:type="dxa"/>
            <w:vAlign w:val="center"/>
          </w:tcPr>
          <w:p w14:paraId="5C250848" w14:textId="77777777" w:rsidR="00B04EB7" w:rsidRPr="002B66E5" w:rsidRDefault="00B04EB7" w:rsidP="002B66E5">
            <w:pPr>
              <w:rPr>
                <w:sz w:val="18"/>
                <w:szCs w:val="18"/>
              </w:rPr>
            </w:pPr>
            <w:r w:rsidRPr="002B66E5">
              <w:rPr>
                <w:sz w:val="18"/>
                <w:szCs w:val="18"/>
              </w:rPr>
              <w:lastRenderedPageBreak/>
              <w:t>Религиозное использование (3.7)</w:t>
            </w:r>
          </w:p>
        </w:tc>
        <w:tc>
          <w:tcPr>
            <w:tcW w:w="4536" w:type="dxa"/>
            <w:vAlign w:val="center"/>
          </w:tcPr>
          <w:p w14:paraId="13BB9DAE" w14:textId="77777777" w:rsidR="00B04EB7" w:rsidRPr="002B66E5" w:rsidRDefault="00B04EB7" w:rsidP="002B66E5">
            <w:pPr>
              <w:tabs>
                <w:tab w:val="center" w:pos="4677"/>
                <w:tab w:val="right" w:pos="9355"/>
              </w:tabs>
              <w:jc w:val="both"/>
              <w:rPr>
                <w:sz w:val="18"/>
                <w:szCs w:val="18"/>
              </w:rPr>
            </w:pPr>
            <w:r w:rsidRPr="002B66E5">
              <w:rPr>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2B66E5">
                <w:rPr>
                  <w:sz w:val="18"/>
                  <w:szCs w:val="18"/>
                </w:rPr>
                <w:t>кодами 3.7.1</w:t>
              </w:r>
            </w:hyperlink>
            <w:r w:rsidRPr="002B66E5">
              <w:rPr>
                <w:sz w:val="18"/>
                <w:szCs w:val="18"/>
              </w:rPr>
              <w:t xml:space="preserve"> - </w:t>
            </w:r>
            <w:hyperlink w:anchor="P249" w:history="1">
              <w:r w:rsidRPr="002B66E5">
                <w:rPr>
                  <w:sz w:val="18"/>
                  <w:szCs w:val="18"/>
                </w:rPr>
                <w:t>3.7.2</w:t>
              </w:r>
            </w:hyperlink>
          </w:p>
        </w:tc>
        <w:tc>
          <w:tcPr>
            <w:tcW w:w="1275" w:type="dxa"/>
            <w:vAlign w:val="center"/>
          </w:tcPr>
          <w:p w14:paraId="1F9CE8CA" w14:textId="77777777" w:rsidR="00B04EB7" w:rsidRPr="002B66E5" w:rsidRDefault="00B04EB7" w:rsidP="002B66E5">
            <w:pPr>
              <w:jc w:val="center"/>
              <w:rPr>
                <w:sz w:val="18"/>
                <w:szCs w:val="18"/>
              </w:rPr>
            </w:pPr>
            <w:r w:rsidRPr="002B66E5">
              <w:rPr>
                <w:sz w:val="18"/>
                <w:szCs w:val="18"/>
              </w:rPr>
              <w:t>от 0,05</w:t>
            </w:r>
          </w:p>
        </w:tc>
        <w:tc>
          <w:tcPr>
            <w:tcW w:w="851" w:type="dxa"/>
            <w:vAlign w:val="center"/>
          </w:tcPr>
          <w:p w14:paraId="619B5949" w14:textId="77777777" w:rsidR="00B04EB7" w:rsidRPr="002B66E5" w:rsidRDefault="00B04EB7" w:rsidP="002B66E5">
            <w:pPr>
              <w:jc w:val="center"/>
              <w:rPr>
                <w:sz w:val="18"/>
                <w:szCs w:val="18"/>
              </w:rPr>
            </w:pPr>
            <w:r w:rsidRPr="002B66E5">
              <w:rPr>
                <w:sz w:val="18"/>
                <w:szCs w:val="18"/>
              </w:rPr>
              <w:t>Высота – до 30 м</w:t>
            </w:r>
          </w:p>
        </w:tc>
        <w:tc>
          <w:tcPr>
            <w:tcW w:w="3827" w:type="dxa"/>
            <w:vMerge w:val="restart"/>
            <w:vAlign w:val="center"/>
          </w:tcPr>
          <w:p w14:paraId="18C5E24B" w14:textId="77777777" w:rsidR="009D1546" w:rsidRPr="002B66E5" w:rsidRDefault="009D1546" w:rsidP="009D1546">
            <w:pPr>
              <w:keepNext/>
              <w:widowControl w:val="0"/>
              <w:rPr>
                <w:sz w:val="18"/>
                <w:szCs w:val="18"/>
              </w:rPr>
            </w:pPr>
            <w:r w:rsidRPr="002B66E5">
              <w:rPr>
                <w:sz w:val="18"/>
                <w:szCs w:val="18"/>
              </w:rPr>
              <w:t>Минимальный отступ от красной линии -5 м.</w:t>
            </w:r>
          </w:p>
          <w:p w14:paraId="356BBDF7" w14:textId="7A8722EC" w:rsidR="00B04EB7" w:rsidRPr="002B66E5" w:rsidRDefault="009D1546" w:rsidP="009D1546">
            <w:pPr>
              <w:tabs>
                <w:tab w:val="left" w:pos="1440"/>
              </w:tabs>
              <w:rPr>
                <w:sz w:val="18"/>
                <w:szCs w:val="18"/>
                <w:lang w:eastAsia="en-US"/>
              </w:rPr>
            </w:pPr>
            <w:r w:rsidRPr="002B66E5">
              <w:rPr>
                <w:sz w:val="18"/>
                <w:szCs w:val="18"/>
              </w:rPr>
              <w:t>Минимальный отступ от границ соседнего участка до основного строения – 3 м.</w:t>
            </w:r>
          </w:p>
        </w:tc>
        <w:tc>
          <w:tcPr>
            <w:tcW w:w="1276" w:type="dxa"/>
            <w:vMerge w:val="restart"/>
            <w:vAlign w:val="center"/>
          </w:tcPr>
          <w:p w14:paraId="01638201" w14:textId="77777777" w:rsidR="00B04EB7" w:rsidRPr="002B66E5" w:rsidRDefault="00B04EB7" w:rsidP="002B66E5">
            <w:pPr>
              <w:jc w:val="center"/>
              <w:rPr>
                <w:sz w:val="18"/>
                <w:szCs w:val="18"/>
              </w:rPr>
            </w:pPr>
            <w:r w:rsidRPr="002B66E5">
              <w:rPr>
                <w:sz w:val="18"/>
                <w:szCs w:val="18"/>
              </w:rPr>
              <w:t>50</w:t>
            </w:r>
          </w:p>
        </w:tc>
        <w:tc>
          <w:tcPr>
            <w:tcW w:w="2050" w:type="dxa"/>
            <w:vMerge/>
            <w:vAlign w:val="center"/>
          </w:tcPr>
          <w:p w14:paraId="617F0899" w14:textId="77777777" w:rsidR="00B04EB7" w:rsidRPr="002B66E5" w:rsidRDefault="00B04EB7" w:rsidP="002B66E5">
            <w:pPr>
              <w:rPr>
                <w:sz w:val="18"/>
                <w:szCs w:val="18"/>
              </w:rPr>
            </w:pPr>
          </w:p>
        </w:tc>
      </w:tr>
      <w:tr w:rsidR="00B04EB7" w:rsidRPr="002B66E5" w14:paraId="104F8A8A" w14:textId="77777777" w:rsidTr="002B66E5">
        <w:tc>
          <w:tcPr>
            <w:tcW w:w="1986" w:type="dxa"/>
            <w:vAlign w:val="center"/>
          </w:tcPr>
          <w:p w14:paraId="1767DB8D" w14:textId="77777777" w:rsidR="00B04EB7" w:rsidRPr="002B66E5" w:rsidRDefault="00B04EB7" w:rsidP="002B66E5">
            <w:pPr>
              <w:rPr>
                <w:sz w:val="18"/>
                <w:szCs w:val="18"/>
              </w:rPr>
            </w:pPr>
            <w:r w:rsidRPr="002B66E5">
              <w:rPr>
                <w:sz w:val="18"/>
                <w:szCs w:val="18"/>
              </w:rPr>
              <w:lastRenderedPageBreak/>
              <w:t>Рынки (4.3)</w:t>
            </w:r>
          </w:p>
        </w:tc>
        <w:tc>
          <w:tcPr>
            <w:tcW w:w="4536" w:type="dxa"/>
            <w:vAlign w:val="center"/>
          </w:tcPr>
          <w:p w14:paraId="065E649A" w14:textId="77777777" w:rsidR="00B04EB7" w:rsidRPr="002B66E5" w:rsidRDefault="00B04EB7" w:rsidP="002B66E5">
            <w:pPr>
              <w:tabs>
                <w:tab w:val="center" w:pos="4677"/>
                <w:tab w:val="right" w:pos="9355"/>
              </w:tabs>
              <w:jc w:val="both"/>
              <w:rPr>
                <w:sz w:val="18"/>
                <w:szCs w:val="18"/>
              </w:rPr>
            </w:pPr>
            <w:r w:rsidRPr="002B66E5">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E461A25" w14:textId="77777777" w:rsidR="00B04EB7" w:rsidRPr="002B66E5" w:rsidRDefault="00B04EB7" w:rsidP="002B66E5">
            <w:pPr>
              <w:tabs>
                <w:tab w:val="center" w:pos="4677"/>
                <w:tab w:val="right" w:pos="9355"/>
              </w:tabs>
              <w:jc w:val="both"/>
              <w:rPr>
                <w:sz w:val="18"/>
                <w:szCs w:val="18"/>
              </w:rPr>
            </w:pPr>
            <w:r w:rsidRPr="002B66E5">
              <w:rPr>
                <w:sz w:val="18"/>
                <w:szCs w:val="18"/>
              </w:rPr>
              <w:t>размещение гаражей и (или) стоянок для автомобилей сотрудников и посетителей рынка</w:t>
            </w:r>
          </w:p>
        </w:tc>
        <w:tc>
          <w:tcPr>
            <w:tcW w:w="1275" w:type="dxa"/>
            <w:vAlign w:val="center"/>
          </w:tcPr>
          <w:p w14:paraId="1265F21C" w14:textId="77777777" w:rsidR="00B04EB7" w:rsidRPr="002B66E5" w:rsidRDefault="00B04EB7" w:rsidP="002B66E5">
            <w:pPr>
              <w:jc w:val="center"/>
              <w:rPr>
                <w:sz w:val="18"/>
                <w:szCs w:val="18"/>
              </w:rPr>
            </w:pPr>
            <w:r w:rsidRPr="002B66E5">
              <w:rPr>
                <w:sz w:val="18"/>
                <w:szCs w:val="18"/>
              </w:rPr>
              <w:t>от 0,04 до 0,5</w:t>
            </w:r>
          </w:p>
        </w:tc>
        <w:tc>
          <w:tcPr>
            <w:tcW w:w="851" w:type="dxa"/>
            <w:vAlign w:val="center"/>
          </w:tcPr>
          <w:p w14:paraId="6C05C89A" w14:textId="77777777" w:rsidR="00B04EB7" w:rsidRPr="002B66E5" w:rsidRDefault="00B04EB7" w:rsidP="002B66E5">
            <w:pPr>
              <w:jc w:val="center"/>
              <w:rPr>
                <w:sz w:val="18"/>
                <w:szCs w:val="18"/>
              </w:rPr>
            </w:pPr>
            <w:r w:rsidRPr="002B66E5">
              <w:rPr>
                <w:sz w:val="18"/>
                <w:szCs w:val="18"/>
              </w:rPr>
              <w:t>2</w:t>
            </w:r>
          </w:p>
        </w:tc>
        <w:tc>
          <w:tcPr>
            <w:tcW w:w="3827" w:type="dxa"/>
            <w:vMerge/>
            <w:vAlign w:val="center"/>
          </w:tcPr>
          <w:p w14:paraId="34EDB122" w14:textId="77777777" w:rsidR="00B04EB7" w:rsidRPr="002B66E5" w:rsidRDefault="00B04EB7" w:rsidP="002B66E5">
            <w:pPr>
              <w:tabs>
                <w:tab w:val="left" w:pos="1440"/>
              </w:tabs>
              <w:rPr>
                <w:sz w:val="18"/>
                <w:szCs w:val="18"/>
                <w:lang w:eastAsia="en-US"/>
              </w:rPr>
            </w:pPr>
          </w:p>
        </w:tc>
        <w:tc>
          <w:tcPr>
            <w:tcW w:w="1276" w:type="dxa"/>
            <w:vMerge/>
            <w:vAlign w:val="center"/>
          </w:tcPr>
          <w:p w14:paraId="1DB1427D" w14:textId="77777777" w:rsidR="00B04EB7" w:rsidRPr="002B66E5" w:rsidRDefault="00B04EB7" w:rsidP="002B66E5">
            <w:pPr>
              <w:jc w:val="center"/>
              <w:rPr>
                <w:sz w:val="18"/>
                <w:szCs w:val="18"/>
              </w:rPr>
            </w:pPr>
          </w:p>
        </w:tc>
        <w:tc>
          <w:tcPr>
            <w:tcW w:w="2050" w:type="dxa"/>
            <w:vMerge/>
            <w:vAlign w:val="center"/>
          </w:tcPr>
          <w:p w14:paraId="345086C9" w14:textId="77777777" w:rsidR="00B04EB7" w:rsidRPr="002B66E5" w:rsidRDefault="00B04EB7" w:rsidP="002B66E5">
            <w:pPr>
              <w:rPr>
                <w:sz w:val="18"/>
                <w:szCs w:val="18"/>
              </w:rPr>
            </w:pPr>
          </w:p>
        </w:tc>
      </w:tr>
      <w:tr w:rsidR="00B04EB7" w:rsidRPr="002B66E5" w14:paraId="123D0535" w14:textId="77777777" w:rsidTr="002B66E5">
        <w:tc>
          <w:tcPr>
            <w:tcW w:w="1986" w:type="dxa"/>
            <w:vAlign w:val="center"/>
          </w:tcPr>
          <w:p w14:paraId="5682887A" w14:textId="77777777" w:rsidR="00B04EB7" w:rsidRPr="002B66E5" w:rsidRDefault="00B04EB7" w:rsidP="002B66E5">
            <w:pPr>
              <w:autoSpaceDN w:val="0"/>
              <w:adjustRightInd w:val="0"/>
              <w:rPr>
                <w:sz w:val="18"/>
                <w:szCs w:val="18"/>
              </w:rPr>
            </w:pPr>
            <w:r w:rsidRPr="002B66E5">
              <w:rPr>
                <w:sz w:val="18"/>
                <w:szCs w:val="18"/>
              </w:rPr>
              <w:t>Магазины (4.4)</w:t>
            </w:r>
          </w:p>
        </w:tc>
        <w:tc>
          <w:tcPr>
            <w:tcW w:w="4536" w:type="dxa"/>
            <w:vAlign w:val="center"/>
          </w:tcPr>
          <w:p w14:paraId="68BAA0EF" w14:textId="77777777" w:rsidR="00B04EB7" w:rsidRPr="002B66E5" w:rsidRDefault="00B04EB7" w:rsidP="002B66E5">
            <w:pPr>
              <w:tabs>
                <w:tab w:val="center" w:pos="4677"/>
                <w:tab w:val="right" w:pos="9355"/>
              </w:tabs>
              <w:rPr>
                <w:sz w:val="18"/>
                <w:szCs w:val="18"/>
              </w:rPr>
            </w:pPr>
            <w:r w:rsidRPr="002B66E5">
              <w:rPr>
                <w:sz w:val="18"/>
                <w:szCs w:val="1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2B66E5">
                <w:rPr>
                  <w:sz w:val="18"/>
                  <w:szCs w:val="18"/>
                </w:rPr>
                <w:t>5000 кв. м</w:t>
              </w:r>
            </w:smartTag>
          </w:p>
        </w:tc>
        <w:tc>
          <w:tcPr>
            <w:tcW w:w="1275" w:type="dxa"/>
            <w:vAlign w:val="center"/>
          </w:tcPr>
          <w:p w14:paraId="5ABCF140" w14:textId="77777777" w:rsidR="00B04EB7" w:rsidRPr="002B66E5" w:rsidRDefault="00B04EB7" w:rsidP="002B66E5">
            <w:pPr>
              <w:jc w:val="center"/>
              <w:rPr>
                <w:sz w:val="18"/>
                <w:szCs w:val="18"/>
              </w:rPr>
            </w:pPr>
            <w:r w:rsidRPr="002B66E5">
              <w:rPr>
                <w:sz w:val="18"/>
                <w:szCs w:val="18"/>
              </w:rPr>
              <w:t>от 0,02</w:t>
            </w:r>
          </w:p>
        </w:tc>
        <w:tc>
          <w:tcPr>
            <w:tcW w:w="851" w:type="dxa"/>
            <w:vAlign w:val="center"/>
          </w:tcPr>
          <w:p w14:paraId="1D800AD4" w14:textId="77777777" w:rsidR="00B04EB7" w:rsidRPr="002B66E5" w:rsidRDefault="00B04EB7" w:rsidP="002B66E5">
            <w:pPr>
              <w:jc w:val="center"/>
              <w:rPr>
                <w:sz w:val="18"/>
                <w:szCs w:val="18"/>
              </w:rPr>
            </w:pPr>
            <w:r w:rsidRPr="002B66E5">
              <w:rPr>
                <w:sz w:val="18"/>
                <w:szCs w:val="18"/>
              </w:rPr>
              <w:t>2</w:t>
            </w:r>
          </w:p>
        </w:tc>
        <w:tc>
          <w:tcPr>
            <w:tcW w:w="3827" w:type="dxa"/>
            <w:vMerge/>
            <w:vAlign w:val="center"/>
          </w:tcPr>
          <w:p w14:paraId="542C340A" w14:textId="77777777" w:rsidR="00B04EB7" w:rsidRPr="002B66E5" w:rsidRDefault="00B04EB7" w:rsidP="002B66E5">
            <w:pPr>
              <w:tabs>
                <w:tab w:val="left" w:pos="1440"/>
              </w:tabs>
              <w:rPr>
                <w:sz w:val="18"/>
                <w:szCs w:val="18"/>
                <w:lang w:eastAsia="en-US"/>
              </w:rPr>
            </w:pPr>
          </w:p>
        </w:tc>
        <w:tc>
          <w:tcPr>
            <w:tcW w:w="1276" w:type="dxa"/>
            <w:vMerge/>
            <w:vAlign w:val="center"/>
          </w:tcPr>
          <w:p w14:paraId="3ED55958" w14:textId="77777777" w:rsidR="00B04EB7" w:rsidRPr="002B66E5" w:rsidRDefault="00B04EB7" w:rsidP="002B66E5">
            <w:pPr>
              <w:jc w:val="center"/>
              <w:rPr>
                <w:sz w:val="18"/>
                <w:szCs w:val="18"/>
              </w:rPr>
            </w:pPr>
          </w:p>
        </w:tc>
        <w:tc>
          <w:tcPr>
            <w:tcW w:w="2050" w:type="dxa"/>
            <w:vMerge w:val="restart"/>
            <w:vAlign w:val="center"/>
          </w:tcPr>
          <w:p w14:paraId="19D16C86" w14:textId="77777777" w:rsidR="00B04EB7" w:rsidRPr="002B66E5" w:rsidRDefault="00B04EB7" w:rsidP="002B66E5">
            <w:pPr>
              <w:rPr>
                <w:sz w:val="18"/>
                <w:szCs w:val="18"/>
              </w:rPr>
            </w:pPr>
            <w:r w:rsidRPr="002B66E5">
              <w:rPr>
                <w:sz w:val="18"/>
                <w:szCs w:val="18"/>
              </w:rPr>
              <w:t>Не допускается размещение объектов  в санитарно-защитных и охранных зонах, установленных в предусмотренном действующим законодательством порядке</w:t>
            </w:r>
          </w:p>
        </w:tc>
      </w:tr>
      <w:tr w:rsidR="00B04EB7" w:rsidRPr="002B66E5" w14:paraId="00EB92A0" w14:textId="77777777" w:rsidTr="002B66E5">
        <w:tc>
          <w:tcPr>
            <w:tcW w:w="1986" w:type="dxa"/>
            <w:vAlign w:val="center"/>
          </w:tcPr>
          <w:p w14:paraId="49FD8264" w14:textId="77777777" w:rsidR="00B04EB7" w:rsidRPr="002B66E5" w:rsidRDefault="00B04EB7" w:rsidP="002B66E5">
            <w:pPr>
              <w:autoSpaceDN w:val="0"/>
              <w:adjustRightInd w:val="0"/>
              <w:rPr>
                <w:sz w:val="18"/>
                <w:szCs w:val="18"/>
              </w:rPr>
            </w:pPr>
            <w:r w:rsidRPr="002B66E5">
              <w:rPr>
                <w:sz w:val="18"/>
                <w:szCs w:val="18"/>
              </w:rPr>
              <w:t>Банковская и страховая деятельность (4.5)</w:t>
            </w:r>
          </w:p>
        </w:tc>
        <w:tc>
          <w:tcPr>
            <w:tcW w:w="4536" w:type="dxa"/>
            <w:vAlign w:val="center"/>
          </w:tcPr>
          <w:p w14:paraId="1D8022C0" w14:textId="77777777" w:rsidR="00B04EB7" w:rsidRPr="002B66E5" w:rsidRDefault="00B04EB7" w:rsidP="002B66E5">
            <w:pPr>
              <w:tabs>
                <w:tab w:val="center" w:pos="4677"/>
                <w:tab w:val="right" w:pos="9355"/>
              </w:tabs>
              <w:rPr>
                <w:sz w:val="18"/>
                <w:szCs w:val="18"/>
              </w:rPr>
            </w:pPr>
            <w:r w:rsidRPr="002B66E5">
              <w:rPr>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vAlign w:val="center"/>
          </w:tcPr>
          <w:p w14:paraId="57C1F338" w14:textId="77777777" w:rsidR="00B04EB7" w:rsidRPr="002B66E5" w:rsidRDefault="00B04EB7" w:rsidP="002B66E5">
            <w:pPr>
              <w:jc w:val="center"/>
              <w:rPr>
                <w:sz w:val="18"/>
                <w:szCs w:val="18"/>
              </w:rPr>
            </w:pPr>
            <w:r w:rsidRPr="002B66E5">
              <w:rPr>
                <w:sz w:val="18"/>
                <w:szCs w:val="18"/>
              </w:rPr>
              <w:t>от 0,02 до 0,15</w:t>
            </w:r>
          </w:p>
        </w:tc>
        <w:tc>
          <w:tcPr>
            <w:tcW w:w="851" w:type="dxa"/>
            <w:vAlign w:val="center"/>
          </w:tcPr>
          <w:p w14:paraId="469C9285" w14:textId="77777777" w:rsidR="00B04EB7" w:rsidRPr="002B66E5" w:rsidRDefault="00B04EB7" w:rsidP="002B66E5">
            <w:pPr>
              <w:jc w:val="center"/>
              <w:rPr>
                <w:sz w:val="18"/>
                <w:szCs w:val="18"/>
              </w:rPr>
            </w:pPr>
            <w:r w:rsidRPr="002B66E5">
              <w:rPr>
                <w:sz w:val="18"/>
                <w:szCs w:val="18"/>
              </w:rPr>
              <w:t>3</w:t>
            </w:r>
          </w:p>
        </w:tc>
        <w:tc>
          <w:tcPr>
            <w:tcW w:w="3827" w:type="dxa"/>
            <w:vMerge/>
            <w:vAlign w:val="center"/>
          </w:tcPr>
          <w:p w14:paraId="7FADD6B9" w14:textId="77777777" w:rsidR="00B04EB7" w:rsidRPr="002B66E5" w:rsidRDefault="00B04EB7" w:rsidP="002B66E5">
            <w:pPr>
              <w:tabs>
                <w:tab w:val="left" w:pos="1440"/>
              </w:tabs>
              <w:rPr>
                <w:sz w:val="18"/>
                <w:szCs w:val="18"/>
                <w:lang w:eastAsia="en-US"/>
              </w:rPr>
            </w:pPr>
          </w:p>
        </w:tc>
        <w:tc>
          <w:tcPr>
            <w:tcW w:w="1276" w:type="dxa"/>
            <w:vMerge/>
            <w:vAlign w:val="center"/>
          </w:tcPr>
          <w:p w14:paraId="4B137250" w14:textId="77777777" w:rsidR="00B04EB7" w:rsidRPr="002B66E5" w:rsidRDefault="00B04EB7" w:rsidP="002B66E5">
            <w:pPr>
              <w:jc w:val="center"/>
              <w:rPr>
                <w:sz w:val="18"/>
                <w:szCs w:val="18"/>
              </w:rPr>
            </w:pPr>
          </w:p>
        </w:tc>
        <w:tc>
          <w:tcPr>
            <w:tcW w:w="2050" w:type="dxa"/>
            <w:vMerge/>
            <w:vAlign w:val="center"/>
          </w:tcPr>
          <w:p w14:paraId="441551AF" w14:textId="77777777" w:rsidR="00B04EB7" w:rsidRPr="002B66E5" w:rsidRDefault="00B04EB7" w:rsidP="002B66E5">
            <w:pPr>
              <w:rPr>
                <w:sz w:val="18"/>
                <w:szCs w:val="18"/>
              </w:rPr>
            </w:pPr>
          </w:p>
        </w:tc>
      </w:tr>
      <w:tr w:rsidR="00B04EB7" w:rsidRPr="002B66E5" w14:paraId="16A8F485" w14:textId="77777777" w:rsidTr="002B66E5">
        <w:tc>
          <w:tcPr>
            <w:tcW w:w="1986" w:type="dxa"/>
            <w:vAlign w:val="center"/>
          </w:tcPr>
          <w:p w14:paraId="6864B4C0" w14:textId="77777777" w:rsidR="00B04EB7" w:rsidRPr="002B66E5" w:rsidRDefault="00B04EB7" w:rsidP="002B66E5">
            <w:pPr>
              <w:rPr>
                <w:sz w:val="18"/>
                <w:szCs w:val="18"/>
              </w:rPr>
            </w:pPr>
            <w:r w:rsidRPr="002B66E5">
              <w:rPr>
                <w:sz w:val="18"/>
                <w:szCs w:val="18"/>
              </w:rPr>
              <w:t>Общественное питание (4.6)</w:t>
            </w:r>
          </w:p>
        </w:tc>
        <w:tc>
          <w:tcPr>
            <w:tcW w:w="4536" w:type="dxa"/>
          </w:tcPr>
          <w:p w14:paraId="7A772588" w14:textId="77777777" w:rsidR="00B04EB7" w:rsidRPr="002B66E5" w:rsidRDefault="00B04EB7" w:rsidP="002B66E5">
            <w:pPr>
              <w:rPr>
                <w:sz w:val="18"/>
                <w:szCs w:val="18"/>
              </w:rPr>
            </w:pPr>
            <w:r w:rsidRPr="002B66E5">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vAlign w:val="center"/>
          </w:tcPr>
          <w:p w14:paraId="47E7BA68" w14:textId="77777777" w:rsidR="00B04EB7" w:rsidRPr="002B66E5" w:rsidRDefault="00B04EB7" w:rsidP="002B66E5">
            <w:pPr>
              <w:jc w:val="center"/>
              <w:rPr>
                <w:sz w:val="18"/>
                <w:szCs w:val="18"/>
              </w:rPr>
            </w:pPr>
            <w:r w:rsidRPr="002B66E5">
              <w:rPr>
                <w:sz w:val="18"/>
                <w:szCs w:val="18"/>
              </w:rPr>
              <w:t>от 0,02 до 0,15</w:t>
            </w:r>
          </w:p>
        </w:tc>
        <w:tc>
          <w:tcPr>
            <w:tcW w:w="851" w:type="dxa"/>
            <w:vAlign w:val="center"/>
          </w:tcPr>
          <w:p w14:paraId="1FE7061E" w14:textId="77777777" w:rsidR="00B04EB7" w:rsidRPr="002B66E5" w:rsidRDefault="00B04EB7" w:rsidP="002B66E5">
            <w:pPr>
              <w:jc w:val="center"/>
              <w:rPr>
                <w:sz w:val="18"/>
                <w:szCs w:val="18"/>
              </w:rPr>
            </w:pPr>
            <w:r w:rsidRPr="002B66E5">
              <w:rPr>
                <w:sz w:val="18"/>
                <w:szCs w:val="18"/>
              </w:rPr>
              <w:t>3</w:t>
            </w:r>
          </w:p>
        </w:tc>
        <w:tc>
          <w:tcPr>
            <w:tcW w:w="3827" w:type="dxa"/>
            <w:vMerge/>
            <w:vAlign w:val="center"/>
          </w:tcPr>
          <w:p w14:paraId="7CE27AAC" w14:textId="77777777" w:rsidR="00B04EB7" w:rsidRPr="002B66E5" w:rsidRDefault="00B04EB7" w:rsidP="002B66E5">
            <w:pPr>
              <w:tabs>
                <w:tab w:val="left" w:pos="1440"/>
              </w:tabs>
              <w:rPr>
                <w:sz w:val="18"/>
                <w:szCs w:val="18"/>
                <w:lang w:eastAsia="en-US"/>
              </w:rPr>
            </w:pPr>
          </w:p>
        </w:tc>
        <w:tc>
          <w:tcPr>
            <w:tcW w:w="1276" w:type="dxa"/>
            <w:vMerge/>
            <w:vAlign w:val="center"/>
          </w:tcPr>
          <w:p w14:paraId="17890728" w14:textId="77777777" w:rsidR="00B04EB7" w:rsidRPr="002B66E5" w:rsidRDefault="00B04EB7" w:rsidP="002B66E5">
            <w:pPr>
              <w:jc w:val="center"/>
              <w:rPr>
                <w:sz w:val="18"/>
                <w:szCs w:val="18"/>
              </w:rPr>
            </w:pPr>
          </w:p>
        </w:tc>
        <w:tc>
          <w:tcPr>
            <w:tcW w:w="2050" w:type="dxa"/>
            <w:vMerge/>
            <w:vAlign w:val="center"/>
          </w:tcPr>
          <w:p w14:paraId="7EE447F1" w14:textId="77777777" w:rsidR="00B04EB7" w:rsidRPr="002B66E5" w:rsidRDefault="00B04EB7" w:rsidP="002B66E5">
            <w:pPr>
              <w:rPr>
                <w:sz w:val="18"/>
                <w:szCs w:val="18"/>
              </w:rPr>
            </w:pPr>
          </w:p>
        </w:tc>
      </w:tr>
      <w:tr w:rsidR="00B04EB7" w:rsidRPr="002B66E5" w14:paraId="6DBFABCD" w14:textId="77777777" w:rsidTr="002B66E5">
        <w:tc>
          <w:tcPr>
            <w:tcW w:w="1986" w:type="dxa"/>
            <w:vAlign w:val="center"/>
          </w:tcPr>
          <w:p w14:paraId="6AB9517B" w14:textId="77777777" w:rsidR="00B04EB7" w:rsidRPr="002B66E5" w:rsidRDefault="00B04EB7" w:rsidP="002B66E5">
            <w:pPr>
              <w:autoSpaceDN w:val="0"/>
              <w:adjustRightInd w:val="0"/>
              <w:rPr>
                <w:sz w:val="18"/>
                <w:szCs w:val="18"/>
              </w:rPr>
            </w:pPr>
            <w:r w:rsidRPr="002B66E5">
              <w:rPr>
                <w:sz w:val="18"/>
                <w:szCs w:val="18"/>
              </w:rPr>
              <w:t>Гостиничное обслуживание  (4.7)</w:t>
            </w:r>
          </w:p>
        </w:tc>
        <w:tc>
          <w:tcPr>
            <w:tcW w:w="4536" w:type="dxa"/>
          </w:tcPr>
          <w:p w14:paraId="6277BA3E" w14:textId="77777777" w:rsidR="00B04EB7" w:rsidRPr="002B66E5" w:rsidRDefault="00B04EB7" w:rsidP="002B66E5">
            <w:pPr>
              <w:autoSpaceDN w:val="0"/>
              <w:adjustRightInd w:val="0"/>
              <w:rPr>
                <w:sz w:val="18"/>
                <w:szCs w:val="18"/>
              </w:rPr>
            </w:pPr>
            <w:r w:rsidRPr="002B66E5">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5" w:type="dxa"/>
            <w:vAlign w:val="center"/>
          </w:tcPr>
          <w:p w14:paraId="2630BF35" w14:textId="77777777" w:rsidR="00B04EB7" w:rsidRPr="002B66E5" w:rsidRDefault="00B04EB7" w:rsidP="002B66E5">
            <w:pPr>
              <w:jc w:val="center"/>
              <w:rPr>
                <w:sz w:val="18"/>
                <w:szCs w:val="18"/>
              </w:rPr>
            </w:pPr>
            <w:r w:rsidRPr="002B66E5">
              <w:rPr>
                <w:sz w:val="18"/>
                <w:szCs w:val="18"/>
              </w:rPr>
              <w:t>от 0,04 до 0,15</w:t>
            </w:r>
          </w:p>
        </w:tc>
        <w:tc>
          <w:tcPr>
            <w:tcW w:w="851" w:type="dxa"/>
            <w:vAlign w:val="center"/>
          </w:tcPr>
          <w:p w14:paraId="37241033" w14:textId="77777777" w:rsidR="00B04EB7" w:rsidRPr="002B66E5" w:rsidRDefault="00B04EB7" w:rsidP="002B66E5">
            <w:pPr>
              <w:jc w:val="center"/>
              <w:rPr>
                <w:sz w:val="18"/>
                <w:szCs w:val="18"/>
              </w:rPr>
            </w:pPr>
            <w:r w:rsidRPr="002B66E5">
              <w:rPr>
                <w:sz w:val="18"/>
                <w:szCs w:val="18"/>
              </w:rPr>
              <w:t>3</w:t>
            </w:r>
          </w:p>
        </w:tc>
        <w:tc>
          <w:tcPr>
            <w:tcW w:w="3827" w:type="dxa"/>
            <w:vMerge/>
            <w:vAlign w:val="center"/>
          </w:tcPr>
          <w:p w14:paraId="7D8E33FD" w14:textId="77777777" w:rsidR="00B04EB7" w:rsidRPr="002B66E5" w:rsidRDefault="00B04EB7" w:rsidP="002B66E5">
            <w:pPr>
              <w:tabs>
                <w:tab w:val="left" w:pos="1440"/>
              </w:tabs>
              <w:rPr>
                <w:sz w:val="18"/>
                <w:szCs w:val="18"/>
                <w:lang w:eastAsia="en-US"/>
              </w:rPr>
            </w:pPr>
          </w:p>
        </w:tc>
        <w:tc>
          <w:tcPr>
            <w:tcW w:w="1276" w:type="dxa"/>
            <w:vMerge/>
            <w:vAlign w:val="center"/>
          </w:tcPr>
          <w:p w14:paraId="536D6B58" w14:textId="77777777" w:rsidR="00B04EB7" w:rsidRPr="002B66E5" w:rsidRDefault="00B04EB7" w:rsidP="002B66E5">
            <w:pPr>
              <w:jc w:val="center"/>
              <w:rPr>
                <w:sz w:val="18"/>
                <w:szCs w:val="18"/>
              </w:rPr>
            </w:pPr>
          </w:p>
        </w:tc>
        <w:tc>
          <w:tcPr>
            <w:tcW w:w="2050" w:type="dxa"/>
            <w:vMerge/>
            <w:vAlign w:val="center"/>
          </w:tcPr>
          <w:p w14:paraId="27BBE151" w14:textId="77777777" w:rsidR="00B04EB7" w:rsidRPr="002B66E5" w:rsidRDefault="00B04EB7" w:rsidP="002B66E5">
            <w:pPr>
              <w:rPr>
                <w:sz w:val="18"/>
                <w:szCs w:val="18"/>
              </w:rPr>
            </w:pPr>
          </w:p>
        </w:tc>
      </w:tr>
      <w:tr w:rsidR="00B04EB7" w:rsidRPr="002B66E5" w14:paraId="1BE3CD04" w14:textId="77777777" w:rsidTr="002B66E5">
        <w:tc>
          <w:tcPr>
            <w:tcW w:w="1986" w:type="dxa"/>
            <w:vAlign w:val="center"/>
          </w:tcPr>
          <w:p w14:paraId="6D2ECD55" w14:textId="77777777" w:rsidR="00B04EB7" w:rsidRPr="002B66E5" w:rsidRDefault="00B04EB7" w:rsidP="002B66E5">
            <w:pPr>
              <w:rPr>
                <w:sz w:val="18"/>
                <w:szCs w:val="18"/>
              </w:rPr>
            </w:pPr>
            <w:r w:rsidRPr="002B66E5">
              <w:rPr>
                <w:sz w:val="18"/>
                <w:szCs w:val="18"/>
              </w:rPr>
              <w:t>Объекты дорожного сервиса (4.9.1)</w:t>
            </w:r>
          </w:p>
        </w:tc>
        <w:tc>
          <w:tcPr>
            <w:tcW w:w="4536" w:type="dxa"/>
            <w:vAlign w:val="center"/>
          </w:tcPr>
          <w:p w14:paraId="37882B71" w14:textId="77777777" w:rsidR="00B04EB7" w:rsidRPr="002B66E5" w:rsidRDefault="00B04EB7" w:rsidP="002B66E5">
            <w:pPr>
              <w:autoSpaceDN w:val="0"/>
              <w:adjustRightInd w:val="0"/>
              <w:rPr>
                <w:sz w:val="18"/>
                <w:szCs w:val="18"/>
              </w:rPr>
            </w:pPr>
            <w:r w:rsidRPr="002B66E5">
              <w:rPr>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2B66E5">
                <w:rPr>
                  <w:sz w:val="18"/>
                  <w:szCs w:val="18"/>
                </w:rPr>
                <w:t>кодами 4.9.1.1</w:t>
              </w:r>
            </w:hyperlink>
            <w:r w:rsidRPr="002B66E5">
              <w:rPr>
                <w:sz w:val="18"/>
                <w:szCs w:val="18"/>
              </w:rPr>
              <w:t xml:space="preserve"> - </w:t>
            </w:r>
            <w:hyperlink w:anchor="P402" w:history="1">
              <w:r w:rsidRPr="002B66E5">
                <w:rPr>
                  <w:sz w:val="18"/>
                  <w:szCs w:val="18"/>
                </w:rPr>
                <w:t>4.9.1.4</w:t>
              </w:r>
            </w:hyperlink>
          </w:p>
        </w:tc>
        <w:tc>
          <w:tcPr>
            <w:tcW w:w="1275" w:type="dxa"/>
            <w:vAlign w:val="center"/>
          </w:tcPr>
          <w:p w14:paraId="7DF767BD" w14:textId="77777777" w:rsidR="00B04EB7" w:rsidRPr="002B66E5" w:rsidRDefault="00B04EB7" w:rsidP="002B66E5">
            <w:pPr>
              <w:jc w:val="center"/>
              <w:rPr>
                <w:sz w:val="18"/>
                <w:szCs w:val="18"/>
              </w:rPr>
            </w:pPr>
            <w:r w:rsidRPr="002B66E5">
              <w:rPr>
                <w:sz w:val="18"/>
                <w:szCs w:val="18"/>
              </w:rPr>
              <w:t>от 0,02 до 0,15</w:t>
            </w:r>
          </w:p>
        </w:tc>
        <w:tc>
          <w:tcPr>
            <w:tcW w:w="851" w:type="dxa"/>
            <w:vAlign w:val="center"/>
          </w:tcPr>
          <w:p w14:paraId="1753A7C3" w14:textId="77777777" w:rsidR="00B04EB7" w:rsidRPr="002B66E5" w:rsidRDefault="00B04EB7" w:rsidP="002B66E5">
            <w:pPr>
              <w:jc w:val="center"/>
              <w:rPr>
                <w:sz w:val="18"/>
                <w:szCs w:val="18"/>
              </w:rPr>
            </w:pPr>
            <w:r w:rsidRPr="002B66E5">
              <w:rPr>
                <w:sz w:val="18"/>
                <w:szCs w:val="18"/>
              </w:rPr>
              <w:t>3</w:t>
            </w:r>
          </w:p>
        </w:tc>
        <w:tc>
          <w:tcPr>
            <w:tcW w:w="3827" w:type="dxa"/>
            <w:vMerge/>
            <w:vAlign w:val="center"/>
          </w:tcPr>
          <w:p w14:paraId="7F579F1B" w14:textId="77777777" w:rsidR="00B04EB7" w:rsidRPr="002B66E5" w:rsidRDefault="00B04EB7" w:rsidP="002B66E5">
            <w:pPr>
              <w:tabs>
                <w:tab w:val="left" w:pos="1440"/>
              </w:tabs>
              <w:rPr>
                <w:sz w:val="18"/>
                <w:szCs w:val="18"/>
                <w:lang w:eastAsia="en-US"/>
              </w:rPr>
            </w:pPr>
          </w:p>
        </w:tc>
        <w:tc>
          <w:tcPr>
            <w:tcW w:w="1276" w:type="dxa"/>
            <w:vAlign w:val="center"/>
          </w:tcPr>
          <w:p w14:paraId="5F7FC2A5" w14:textId="77777777" w:rsidR="00B04EB7" w:rsidRPr="002B66E5" w:rsidRDefault="00B04EB7" w:rsidP="002B66E5">
            <w:pPr>
              <w:jc w:val="center"/>
              <w:rPr>
                <w:sz w:val="18"/>
                <w:szCs w:val="18"/>
              </w:rPr>
            </w:pPr>
            <w:r w:rsidRPr="002B66E5">
              <w:rPr>
                <w:sz w:val="18"/>
                <w:szCs w:val="18"/>
              </w:rPr>
              <w:t>40</w:t>
            </w:r>
          </w:p>
        </w:tc>
        <w:tc>
          <w:tcPr>
            <w:tcW w:w="2050" w:type="dxa"/>
            <w:vMerge/>
          </w:tcPr>
          <w:p w14:paraId="435B2D40" w14:textId="77777777" w:rsidR="00B04EB7" w:rsidRPr="002B66E5" w:rsidRDefault="00B04EB7" w:rsidP="002B66E5">
            <w:pPr>
              <w:rPr>
                <w:sz w:val="18"/>
                <w:szCs w:val="18"/>
              </w:rPr>
            </w:pPr>
          </w:p>
        </w:tc>
      </w:tr>
      <w:tr w:rsidR="00B04EB7" w:rsidRPr="002B66E5" w14:paraId="3118CA98" w14:textId="77777777" w:rsidTr="002B66E5">
        <w:tc>
          <w:tcPr>
            <w:tcW w:w="1986" w:type="dxa"/>
            <w:vAlign w:val="center"/>
          </w:tcPr>
          <w:p w14:paraId="0D3CC0FD" w14:textId="77777777" w:rsidR="00B04EB7" w:rsidRPr="002B66E5" w:rsidRDefault="00B04EB7" w:rsidP="002B66E5">
            <w:pPr>
              <w:rPr>
                <w:sz w:val="18"/>
                <w:szCs w:val="18"/>
              </w:rPr>
            </w:pPr>
            <w:r w:rsidRPr="002B66E5">
              <w:rPr>
                <w:sz w:val="18"/>
                <w:szCs w:val="18"/>
              </w:rPr>
              <w:t>Спорт (5.1)</w:t>
            </w:r>
          </w:p>
        </w:tc>
        <w:tc>
          <w:tcPr>
            <w:tcW w:w="4536" w:type="dxa"/>
          </w:tcPr>
          <w:p w14:paraId="6EC455AA" w14:textId="77777777" w:rsidR="00B04EB7" w:rsidRPr="002B66E5" w:rsidRDefault="00B04EB7" w:rsidP="002B66E5">
            <w:pPr>
              <w:jc w:val="both"/>
              <w:rPr>
                <w:sz w:val="18"/>
                <w:szCs w:val="18"/>
              </w:rPr>
            </w:pPr>
            <w:r w:rsidRPr="002B66E5">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D175DF4" w14:textId="77777777" w:rsidR="00B04EB7" w:rsidRPr="002B66E5" w:rsidRDefault="00B04EB7" w:rsidP="002B66E5">
            <w:pPr>
              <w:jc w:val="both"/>
              <w:rPr>
                <w:sz w:val="18"/>
                <w:szCs w:val="18"/>
              </w:rPr>
            </w:pPr>
            <w:r w:rsidRPr="002B66E5">
              <w:rPr>
                <w:sz w:val="18"/>
                <w:szCs w:val="18"/>
              </w:rPr>
              <w:t>размещение спортивных баз и лагерей</w:t>
            </w:r>
          </w:p>
        </w:tc>
        <w:tc>
          <w:tcPr>
            <w:tcW w:w="1275" w:type="dxa"/>
            <w:vAlign w:val="center"/>
          </w:tcPr>
          <w:p w14:paraId="047C5BF2" w14:textId="77777777" w:rsidR="00B04EB7" w:rsidRPr="002B66E5" w:rsidRDefault="00B04EB7" w:rsidP="002B66E5">
            <w:pPr>
              <w:jc w:val="center"/>
              <w:rPr>
                <w:sz w:val="18"/>
                <w:szCs w:val="18"/>
              </w:rPr>
            </w:pPr>
            <w:r w:rsidRPr="002B66E5">
              <w:rPr>
                <w:sz w:val="18"/>
                <w:szCs w:val="18"/>
              </w:rPr>
              <w:t>от 0,05 до 0,5</w:t>
            </w:r>
          </w:p>
        </w:tc>
        <w:tc>
          <w:tcPr>
            <w:tcW w:w="851" w:type="dxa"/>
            <w:vAlign w:val="center"/>
          </w:tcPr>
          <w:p w14:paraId="31E00198" w14:textId="77777777" w:rsidR="00B04EB7" w:rsidRPr="002B66E5" w:rsidRDefault="00B04EB7" w:rsidP="002B66E5">
            <w:pPr>
              <w:jc w:val="center"/>
              <w:rPr>
                <w:sz w:val="18"/>
                <w:szCs w:val="18"/>
              </w:rPr>
            </w:pPr>
            <w:r w:rsidRPr="002B66E5">
              <w:rPr>
                <w:sz w:val="18"/>
                <w:szCs w:val="18"/>
              </w:rPr>
              <w:t>3</w:t>
            </w:r>
          </w:p>
        </w:tc>
        <w:tc>
          <w:tcPr>
            <w:tcW w:w="3827" w:type="dxa"/>
            <w:vMerge/>
            <w:vAlign w:val="center"/>
          </w:tcPr>
          <w:p w14:paraId="79AA0446" w14:textId="77777777" w:rsidR="00B04EB7" w:rsidRPr="002B66E5" w:rsidRDefault="00B04EB7" w:rsidP="002B66E5">
            <w:pPr>
              <w:tabs>
                <w:tab w:val="left" w:pos="1440"/>
              </w:tabs>
              <w:rPr>
                <w:sz w:val="18"/>
                <w:szCs w:val="18"/>
                <w:lang w:eastAsia="en-US"/>
              </w:rPr>
            </w:pPr>
          </w:p>
        </w:tc>
        <w:tc>
          <w:tcPr>
            <w:tcW w:w="1276" w:type="dxa"/>
            <w:vAlign w:val="center"/>
          </w:tcPr>
          <w:p w14:paraId="0A72EC64" w14:textId="77777777" w:rsidR="00B04EB7" w:rsidRPr="002B66E5" w:rsidRDefault="00B04EB7" w:rsidP="002B66E5">
            <w:pPr>
              <w:jc w:val="center"/>
              <w:rPr>
                <w:sz w:val="18"/>
                <w:szCs w:val="18"/>
              </w:rPr>
            </w:pPr>
          </w:p>
        </w:tc>
        <w:tc>
          <w:tcPr>
            <w:tcW w:w="2050" w:type="dxa"/>
            <w:vMerge/>
            <w:vAlign w:val="center"/>
          </w:tcPr>
          <w:p w14:paraId="75E36EA6" w14:textId="77777777" w:rsidR="00B04EB7" w:rsidRPr="002B66E5" w:rsidRDefault="00B04EB7" w:rsidP="002B66E5">
            <w:pPr>
              <w:rPr>
                <w:sz w:val="18"/>
                <w:szCs w:val="18"/>
              </w:rPr>
            </w:pPr>
          </w:p>
        </w:tc>
      </w:tr>
      <w:tr w:rsidR="00B04EB7" w:rsidRPr="002B66E5" w14:paraId="7326A253" w14:textId="77777777" w:rsidTr="002B66E5">
        <w:tc>
          <w:tcPr>
            <w:tcW w:w="1986" w:type="dxa"/>
            <w:vAlign w:val="center"/>
          </w:tcPr>
          <w:p w14:paraId="1F20FF77" w14:textId="77777777" w:rsidR="00B04EB7" w:rsidRPr="002B66E5" w:rsidRDefault="00B04EB7" w:rsidP="002B66E5">
            <w:pPr>
              <w:autoSpaceDN w:val="0"/>
              <w:adjustRightInd w:val="0"/>
              <w:rPr>
                <w:sz w:val="18"/>
                <w:szCs w:val="18"/>
              </w:rPr>
            </w:pPr>
            <w:r w:rsidRPr="002B66E5">
              <w:rPr>
                <w:sz w:val="18"/>
                <w:szCs w:val="18"/>
              </w:rPr>
              <w:t>Историко-культурная деятельность (9.3)</w:t>
            </w:r>
          </w:p>
        </w:tc>
        <w:tc>
          <w:tcPr>
            <w:tcW w:w="4536" w:type="dxa"/>
            <w:vAlign w:val="center"/>
          </w:tcPr>
          <w:p w14:paraId="4FF52E54" w14:textId="77777777" w:rsidR="00B04EB7" w:rsidRPr="002B66E5" w:rsidRDefault="00B04EB7" w:rsidP="002B66E5">
            <w:pPr>
              <w:jc w:val="both"/>
              <w:rPr>
                <w:sz w:val="18"/>
                <w:szCs w:val="18"/>
              </w:rPr>
            </w:pPr>
            <w:r w:rsidRPr="002B66E5">
              <w:rPr>
                <w:sz w:val="18"/>
                <w:szCs w:val="1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w:t>
            </w:r>
            <w:r w:rsidRPr="002B66E5">
              <w:rPr>
                <w:sz w:val="18"/>
                <w:szCs w:val="18"/>
              </w:rPr>
              <w:lastRenderedPageBreak/>
              <w:t>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vAlign w:val="center"/>
          </w:tcPr>
          <w:p w14:paraId="0BFF2BE7" w14:textId="77777777" w:rsidR="00B04EB7" w:rsidRPr="002B66E5" w:rsidRDefault="00B04EB7" w:rsidP="002B66E5">
            <w:pPr>
              <w:jc w:val="center"/>
              <w:rPr>
                <w:sz w:val="18"/>
                <w:szCs w:val="18"/>
              </w:rPr>
            </w:pPr>
            <w:r w:rsidRPr="002B66E5">
              <w:rPr>
                <w:sz w:val="18"/>
                <w:szCs w:val="18"/>
              </w:rPr>
              <w:lastRenderedPageBreak/>
              <w:t>Не подлежит установлению</w:t>
            </w:r>
          </w:p>
        </w:tc>
        <w:tc>
          <w:tcPr>
            <w:tcW w:w="851" w:type="dxa"/>
            <w:vAlign w:val="center"/>
          </w:tcPr>
          <w:p w14:paraId="5743F929" w14:textId="77777777" w:rsidR="00B04EB7" w:rsidRPr="002B66E5" w:rsidRDefault="00B04EB7" w:rsidP="002B66E5">
            <w:pPr>
              <w:jc w:val="center"/>
              <w:rPr>
                <w:sz w:val="18"/>
                <w:szCs w:val="18"/>
              </w:rPr>
            </w:pPr>
            <w:r w:rsidRPr="002B66E5">
              <w:rPr>
                <w:sz w:val="18"/>
                <w:szCs w:val="18"/>
              </w:rPr>
              <w:t>Не подлежит установлению</w:t>
            </w:r>
          </w:p>
        </w:tc>
        <w:tc>
          <w:tcPr>
            <w:tcW w:w="3827" w:type="dxa"/>
            <w:vMerge/>
            <w:vAlign w:val="center"/>
          </w:tcPr>
          <w:p w14:paraId="65BA753B" w14:textId="77777777" w:rsidR="00B04EB7" w:rsidRPr="002B66E5" w:rsidRDefault="00B04EB7" w:rsidP="002B66E5">
            <w:pPr>
              <w:tabs>
                <w:tab w:val="left" w:pos="1440"/>
              </w:tabs>
              <w:rPr>
                <w:sz w:val="18"/>
                <w:szCs w:val="18"/>
                <w:lang w:eastAsia="en-US"/>
              </w:rPr>
            </w:pPr>
          </w:p>
        </w:tc>
        <w:tc>
          <w:tcPr>
            <w:tcW w:w="1276" w:type="dxa"/>
            <w:vAlign w:val="center"/>
          </w:tcPr>
          <w:p w14:paraId="3D304262" w14:textId="77777777" w:rsidR="00B04EB7" w:rsidRPr="002B66E5" w:rsidRDefault="00B04EB7" w:rsidP="002B66E5">
            <w:pPr>
              <w:jc w:val="center"/>
              <w:rPr>
                <w:sz w:val="18"/>
                <w:szCs w:val="18"/>
              </w:rPr>
            </w:pPr>
            <w:r w:rsidRPr="002B66E5">
              <w:rPr>
                <w:sz w:val="18"/>
                <w:szCs w:val="18"/>
              </w:rPr>
              <w:t>50</w:t>
            </w:r>
          </w:p>
        </w:tc>
        <w:tc>
          <w:tcPr>
            <w:tcW w:w="2050" w:type="dxa"/>
            <w:vAlign w:val="center"/>
          </w:tcPr>
          <w:p w14:paraId="7F6F7D4B" w14:textId="77777777" w:rsidR="00B04EB7" w:rsidRPr="002B66E5" w:rsidRDefault="00B04EB7" w:rsidP="002B66E5">
            <w:pPr>
              <w:rPr>
                <w:sz w:val="18"/>
                <w:szCs w:val="18"/>
              </w:rPr>
            </w:pPr>
            <w:r w:rsidRPr="002B66E5">
              <w:rPr>
                <w:sz w:val="18"/>
                <w:szCs w:val="18"/>
              </w:rPr>
              <w:t xml:space="preserve">Не допускается размещение объектов  в санитарно-защитных и охранных зонах, установленных в предусмотренном </w:t>
            </w:r>
            <w:r w:rsidRPr="002B66E5">
              <w:rPr>
                <w:sz w:val="18"/>
                <w:szCs w:val="18"/>
              </w:rPr>
              <w:lastRenderedPageBreak/>
              <w:t>действующим законодательством порядке</w:t>
            </w:r>
          </w:p>
        </w:tc>
      </w:tr>
    </w:tbl>
    <w:p w14:paraId="2C2E4290" w14:textId="77777777" w:rsidR="002B66E5" w:rsidRPr="0057056D" w:rsidRDefault="002B66E5" w:rsidP="002B66E5">
      <w:pPr>
        <w:rPr>
          <w:b/>
          <w:sz w:val="20"/>
        </w:rPr>
      </w:pPr>
      <w:r w:rsidRPr="0057056D">
        <w:rPr>
          <w:b/>
          <w:sz w:val="20"/>
        </w:rPr>
        <w:lastRenderedPageBreak/>
        <w:t>3.   ВСПОМОГАТЕЛЬНЫЕ ВИДЫ РАЗРЕШЁННОГО ИСПОЛЬЗОВАНИЯ</w:t>
      </w:r>
      <w:r>
        <w:rPr>
          <w:b/>
          <w:sz w:val="20"/>
        </w:rPr>
        <w:t>-нет</w:t>
      </w:r>
    </w:p>
    <w:p w14:paraId="05BC6442" w14:textId="77777777" w:rsidR="002B66E5" w:rsidRDefault="002B66E5">
      <w:pPr>
        <w:rPr>
          <w:b/>
          <w:sz w:val="24"/>
          <w:szCs w:val="24"/>
        </w:rPr>
      </w:pPr>
      <w:r>
        <w:br w:type="page"/>
      </w:r>
    </w:p>
    <w:p w14:paraId="275EF891" w14:textId="77777777" w:rsidR="00194AD0" w:rsidRPr="001C5289" w:rsidRDefault="00194AD0" w:rsidP="00097E93">
      <w:pPr>
        <w:pStyle w:val="3"/>
        <w:tabs>
          <w:tab w:val="left" w:pos="142"/>
          <w:tab w:val="left" w:pos="284"/>
        </w:tabs>
        <w:spacing w:before="0" w:after="0" w:line="240" w:lineRule="auto"/>
        <w:ind w:firstLine="0"/>
        <w:jc w:val="center"/>
        <w:rPr>
          <w:color w:val="auto"/>
        </w:rPr>
      </w:pPr>
      <w:bookmarkStart w:id="44" w:name="_Toc144992793"/>
      <w:r w:rsidRPr="001C5289">
        <w:rPr>
          <w:color w:val="auto"/>
        </w:rPr>
        <w:lastRenderedPageBreak/>
        <w:t>Статья 2</w:t>
      </w:r>
      <w:r w:rsidR="003A0FE4">
        <w:rPr>
          <w:color w:val="auto"/>
        </w:rPr>
        <w:t>4</w:t>
      </w:r>
      <w:r w:rsidR="003E4F4D">
        <w:rPr>
          <w:color w:val="auto"/>
        </w:rPr>
        <w:t>.</w:t>
      </w:r>
      <w:r w:rsidRPr="001C5289">
        <w:rPr>
          <w:color w:val="auto"/>
        </w:rPr>
        <w:tab/>
      </w:r>
      <w:r w:rsidR="00BC2A2C" w:rsidRPr="001C5289">
        <w:rPr>
          <w:color w:val="auto"/>
        </w:rPr>
        <w:t>Общественно-делов</w:t>
      </w:r>
      <w:r w:rsidR="00EE499B" w:rsidRPr="001C5289">
        <w:rPr>
          <w:color w:val="auto"/>
        </w:rPr>
        <w:t>ая</w:t>
      </w:r>
      <w:r w:rsidR="00BC2A2C" w:rsidRPr="001C5289">
        <w:rPr>
          <w:color w:val="auto"/>
        </w:rPr>
        <w:t xml:space="preserve"> зон</w:t>
      </w:r>
      <w:r w:rsidR="00EE499B" w:rsidRPr="001C5289">
        <w:rPr>
          <w:color w:val="auto"/>
        </w:rPr>
        <w:t>а</w:t>
      </w:r>
      <w:bookmarkEnd w:id="44"/>
    </w:p>
    <w:p w14:paraId="01729C2F" w14:textId="77777777" w:rsidR="00EE499B" w:rsidRPr="001C5289" w:rsidRDefault="004F0341" w:rsidP="00133B46">
      <w:pPr>
        <w:tabs>
          <w:tab w:val="left" w:pos="426"/>
        </w:tabs>
        <w:ind w:left="-567"/>
        <w:jc w:val="both"/>
        <w:rPr>
          <w:sz w:val="24"/>
          <w:szCs w:val="24"/>
        </w:rPr>
      </w:pPr>
      <w:r w:rsidRPr="001C5289">
        <w:rPr>
          <w:b/>
          <w:sz w:val="24"/>
          <w:szCs w:val="24"/>
        </w:rPr>
        <w:t>Общественно-делов</w:t>
      </w:r>
      <w:r w:rsidR="00EE499B" w:rsidRPr="001C5289">
        <w:rPr>
          <w:b/>
          <w:sz w:val="24"/>
          <w:szCs w:val="24"/>
        </w:rPr>
        <w:t>ая</w:t>
      </w:r>
      <w:r w:rsidRPr="001C5289">
        <w:rPr>
          <w:b/>
          <w:sz w:val="24"/>
          <w:szCs w:val="24"/>
        </w:rPr>
        <w:t xml:space="preserve"> зон</w:t>
      </w:r>
      <w:r w:rsidR="00EE499B" w:rsidRPr="001C5289">
        <w:rPr>
          <w:b/>
          <w:sz w:val="24"/>
          <w:szCs w:val="24"/>
        </w:rPr>
        <w:t>а</w:t>
      </w:r>
      <w:r w:rsidRPr="001C5289">
        <w:rPr>
          <w:b/>
          <w:sz w:val="24"/>
          <w:szCs w:val="24"/>
        </w:rPr>
        <w:t xml:space="preserve"> (ОД) -</w:t>
      </w:r>
      <w:r w:rsidRPr="001C5289">
        <w:rPr>
          <w:sz w:val="24"/>
          <w:szCs w:val="24"/>
        </w:rPr>
        <w:t xml:space="preserve"> </w:t>
      </w:r>
      <w:r w:rsidR="00EE499B" w:rsidRPr="001C5289">
        <w:rPr>
          <w:sz w:val="24"/>
          <w:szCs w:val="24"/>
        </w:rPr>
        <w:t xml:space="preserve">включает размещение объектов: делового, общественного и коммерческого назначения; социального </w:t>
      </w:r>
      <w:r w:rsidR="006B5EC4" w:rsidRPr="001C5289">
        <w:rPr>
          <w:sz w:val="24"/>
          <w:szCs w:val="24"/>
        </w:rPr>
        <w:br/>
      </w:r>
      <w:r w:rsidR="00EE499B" w:rsidRPr="001C5289">
        <w:rPr>
          <w:sz w:val="24"/>
          <w:szCs w:val="24"/>
        </w:rPr>
        <w:t>и коммунально-бытового назначения.</w:t>
      </w:r>
    </w:p>
    <w:p w14:paraId="24DE71D2" w14:textId="77777777" w:rsidR="00EE499B" w:rsidRPr="001C5289" w:rsidRDefault="00EE499B" w:rsidP="00133B46">
      <w:pPr>
        <w:tabs>
          <w:tab w:val="left" w:pos="426"/>
        </w:tabs>
        <w:ind w:left="-567"/>
        <w:jc w:val="both"/>
        <w:rPr>
          <w:i/>
          <w:sz w:val="20"/>
        </w:rPr>
      </w:pPr>
      <w:r w:rsidRPr="001C5289">
        <w:rPr>
          <w:i/>
          <w:sz w:val="20"/>
        </w:rPr>
        <w:t xml:space="preserve">Общественно-деловые зоны предназначены для размещения объектов здравоохранения, культуры, торговли, общественного питания, социального </w:t>
      </w:r>
      <w:r w:rsidR="006B5EC4" w:rsidRPr="001C5289">
        <w:rPr>
          <w:i/>
          <w:sz w:val="20"/>
        </w:rPr>
        <w:br/>
      </w:r>
      <w:r w:rsidRPr="001C5289">
        <w:rPr>
          <w:i/>
          <w:sz w:val="20"/>
        </w:rPr>
        <w:t>и коммунально-бытового назначения, предпринимательской деятельности, объектов среднего профессионального и высшего образования, административных,</w:t>
      </w:r>
      <w:r w:rsidR="00133B46">
        <w:rPr>
          <w:i/>
          <w:sz w:val="20"/>
        </w:rPr>
        <w:br/>
      </w:r>
      <w:r w:rsidRPr="001C5289">
        <w:rPr>
          <w:i/>
          <w:sz w:val="20"/>
        </w:rPr>
        <w:t>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w:t>
      </w:r>
      <w:r w:rsidR="00133B46">
        <w:rPr>
          <w:i/>
          <w:sz w:val="20"/>
        </w:rPr>
        <w:br/>
      </w:r>
      <w:r w:rsidRPr="001C5289">
        <w:rPr>
          <w:i/>
          <w:sz w:val="20"/>
        </w:rPr>
        <w:t>с обеспечением жизнедеятельности граждан.</w:t>
      </w:r>
    </w:p>
    <w:p w14:paraId="04C1485B" w14:textId="77777777" w:rsidR="004F0341" w:rsidRPr="001C5289" w:rsidRDefault="00EE499B" w:rsidP="008E28BA">
      <w:pPr>
        <w:spacing w:after="240"/>
        <w:ind w:left="-567"/>
        <w:jc w:val="both"/>
        <w:rPr>
          <w:i/>
          <w:sz w:val="20"/>
        </w:rPr>
      </w:pPr>
      <w:r w:rsidRPr="001C5289">
        <w:rPr>
          <w:i/>
          <w:sz w:val="20"/>
        </w:rP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14:paraId="0601797B" w14:textId="77777777" w:rsidR="00EE499B" w:rsidRPr="001C5289" w:rsidRDefault="00EE499B" w:rsidP="008E28BA">
      <w:pPr>
        <w:pStyle w:val="aff1"/>
        <w:numPr>
          <w:ilvl w:val="0"/>
          <w:numId w:val="23"/>
        </w:numPr>
        <w:spacing w:after="0" w:line="240" w:lineRule="auto"/>
        <w:rPr>
          <w:rFonts w:ascii="Times New Roman" w:eastAsia="Times New Roman" w:hAnsi="Times New Roman"/>
          <w:b/>
          <w:sz w:val="20"/>
          <w:szCs w:val="20"/>
          <w:lang w:eastAsia="ru-RU"/>
        </w:rPr>
      </w:pPr>
      <w:r w:rsidRPr="001C5289">
        <w:rPr>
          <w:rFonts w:ascii="Times New Roman" w:eastAsia="Times New Roman" w:hAnsi="Times New Roman"/>
          <w:b/>
          <w:sz w:val="20"/>
          <w:szCs w:val="20"/>
          <w:lang w:eastAsia="ru-RU"/>
        </w:rPr>
        <w:t>ОСНОВНЫЕ ВИДЫ РАЗРЕШЁННОГО ИСПОЛЬЗОВАНИЯ</w:t>
      </w:r>
      <w:r w:rsidR="00097E93">
        <w:rPr>
          <w:rFonts w:ascii="Times New Roman" w:eastAsia="Times New Roman" w:hAnsi="Times New Roman"/>
          <w:b/>
          <w:sz w:val="20"/>
          <w:szCs w:val="20"/>
          <w:lang w:eastAsia="ru-RU"/>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702"/>
        <w:gridCol w:w="5387"/>
        <w:gridCol w:w="1275"/>
        <w:gridCol w:w="850"/>
        <w:gridCol w:w="3403"/>
        <w:gridCol w:w="1276"/>
        <w:gridCol w:w="2126"/>
      </w:tblGrid>
      <w:tr w:rsidR="00386394" w:rsidRPr="001C5289" w14:paraId="3A8B4DCD" w14:textId="77777777" w:rsidTr="00DF7B79">
        <w:tc>
          <w:tcPr>
            <w:tcW w:w="1702" w:type="dxa"/>
            <w:vMerge w:val="restart"/>
            <w:vAlign w:val="center"/>
          </w:tcPr>
          <w:p w14:paraId="019E182D" w14:textId="77777777" w:rsidR="00E65B60" w:rsidRPr="001C5289" w:rsidRDefault="00E65B60" w:rsidP="002F1F7E">
            <w:pPr>
              <w:jc w:val="center"/>
              <w:rPr>
                <w:sz w:val="18"/>
                <w:szCs w:val="18"/>
              </w:rPr>
            </w:pPr>
            <w:r w:rsidRPr="001C5289">
              <w:rPr>
                <w:sz w:val="18"/>
                <w:szCs w:val="18"/>
              </w:rPr>
              <w:t>Наименование вида разрешенного использования (код)</w:t>
            </w:r>
          </w:p>
        </w:tc>
        <w:tc>
          <w:tcPr>
            <w:tcW w:w="5387" w:type="dxa"/>
            <w:vMerge w:val="restart"/>
            <w:vAlign w:val="center"/>
          </w:tcPr>
          <w:p w14:paraId="29121FD2" w14:textId="77777777" w:rsidR="00E65B60" w:rsidRPr="001C5289" w:rsidRDefault="00E65B60" w:rsidP="002F1F7E">
            <w:pPr>
              <w:jc w:val="center"/>
              <w:rPr>
                <w:sz w:val="18"/>
                <w:szCs w:val="18"/>
              </w:rPr>
            </w:pPr>
            <w:r w:rsidRPr="001C5289">
              <w:rPr>
                <w:sz w:val="18"/>
                <w:szCs w:val="18"/>
              </w:rPr>
              <w:t>Описание вида разрешенного использования</w:t>
            </w:r>
          </w:p>
        </w:tc>
        <w:tc>
          <w:tcPr>
            <w:tcW w:w="6804" w:type="dxa"/>
            <w:gridSpan w:val="4"/>
            <w:vAlign w:val="center"/>
          </w:tcPr>
          <w:p w14:paraId="375B9697" w14:textId="77777777" w:rsidR="00E65B60" w:rsidRPr="001C5289" w:rsidRDefault="00E65B60" w:rsidP="002F1F7E">
            <w:pPr>
              <w:jc w:val="center"/>
              <w:rPr>
                <w:sz w:val="18"/>
                <w:szCs w:val="18"/>
              </w:rPr>
            </w:pPr>
            <w:r w:rsidRPr="001C5289">
              <w:rPr>
                <w:sz w:val="18"/>
                <w:szCs w:val="18"/>
              </w:rPr>
              <w:t>Параметры разрешенного использования</w:t>
            </w:r>
          </w:p>
        </w:tc>
        <w:tc>
          <w:tcPr>
            <w:tcW w:w="2126" w:type="dxa"/>
            <w:vMerge w:val="restart"/>
            <w:vAlign w:val="center"/>
          </w:tcPr>
          <w:p w14:paraId="4FACFDA4" w14:textId="77777777" w:rsidR="00E65B60" w:rsidRPr="001C5289" w:rsidRDefault="00E65B60" w:rsidP="00384E70">
            <w:pPr>
              <w:jc w:val="center"/>
              <w:rPr>
                <w:sz w:val="18"/>
                <w:szCs w:val="18"/>
              </w:rPr>
            </w:pPr>
            <w:r w:rsidRPr="001C5289">
              <w:rPr>
                <w:sz w:val="18"/>
                <w:szCs w:val="18"/>
              </w:rPr>
              <w:t>Ограничения использования земельных участков</w:t>
            </w:r>
            <w:r w:rsidR="00384E70">
              <w:rPr>
                <w:sz w:val="18"/>
                <w:szCs w:val="18"/>
              </w:rPr>
              <w:br/>
            </w:r>
            <w:r w:rsidRPr="001C5289">
              <w:rPr>
                <w:sz w:val="18"/>
                <w:szCs w:val="18"/>
              </w:rPr>
              <w:t>и объектов капитального строительства</w:t>
            </w:r>
          </w:p>
        </w:tc>
      </w:tr>
      <w:tr w:rsidR="00386394" w:rsidRPr="001C5289" w14:paraId="5F0E2B0A" w14:textId="77777777" w:rsidTr="00DF7B79">
        <w:tc>
          <w:tcPr>
            <w:tcW w:w="1702" w:type="dxa"/>
            <w:vMerge/>
            <w:vAlign w:val="center"/>
          </w:tcPr>
          <w:p w14:paraId="0D34876B" w14:textId="77777777" w:rsidR="00E65B60" w:rsidRPr="001C5289" w:rsidRDefault="00E65B60" w:rsidP="00EF6E2F">
            <w:pPr>
              <w:jc w:val="center"/>
              <w:rPr>
                <w:sz w:val="18"/>
                <w:szCs w:val="18"/>
              </w:rPr>
            </w:pPr>
          </w:p>
        </w:tc>
        <w:tc>
          <w:tcPr>
            <w:tcW w:w="5387" w:type="dxa"/>
            <w:vMerge/>
            <w:vAlign w:val="center"/>
          </w:tcPr>
          <w:p w14:paraId="333BD476" w14:textId="77777777" w:rsidR="00E65B60" w:rsidRPr="001C5289" w:rsidRDefault="00E65B60" w:rsidP="00EF6E2F">
            <w:pPr>
              <w:jc w:val="center"/>
              <w:rPr>
                <w:sz w:val="18"/>
                <w:szCs w:val="18"/>
              </w:rPr>
            </w:pPr>
          </w:p>
        </w:tc>
        <w:tc>
          <w:tcPr>
            <w:tcW w:w="1275" w:type="dxa"/>
            <w:vAlign w:val="center"/>
          </w:tcPr>
          <w:p w14:paraId="19527C60" w14:textId="77777777" w:rsidR="00E65B60" w:rsidRPr="001C5289" w:rsidRDefault="00E65B60" w:rsidP="00DF7B79">
            <w:pPr>
              <w:ind w:left="-108" w:right="-108"/>
              <w:jc w:val="center"/>
              <w:rPr>
                <w:sz w:val="18"/>
                <w:szCs w:val="18"/>
              </w:rPr>
            </w:pPr>
            <w:r w:rsidRPr="001C5289">
              <w:rPr>
                <w:sz w:val="18"/>
                <w:szCs w:val="18"/>
              </w:rPr>
              <w:t>Предельные (минимальные</w:t>
            </w:r>
            <w:r w:rsidR="00DF7B79">
              <w:rPr>
                <w:sz w:val="18"/>
                <w:szCs w:val="18"/>
              </w:rPr>
              <w:br/>
            </w:r>
            <w:r w:rsidRPr="001C5289">
              <w:rPr>
                <w:sz w:val="18"/>
                <w:szCs w:val="18"/>
              </w:rPr>
              <w:t>и (или) максимальные) размеры земельных участков, в том числе их площадь, га</w:t>
            </w:r>
          </w:p>
        </w:tc>
        <w:tc>
          <w:tcPr>
            <w:tcW w:w="850" w:type="dxa"/>
            <w:vAlign w:val="center"/>
          </w:tcPr>
          <w:p w14:paraId="0C7A299F" w14:textId="77777777" w:rsidR="00E65B60" w:rsidRPr="001C5289" w:rsidRDefault="00E65B60" w:rsidP="00EF6E2F">
            <w:pPr>
              <w:jc w:val="center"/>
              <w:rPr>
                <w:sz w:val="18"/>
                <w:szCs w:val="18"/>
              </w:rPr>
            </w:pPr>
            <w:r w:rsidRPr="001C5289">
              <w:rPr>
                <w:sz w:val="18"/>
                <w:szCs w:val="18"/>
              </w:rPr>
              <w:t>Кол-во этажей</w:t>
            </w:r>
          </w:p>
        </w:tc>
        <w:tc>
          <w:tcPr>
            <w:tcW w:w="3403" w:type="dxa"/>
            <w:vAlign w:val="center"/>
          </w:tcPr>
          <w:p w14:paraId="459B7BD3" w14:textId="77777777" w:rsidR="00E65B60" w:rsidRPr="001C5289" w:rsidRDefault="00E65B60" w:rsidP="00EF6E2F">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78EA16EE" w14:textId="77777777" w:rsidR="00E65B60" w:rsidRPr="001C5289" w:rsidRDefault="00E65B60" w:rsidP="00DF7B79">
            <w:pPr>
              <w:ind w:left="-108" w:right="-108"/>
              <w:jc w:val="center"/>
              <w:rPr>
                <w:sz w:val="18"/>
                <w:szCs w:val="18"/>
              </w:rPr>
            </w:pPr>
            <w:r w:rsidRPr="001C5289">
              <w:rPr>
                <w:sz w:val="18"/>
                <w:szCs w:val="18"/>
              </w:rPr>
              <w:t>Максимальный процент застройки</w:t>
            </w:r>
            <w:r w:rsidR="00DF7B79">
              <w:rPr>
                <w:sz w:val="18"/>
                <w:szCs w:val="18"/>
              </w:rPr>
              <w:br/>
            </w:r>
            <w:r w:rsidRPr="001C5289">
              <w:rPr>
                <w:sz w:val="18"/>
                <w:szCs w:val="18"/>
              </w:rPr>
              <w:t>в границах земельного участка</w:t>
            </w:r>
          </w:p>
        </w:tc>
        <w:tc>
          <w:tcPr>
            <w:tcW w:w="2126" w:type="dxa"/>
            <w:vMerge/>
            <w:vAlign w:val="center"/>
          </w:tcPr>
          <w:p w14:paraId="477E9B07" w14:textId="77777777" w:rsidR="00E65B60" w:rsidRPr="001C5289" w:rsidRDefault="00E65B60" w:rsidP="00EF6E2F">
            <w:pPr>
              <w:jc w:val="center"/>
              <w:rPr>
                <w:sz w:val="18"/>
                <w:szCs w:val="18"/>
              </w:rPr>
            </w:pPr>
          </w:p>
        </w:tc>
      </w:tr>
    </w:tbl>
    <w:p w14:paraId="3D96141F" w14:textId="77777777" w:rsidR="00DF7B79" w:rsidRPr="00DF7B79" w:rsidRDefault="00DF7B79">
      <w:pPr>
        <w:rPr>
          <w:sz w:val="2"/>
          <w:szCs w:val="2"/>
        </w:rPr>
      </w:pPr>
    </w:p>
    <w:tbl>
      <w:tblPr>
        <w:tblStyle w:val="afe"/>
        <w:tblW w:w="16019" w:type="dxa"/>
        <w:tblInd w:w="-885" w:type="dxa"/>
        <w:tblLayout w:type="fixed"/>
        <w:tblLook w:val="04A0" w:firstRow="1" w:lastRow="0" w:firstColumn="1" w:lastColumn="0" w:noHBand="0" w:noVBand="1"/>
      </w:tblPr>
      <w:tblGrid>
        <w:gridCol w:w="1702"/>
        <w:gridCol w:w="5387"/>
        <w:gridCol w:w="1275"/>
        <w:gridCol w:w="850"/>
        <w:gridCol w:w="3403"/>
        <w:gridCol w:w="1276"/>
        <w:gridCol w:w="2126"/>
      </w:tblGrid>
      <w:tr w:rsidR="00386394" w:rsidRPr="001C5289" w14:paraId="4843A5C2" w14:textId="77777777" w:rsidTr="008E28BA">
        <w:trPr>
          <w:tblHeader/>
        </w:trPr>
        <w:tc>
          <w:tcPr>
            <w:tcW w:w="1702" w:type="dxa"/>
            <w:vAlign w:val="center"/>
          </w:tcPr>
          <w:p w14:paraId="418EBBE8" w14:textId="77777777" w:rsidR="00EC08F6" w:rsidRPr="001C5289" w:rsidRDefault="00EC08F6" w:rsidP="00EF6E2F">
            <w:pPr>
              <w:jc w:val="center"/>
              <w:rPr>
                <w:sz w:val="18"/>
                <w:szCs w:val="18"/>
              </w:rPr>
            </w:pPr>
            <w:r w:rsidRPr="001C5289">
              <w:rPr>
                <w:sz w:val="18"/>
                <w:szCs w:val="18"/>
              </w:rPr>
              <w:t>1</w:t>
            </w:r>
          </w:p>
        </w:tc>
        <w:tc>
          <w:tcPr>
            <w:tcW w:w="5387" w:type="dxa"/>
            <w:vAlign w:val="center"/>
          </w:tcPr>
          <w:p w14:paraId="1BCB9A89" w14:textId="77777777" w:rsidR="00EC08F6" w:rsidRPr="001C5289" w:rsidRDefault="00EC08F6" w:rsidP="00EF6E2F">
            <w:pPr>
              <w:jc w:val="center"/>
              <w:rPr>
                <w:sz w:val="18"/>
                <w:szCs w:val="18"/>
              </w:rPr>
            </w:pPr>
            <w:r w:rsidRPr="001C5289">
              <w:rPr>
                <w:sz w:val="18"/>
                <w:szCs w:val="18"/>
              </w:rPr>
              <w:t>2</w:t>
            </w:r>
          </w:p>
        </w:tc>
        <w:tc>
          <w:tcPr>
            <w:tcW w:w="1275" w:type="dxa"/>
            <w:vAlign w:val="center"/>
          </w:tcPr>
          <w:p w14:paraId="6CF438C8" w14:textId="77777777" w:rsidR="00EC08F6" w:rsidRPr="001C5289" w:rsidRDefault="00EC08F6" w:rsidP="00EF6E2F">
            <w:pPr>
              <w:jc w:val="center"/>
              <w:rPr>
                <w:sz w:val="18"/>
                <w:szCs w:val="18"/>
              </w:rPr>
            </w:pPr>
            <w:r w:rsidRPr="001C5289">
              <w:rPr>
                <w:sz w:val="18"/>
                <w:szCs w:val="18"/>
              </w:rPr>
              <w:t>3</w:t>
            </w:r>
          </w:p>
        </w:tc>
        <w:tc>
          <w:tcPr>
            <w:tcW w:w="850" w:type="dxa"/>
            <w:vAlign w:val="center"/>
          </w:tcPr>
          <w:p w14:paraId="703347A4" w14:textId="77777777" w:rsidR="00EC08F6" w:rsidRPr="001C5289" w:rsidRDefault="00EC08F6" w:rsidP="00EF6E2F">
            <w:pPr>
              <w:jc w:val="center"/>
              <w:rPr>
                <w:sz w:val="18"/>
                <w:szCs w:val="18"/>
              </w:rPr>
            </w:pPr>
            <w:r w:rsidRPr="001C5289">
              <w:rPr>
                <w:sz w:val="18"/>
                <w:szCs w:val="18"/>
              </w:rPr>
              <w:t>4</w:t>
            </w:r>
          </w:p>
        </w:tc>
        <w:tc>
          <w:tcPr>
            <w:tcW w:w="3403" w:type="dxa"/>
            <w:vAlign w:val="center"/>
          </w:tcPr>
          <w:p w14:paraId="7A50497F" w14:textId="77777777" w:rsidR="00EC08F6" w:rsidRPr="001C5289" w:rsidRDefault="00EC08F6" w:rsidP="00EF6E2F">
            <w:pPr>
              <w:jc w:val="center"/>
              <w:rPr>
                <w:sz w:val="18"/>
                <w:szCs w:val="18"/>
              </w:rPr>
            </w:pPr>
            <w:r w:rsidRPr="001C5289">
              <w:rPr>
                <w:sz w:val="18"/>
                <w:szCs w:val="18"/>
              </w:rPr>
              <w:t>5</w:t>
            </w:r>
          </w:p>
        </w:tc>
        <w:tc>
          <w:tcPr>
            <w:tcW w:w="1276" w:type="dxa"/>
            <w:vAlign w:val="center"/>
          </w:tcPr>
          <w:p w14:paraId="75209521" w14:textId="77777777" w:rsidR="00EC08F6" w:rsidRPr="001C5289" w:rsidRDefault="00EC08F6" w:rsidP="00EF6E2F">
            <w:pPr>
              <w:jc w:val="center"/>
              <w:rPr>
                <w:sz w:val="18"/>
                <w:szCs w:val="18"/>
              </w:rPr>
            </w:pPr>
            <w:r w:rsidRPr="001C5289">
              <w:rPr>
                <w:sz w:val="18"/>
                <w:szCs w:val="18"/>
              </w:rPr>
              <w:t>6</w:t>
            </w:r>
          </w:p>
        </w:tc>
        <w:tc>
          <w:tcPr>
            <w:tcW w:w="2126" w:type="dxa"/>
            <w:vAlign w:val="center"/>
          </w:tcPr>
          <w:p w14:paraId="7E0606E6" w14:textId="77777777" w:rsidR="00EC08F6" w:rsidRPr="001C5289" w:rsidRDefault="00EC08F6" w:rsidP="00EF6E2F">
            <w:pPr>
              <w:jc w:val="center"/>
              <w:rPr>
                <w:sz w:val="18"/>
                <w:szCs w:val="18"/>
              </w:rPr>
            </w:pPr>
            <w:r w:rsidRPr="001C5289">
              <w:rPr>
                <w:sz w:val="18"/>
                <w:szCs w:val="18"/>
              </w:rPr>
              <w:t>7</w:t>
            </w:r>
          </w:p>
        </w:tc>
      </w:tr>
      <w:tr w:rsidR="00F964EA" w:rsidRPr="001C5289" w14:paraId="6ED9FA09" w14:textId="77777777" w:rsidTr="00133B46">
        <w:tc>
          <w:tcPr>
            <w:tcW w:w="1702" w:type="dxa"/>
            <w:vAlign w:val="center"/>
          </w:tcPr>
          <w:p w14:paraId="663AD539" w14:textId="77777777" w:rsidR="00F964EA" w:rsidRPr="001C5289" w:rsidRDefault="00F964EA" w:rsidP="00B34547">
            <w:pPr>
              <w:rPr>
                <w:sz w:val="18"/>
                <w:szCs w:val="18"/>
              </w:rPr>
            </w:pPr>
            <w:r w:rsidRPr="001C5289">
              <w:rPr>
                <w:rStyle w:val="FontStyle22"/>
                <w:sz w:val="18"/>
                <w:szCs w:val="18"/>
              </w:rPr>
              <w:t>Коммунальное обслуживание (</w:t>
            </w:r>
            <w:r w:rsidRPr="001C5289">
              <w:rPr>
                <w:sz w:val="18"/>
                <w:szCs w:val="18"/>
              </w:rPr>
              <w:t>3.1</w:t>
            </w:r>
            <w:r w:rsidRPr="001C5289">
              <w:rPr>
                <w:rStyle w:val="FontStyle22"/>
                <w:sz w:val="18"/>
                <w:szCs w:val="18"/>
              </w:rPr>
              <w:t>)</w:t>
            </w:r>
          </w:p>
        </w:tc>
        <w:tc>
          <w:tcPr>
            <w:tcW w:w="5387" w:type="dxa"/>
            <w:vAlign w:val="center"/>
          </w:tcPr>
          <w:p w14:paraId="7A12CC10" w14:textId="77777777" w:rsidR="00F964EA" w:rsidRDefault="00F964EA" w:rsidP="00DF7B79">
            <w:pPr>
              <w:rPr>
                <w:sz w:val="18"/>
                <w:szCs w:val="18"/>
              </w:rPr>
            </w:pPr>
          </w:p>
          <w:p w14:paraId="3E2B7248" w14:textId="77777777" w:rsidR="00F964EA" w:rsidRDefault="00F964EA" w:rsidP="00DF7B79">
            <w:pPr>
              <w:rPr>
                <w:sz w:val="18"/>
                <w:szCs w:val="18"/>
              </w:rPr>
            </w:pPr>
            <w:r w:rsidRPr="001C5289">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w:t>
            </w:r>
            <w:r>
              <w:rPr>
                <w:sz w:val="18"/>
                <w:szCs w:val="18"/>
              </w:rPr>
              <w:br/>
            </w:r>
            <w:r w:rsidRPr="001C5289">
              <w:rPr>
                <w:sz w:val="18"/>
                <w:szCs w:val="18"/>
              </w:rPr>
              <w:t>в связи с предоставлением им коммунальных услуг)</w:t>
            </w:r>
          </w:p>
          <w:p w14:paraId="23CC005C" w14:textId="77777777" w:rsidR="00F964EA" w:rsidRPr="001C5289" w:rsidRDefault="00F964EA" w:rsidP="00DF7B79">
            <w:pPr>
              <w:rPr>
                <w:sz w:val="18"/>
                <w:szCs w:val="18"/>
              </w:rPr>
            </w:pPr>
          </w:p>
        </w:tc>
        <w:tc>
          <w:tcPr>
            <w:tcW w:w="1275" w:type="dxa"/>
            <w:vAlign w:val="center"/>
          </w:tcPr>
          <w:p w14:paraId="643698D8" w14:textId="77777777" w:rsidR="00F964EA" w:rsidRPr="001C5289" w:rsidRDefault="00743DC1" w:rsidP="007817AD">
            <w:pPr>
              <w:jc w:val="center"/>
              <w:rPr>
                <w:sz w:val="18"/>
                <w:szCs w:val="18"/>
              </w:rPr>
            </w:pPr>
            <w:r w:rsidRPr="001C5289">
              <w:rPr>
                <w:sz w:val="18"/>
                <w:szCs w:val="18"/>
              </w:rPr>
              <w:t>Не подлежит установлению</w:t>
            </w:r>
          </w:p>
        </w:tc>
        <w:tc>
          <w:tcPr>
            <w:tcW w:w="850" w:type="dxa"/>
            <w:vMerge w:val="restart"/>
            <w:vAlign w:val="center"/>
          </w:tcPr>
          <w:p w14:paraId="1D9284FE" w14:textId="77777777" w:rsidR="00F964EA" w:rsidRPr="001C5289" w:rsidRDefault="00F964EA" w:rsidP="00F964EA">
            <w:pPr>
              <w:jc w:val="center"/>
              <w:rPr>
                <w:sz w:val="18"/>
                <w:szCs w:val="18"/>
              </w:rPr>
            </w:pPr>
            <w:r w:rsidRPr="001C5289">
              <w:rPr>
                <w:sz w:val="18"/>
                <w:szCs w:val="18"/>
              </w:rPr>
              <w:t>2</w:t>
            </w:r>
          </w:p>
        </w:tc>
        <w:tc>
          <w:tcPr>
            <w:tcW w:w="3403" w:type="dxa"/>
            <w:vAlign w:val="center"/>
          </w:tcPr>
          <w:p w14:paraId="1904B4AE" w14:textId="77777777" w:rsidR="00F964EA" w:rsidRPr="001C5289" w:rsidRDefault="00F964EA" w:rsidP="007817AD">
            <w:pPr>
              <w:rPr>
                <w:sz w:val="18"/>
                <w:szCs w:val="18"/>
              </w:rPr>
            </w:pPr>
            <w:r w:rsidRPr="001C5289">
              <w:rPr>
                <w:sz w:val="18"/>
                <w:szCs w:val="18"/>
              </w:rPr>
              <w:t>Данный параметр не подлежит установлению</w:t>
            </w:r>
          </w:p>
        </w:tc>
        <w:tc>
          <w:tcPr>
            <w:tcW w:w="1276" w:type="dxa"/>
            <w:vAlign w:val="center"/>
          </w:tcPr>
          <w:p w14:paraId="649437B9" w14:textId="77777777" w:rsidR="00F964EA" w:rsidRPr="001C5289" w:rsidRDefault="00743DC1" w:rsidP="00133B46">
            <w:pPr>
              <w:ind w:left="-108" w:right="-108"/>
              <w:jc w:val="center"/>
              <w:rPr>
                <w:sz w:val="18"/>
                <w:szCs w:val="18"/>
              </w:rPr>
            </w:pPr>
            <w:r>
              <w:rPr>
                <w:sz w:val="18"/>
                <w:szCs w:val="18"/>
              </w:rPr>
              <w:t>80</w:t>
            </w:r>
          </w:p>
        </w:tc>
        <w:tc>
          <w:tcPr>
            <w:tcW w:w="2126" w:type="dxa"/>
            <w:vMerge w:val="restart"/>
            <w:vAlign w:val="center"/>
          </w:tcPr>
          <w:p w14:paraId="252A9D1C" w14:textId="77777777" w:rsidR="00F964EA" w:rsidRPr="001C5289" w:rsidRDefault="00F964EA" w:rsidP="00DF7B79">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F964EA" w:rsidRPr="001C5289" w14:paraId="28D393DD" w14:textId="77777777" w:rsidTr="00133B46">
        <w:tc>
          <w:tcPr>
            <w:tcW w:w="1702" w:type="dxa"/>
            <w:vAlign w:val="center"/>
          </w:tcPr>
          <w:p w14:paraId="3B5A1452" w14:textId="77777777" w:rsidR="00F964EA" w:rsidRPr="001C5289" w:rsidRDefault="00F964EA" w:rsidP="002F1F7E">
            <w:pPr>
              <w:rPr>
                <w:sz w:val="18"/>
                <w:szCs w:val="18"/>
              </w:rPr>
            </w:pPr>
            <w:r w:rsidRPr="001C5289">
              <w:rPr>
                <w:sz w:val="18"/>
                <w:szCs w:val="18"/>
              </w:rPr>
              <w:t>Социальное обслуживание (3.2)</w:t>
            </w:r>
          </w:p>
        </w:tc>
        <w:tc>
          <w:tcPr>
            <w:tcW w:w="5387" w:type="dxa"/>
          </w:tcPr>
          <w:p w14:paraId="09CA5ABE" w14:textId="77777777" w:rsidR="00F964EA" w:rsidRPr="008E28BA" w:rsidRDefault="00F964EA" w:rsidP="00DF7B79">
            <w:pPr>
              <w:tabs>
                <w:tab w:val="center" w:pos="4677"/>
                <w:tab w:val="right" w:pos="9355"/>
              </w:tabs>
              <w:rPr>
                <w:sz w:val="8"/>
                <w:szCs w:val="8"/>
              </w:rPr>
            </w:pPr>
          </w:p>
          <w:p w14:paraId="3307F368" w14:textId="77777777" w:rsidR="00F964EA" w:rsidRPr="001C5289"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оказания гражданам социальной помощи;</w:t>
            </w:r>
          </w:p>
          <w:p w14:paraId="5311A217" w14:textId="77777777" w:rsidR="00F964EA" w:rsidRPr="001C5289"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для размещения отделений почты и телеграфа;</w:t>
            </w:r>
          </w:p>
          <w:p w14:paraId="668426DE" w14:textId="77777777" w:rsidR="00F964EA"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14:paraId="76D3FCAB" w14:textId="77777777" w:rsidR="00F964EA" w:rsidRPr="008E28BA" w:rsidRDefault="00F964EA" w:rsidP="00DF7B79">
            <w:pPr>
              <w:tabs>
                <w:tab w:val="center" w:pos="4677"/>
                <w:tab w:val="right" w:pos="9355"/>
              </w:tabs>
              <w:rPr>
                <w:sz w:val="8"/>
                <w:szCs w:val="8"/>
              </w:rPr>
            </w:pPr>
          </w:p>
        </w:tc>
        <w:tc>
          <w:tcPr>
            <w:tcW w:w="1275" w:type="dxa"/>
            <w:vAlign w:val="center"/>
          </w:tcPr>
          <w:p w14:paraId="3D912D26" w14:textId="77777777" w:rsidR="00F964EA" w:rsidRPr="001C5289" w:rsidRDefault="00F964EA" w:rsidP="00EF6E2F">
            <w:pPr>
              <w:jc w:val="center"/>
              <w:rPr>
                <w:sz w:val="18"/>
                <w:szCs w:val="18"/>
              </w:rPr>
            </w:pPr>
            <w:r w:rsidRPr="001C5289">
              <w:rPr>
                <w:sz w:val="18"/>
                <w:szCs w:val="18"/>
              </w:rPr>
              <w:t>от 0,02</w:t>
            </w:r>
          </w:p>
        </w:tc>
        <w:tc>
          <w:tcPr>
            <w:tcW w:w="850" w:type="dxa"/>
            <w:vMerge/>
            <w:vAlign w:val="center"/>
          </w:tcPr>
          <w:p w14:paraId="057DDC8E" w14:textId="77777777" w:rsidR="00F964EA" w:rsidRPr="001C5289" w:rsidRDefault="00F964EA" w:rsidP="00EF6E2F">
            <w:pPr>
              <w:jc w:val="center"/>
              <w:rPr>
                <w:sz w:val="18"/>
                <w:szCs w:val="18"/>
              </w:rPr>
            </w:pPr>
          </w:p>
        </w:tc>
        <w:tc>
          <w:tcPr>
            <w:tcW w:w="3403" w:type="dxa"/>
            <w:vAlign w:val="center"/>
          </w:tcPr>
          <w:p w14:paraId="17517943" w14:textId="77777777" w:rsidR="009D1546" w:rsidRPr="001C5289" w:rsidRDefault="009D1546" w:rsidP="009D1546">
            <w:pPr>
              <w:keepNext/>
              <w:widowControl w:val="0"/>
              <w:rPr>
                <w:sz w:val="18"/>
                <w:szCs w:val="18"/>
              </w:rPr>
            </w:pPr>
            <w:r w:rsidRPr="001C5289">
              <w:rPr>
                <w:sz w:val="18"/>
                <w:szCs w:val="18"/>
              </w:rPr>
              <w:t>Минимальный отступ от красной</w:t>
            </w:r>
            <w:r>
              <w:rPr>
                <w:sz w:val="18"/>
                <w:szCs w:val="18"/>
              </w:rPr>
              <w:br/>
            </w:r>
            <w:r w:rsidRPr="001C5289">
              <w:rPr>
                <w:sz w:val="18"/>
                <w:szCs w:val="18"/>
              </w:rPr>
              <w:t>линии -5 м.</w:t>
            </w:r>
          </w:p>
          <w:p w14:paraId="61E1373B" w14:textId="2BA5AD92" w:rsidR="00F964EA" w:rsidRPr="001C5289" w:rsidRDefault="009D1546" w:rsidP="009D1546">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6" w:type="dxa"/>
            <w:vAlign w:val="center"/>
          </w:tcPr>
          <w:p w14:paraId="1810C4ED" w14:textId="77777777" w:rsidR="00F964EA" w:rsidRPr="001C5289" w:rsidRDefault="00F964EA" w:rsidP="00EF6E2F">
            <w:pPr>
              <w:jc w:val="center"/>
              <w:rPr>
                <w:sz w:val="18"/>
                <w:szCs w:val="18"/>
              </w:rPr>
            </w:pPr>
            <w:r w:rsidRPr="001C5289">
              <w:rPr>
                <w:sz w:val="18"/>
                <w:szCs w:val="18"/>
              </w:rPr>
              <w:t>50</w:t>
            </w:r>
          </w:p>
        </w:tc>
        <w:tc>
          <w:tcPr>
            <w:tcW w:w="2126" w:type="dxa"/>
            <w:vMerge/>
            <w:vAlign w:val="center"/>
          </w:tcPr>
          <w:p w14:paraId="565F808D" w14:textId="77777777" w:rsidR="00F964EA" w:rsidRPr="001C5289" w:rsidRDefault="00F964EA" w:rsidP="00EF6E2F">
            <w:pPr>
              <w:rPr>
                <w:sz w:val="18"/>
                <w:szCs w:val="18"/>
              </w:rPr>
            </w:pPr>
          </w:p>
        </w:tc>
      </w:tr>
      <w:tr w:rsidR="00F964EA" w:rsidRPr="001C5289" w14:paraId="0A15096F" w14:textId="77777777" w:rsidTr="00133B46">
        <w:tc>
          <w:tcPr>
            <w:tcW w:w="1702" w:type="dxa"/>
            <w:vAlign w:val="center"/>
          </w:tcPr>
          <w:p w14:paraId="57DC5BAD" w14:textId="77777777" w:rsidR="00F964EA" w:rsidRPr="001C5289" w:rsidRDefault="00F964EA" w:rsidP="002F1F7E">
            <w:pPr>
              <w:rPr>
                <w:sz w:val="18"/>
                <w:szCs w:val="18"/>
              </w:rPr>
            </w:pPr>
            <w:r w:rsidRPr="001C5289">
              <w:rPr>
                <w:sz w:val="18"/>
                <w:szCs w:val="18"/>
              </w:rPr>
              <w:lastRenderedPageBreak/>
              <w:t>Бытовое обслуживание (3.3)</w:t>
            </w:r>
          </w:p>
        </w:tc>
        <w:tc>
          <w:tcPr>
            <w:tcW w:w="5387" w:type="dxa"/>
          </w:tcPr>
          <w:p w14:paraId="3BB5E63F" w14:textId="77777777" w:rsidR="00F964EA" w:rsidRPr="001C5289"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химчистки, прачечные, похоронные бюро)</w:t>
            </w:r>
          </w:p>
        </w:tc>
        <w:tc>
          <w:tcPr>
            <w:tcW w:w="1275" w:type="dxa"/>
            <w:vAlign w:val="center"/>
          </w:tcPr>
          <w:p w14:paraId="4C4ED607" w14:textId="77777777" w:rsidR="00F964EA" w:rsidRPr="001C5289" w:rsidRDefault="00F964EA" w:rsidP="0012564B">
            <w:pPr>
              <w:jc w:val="center"/>
              <w:rPr>
                <w:sz w:val="18"/>
                <w:szCs w:val="18"/>
              </w:rPr>
            </w:pPr>
            <w:r w:rsidRPr="001C5289">
              <w:rPr>
                <w:sz w:val="18"/>
                <w:szCs w:val="18"/>
              </w:rPr>
              <w:t xml:space="preserve">от 0,03 </w:t>
            </w:r>
          </w:p>
        </w:tc>
        <w:tc>
          <w:tcPr>
            <w:tcW w:w="850" w:type="dxa"/>
            <w:vMerge w:val="restart"/>
            <w:vAlign w:val="center"/>
          </w:tcPr>
          <w:p w14:paraId="0775ADE7" w14:textId="77777777" w:rsidR="00F964EA" w:rsidRPr="001C5289" w:rsidRDefault="00F964EA" w:rsidP="00F964EA">
            <w:pPr>
              <w:jc w:val="center"/>
              <w:rPr>
                <w:sz w:val="18"/>
                <w:szCs w:val="18"/>
              </w:rPr>
            </w:pPr>
            <w:r w:rsidRPr="001C5289">
              <w:rPr>
                <w:sz w:val="18"/>
                <w:szCs w:val="18"/>
              </w:rPr>
              <w:t>3</w:t>
            </w:r>
          </w:p>
        </w:tc>
        <w:tc>
          <w:tcPr>
            <w:tcW w:w="3403" w:type="dxa"/>
            <w:vMerge w:val="restart"/>
            <w:vAlign w:val="center"/>
          </w:tcPr>
          <w:p w14:paraId="442BB11E" w14:textId="77777777" w:rsidR="009D1546" w:rsidRPr="001C5289" w:rsidRDefault="009D1546" w:rsidP="009D1546">
            <w:pPr>
              <w:keepNext/>
              <w:widowControl w:val="0"/>
              <w:rPr>
                <w:sz w:val="18"/>
                <w:szCs w:val="18"/>
              </w:rPr>
            </w:pPr>
            <w:r w:rsidRPr="001C5289">
              <w:rPr>
                <w:sz w:val="18"/>
                <w:szCs w:val="18"/>
              </w:rPr>
              <w:t>Минимальный отступ от красной</w:t>
            </w:r>
            <w:r>
              <w:rPr>
                <w:sz w:val="18"/>
                <w:szCs w:val="18"/>
              </w:rPr>
              <w:br/>
            </w:r>
            <w:r w:rsidRPr="001C5289">
              <w:rPr>
                <w:sz w:val="18"/>
                <w:szCs w:val="18"/>
              </w:rPr>
              <w:t>линии -5 м.</w:t>
            </w:r>
          </w:p>
          <w:p w14:paraId="4F9B7FEF" w14:textId="5B36A3CA" w:rsidR="00F964EA" w:rsidRPr="001C5289" w:rsidRDefault="009D1546" w:rsidP="009D1546">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6" w:type="dxa"/>
            <w:vMerge w:val="restart"/>
            <w:vAlign w:val="center"/>
          </w:tcPr>
          <w:p w14:paraId="1B87CB45" w14:textId="77777777" w:rsidR="00F964EA" w:rsidRPr="001C5289" w:rsidRDefault="00F964EA" w:rsidP="00EF6E2F">
            <w:pPr>
              <w:jc w:val="center"/>
              <w:rPr>
                <w:sz w:val="18"/>
                <w:szCs w:val="18"/>
              </w:rPr>
            </w:pPr>
            <w:r w:rsidRPr="001C5289">
              <w:rPr>
                <w:sz w:val="18"/>
                <w:szCs w:val="18"/>
              </w:rPr>
              <w:t>50</w:t>
            </w:r>
          </w:p>
          <w:p w14:paraId="438DC891" w14:textId="77777777" w:rsidR="00F964EA" w:rsidRPr="001C5289" w:rsidRDefault="00F964EA" w:rsidP="00EF6E2F">
            <w:pPr>
              <w:jc w:val="center"/>
              <w:rPr>
                <w:sz w:val="18"/>
                <w:szCs w:val="18"/>
              </w:rPr>
            </w:pPr>
          </w:p>
        </w:tc>
        <w:tc>
          <w:tcPr>
            <w:tcW w:w="2126" w:type="dxa"/>
            <w:vMerge w:val="restart"/>
            <w:vAlign w:val="center"/>
          </w:tcPr>
          <w:p w14:paraId="31544CDA" w14:textId="77777777" w:rsidR="00F964EA" w:rsidRPr="001C5289" w:rsidRDefault="00F964EA" w:rsidP="00DF7B79">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F964EA" w:rsidRPr="001C5289" w14:paraId="0221773A" w14:textId="77777777" w:rsidTr="00133B46">
        <w:tc>
          <w:tcPr>
            <w:tcW w:w="1702" w:type="dxa"/>
            <w:vAlign w:val="center"/>
          </w:tcPr>
          <w:p w14:paraId="6417B0AD" w14:textId="77777777" w:rsidR="00F964EA" w:rsidRPr="001C5289" w:rsidRDefault="00F964EA" w:rsidP="002F1F7E">
            <w:pPr>
              <w:pStyle w:val="afffa"/>
              <w:rPr>
                <w:rFonts w:ascii="Times New Roman" w:hAnsi="Times New Roman"/>
                <w:sz w:val="18"/>
                <w:szCs w:val="18"/>
              </w:rPr>
            </w:pPr>
            <w:r w:rsidRPr="001C5289">
              <w:rPr>
                <w:rFonts w:ascii="Times New Roman" w:hAnsi="Times New Roman"/>
                <w:sz w:val="18"/>
                <w:szCs w:val="18"/>
              </w:rPr>
              <w:t>Здравоохранение (3.4)</w:t>
            </w:r>
          </w:p>
        </w:tc>
        <w:tc>
          <w:tcPr>
            <w:tcW w:w="5387" w:type="dxa"/>
          </w:tcPr>
          <w:p w14:paraId="7BE1D661" w14:textId="77777777" w:rsidR="00F964EA"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p w14:paraId="21EA38E8" w14:textId="77777777" w:rsidR="00F964EA" w:rsidRPr="001C5289" w:rsidRDefault="00F964EA" w:rsidP="00DF7B79">
            <w:pPr>
              <w:tabs>
                <w:tab w:val="center" w:pos="4677"/>
                <w:tab w:val="right" w:pos="9355"/>
              </w:tabs>
              <w:rPr>
                <w:sz w:val="18"/>
                <w:szCs w:val="18"/>
              </w:rPr>
            </w:pPr>
          </w:p>
        </w:tc>
        <w:tc>
          <w:tcPr>
            <w:tcW w:w="1275" w:type="dxa"/>
            <w:vAlign w:val="center"/>
          </w:tcPr>
          <w:p w14:paraId="3195E4E3" w14:textId="3CD52AFA" w:rsidR="00F964EA" w:rsidRPr="001C5289" w:rsidRDefault="00F964EA" w:rsidP="00E02E54">
            <w:pPr>
              <w:jc w:val="center"/>
              <w:rPr>
                <w:sz w:val="18"/>
                <w:szCs w:val="18"/>
              </w:rPr>
            </w:pPr>
            <w:r w:rsidRPr="001C5289">
              <w:rPr>
                <w:sz w:val="18"/>
                <w:szCs w:val="18"/>
              </w:rPr>
              <w:t>от 0</w:t>
            </w:r>
            <w:r w:rsidRPr="000D7AB0">
              <w:rPr>
                <w:sz w:val="18"/>
                <w:szCs w:val="18"/>
              </w:rPr>
              <w:t>,0</w:t>
            </w:r>
            <w:r w:rsidR="00E02E54" w:rsidRPr="000D7AB0">
              <w:rPr>
                <w:sz w:val="18"/>
                <w:szCs w:val="18"/>
              </w:rPr>
              <w:t>3</w:t>
            </w:r>
          </w:p>
        </w:tc>
        <w:tc>
          <w:tcPr>
            <w:tcW w:w="850" w:type="dxa"/>
            <w:vMerge/>
            <w:vAlign w:val="center"/>
          </w:tcPr>
          <w:p w14:paraId="5E7AB2AD" w14:textId="77777777" w:rsidR="00F964EA" w:rsidRPr="001C5289" w:rsidRDefault="00F964EA" w:rsidP="00EF6E2F">
            <w:pPr>
              <w:jc w:val="center"/>
              <w:rPr>
                <w:sz w:val="18"/>
                <w:szCs w:val="18"/>
              </w:rPr>
            </w:pPr>
          </w:p>
        </w:tc>
        <w:tc>
          <w:tcPr>
            <w:tcW w:w="3403" w:type="dxa"/>
            <w:vMerge/>
            <w:vAlign w:val="center"/>
          </w:tcPr>
          <w:p w14:paraId="24258B5D" w14:textId="77777777" w:rsidR="00F964EA" w:rsidRPr="001C5289" w:rsidRDefault="00F964EA" w:rsidP="00E55462">
            <w:pPr>
              <w:tabs>
                <w:tab w:val="left" w:pos="1440"/>
              </w:tabs>
              <w:rPr>
                <w:sz w:val="18"/>
                <w:szCs w:val="18"/>
                <w:lang w:eastAsia="en-US"/>
              </w:rPr>
            </w:pPr>
          </w:p>
        </w:tc>
        <w:tc>
          <w:tcPr>
            <w:tcW w:w="1276" w:type="dxa"/>
            <w:vMerge/>
            <w:vAlign w:val="center"/>
          </w:tcPr>
          <w:p w14:paraId="4F603392" w14:textId="77777777" w:rsidR="00F964EA" w:rsidRPr="001C5289" w:rsidRDefault="00F964EA" w:rsidP="00EF6E2F">
            <w:pPr>
              <w:jc w:val="center"/>
              <w:rPr>
                <w:sz w:val="18"/>
                <w:szCs w:val="18"/>
              </w:rPr>
            </w:pPr>
          </w:p>
        </w:tc>
        <w:tc>
          <w:tcPr>
            <w:tcW w:w="2126" w:type="dxa"/>
            <w:vMerge/>
            <w:vAlign w:val="center"/>
          </w:tcPr>
          <w:p w14:paraId="38A73823" w14:textId="77777777" w:rsidR="00F964EA" w:rsidRPr="001C5289" w:rsidRDefault="00F964EA" w:rsidP="00DF7B79">
            <w:pPr>
              <w:rPr>
                <w:sz w:val="18"/>
                <w:szCs w:val="18"/>
              </w:rPr>
            </w:pPr>
          </w:p>
        </w:tc>
      </w:tr>
      <w:tr w:rsidR="00F964EA" w:rsidRPr="001C5289" w14:paraId="032D1FBF" w14:textId="77777777" w:rsidTr="00133B46">
        <w:tc>
          <w:tcPr>
            <w:tcW w:w="1702" w:type="dxa"/>
            <w:vAlign w:val="center"/>
          </w:tcPr>
          <w:p w14:paraId="58E79DBF" w14:textId="77777777" w:rsidR="00F964EA" w:rsidRPr="001C5289" w:rsidRDefault="00F964EA" w:rsidP="00E56661">
            <w:pPr>
              <w:pStyle w:val="afffa"/>
              <w:rPr>
                <w:rFonts w:ascii="Times New Roman" w:hAnsi="Times New Roman"/>
                <w:sz w:val="18"/>
                <w:szCs w:val="18"/>
              </w:rPr>
            </w:pPr>
            <w:r w:rsidRPr="001C5289">
              <w:rPr>
                <w:rFonts w:ascii="Times New Roman" w:hAnsi="Times New Roman"/>
                <w:sz w:val="18"/>
                <w:szCs w:val="18"/>
              </w:rPr>
              <w:t>Образование</w:t>
            </w:r>
            <w:r>
              <w:rPr>
                <w:rFonts w:ascii="Times New Roman" w:hAnsi="Times New Roman"/>
                <w:sz w:val="18"/>
                <w:szCs w:val="18"/>
              </w:rPr>
              <w:br/>
            </w:r>
            <w:r w:rsidRPr="001C5289">
              <w:rPr>
                <w:rFonts w:ascii="Times New Roman" w:hAnsi="Times New Roman"/>
                <w:sz w:val="18"/>
                <w:szCs w:val="18"/>
              </w:rPr>
              <w:t>и просвещение (3.5)</w:t>
            </w:r>
          </w:p>
        </w:tc>
        <w:tc>
          <w:tcPr>
            <w:tcW w:w="5387" w:type="dxa"/>
            <w:vAlign w:val="center"/>
          </w:tcPr>
          <w:p w14:paraId="489B92A3" w14:textId="77777777" w:rsidR="00F964EA"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p w14:paraId="1355576D" w14:textId="77777777" w:rsidR="00F964EA" w:rsidRPr="008E28BA" w:rsidRDefault="00F964EA" w:rsidP="00DF7B79">
            <w:pPr>
              <w:tabs>
                <w:tab w:val="center" w:pos="4677"/>
                <w:tab w:val="right" w:pos="9355"/>
              </w:tabs>
              <w:rPr>
                <w:sz w:val="8"/>
                <w:szCs w:val="8"/>
              </w:rPr>
            </w:pPr>
          </w:p>
        </w:tc>
        <w:tc>
          <w:tcPr>
            <w:tcW w:w="1275" w:type="dxa"/>
            <w:vAlign w:val="center"/>
          </w:tcPr>
          <w:p w14:paraId="4C07ACC4" w14:textId="77777777" w:rsidR="00F964EA" w:rsidRPr="001C5289" w:rsidRDefault="00F964EA" w:rsidP="00EF6E2F">
            <w:pPr>
              <w:jc w:val="center"/>
              <w:rPr>
                <w:sz w:val="18"/>
                <w:szCs w:val="18"/>
              </w:rPr>
            </w:pPr>
            <w:r w:rsidRPr="001C5289">
              <w:rPr>
                <w:sz w:val="18"/>
                <w:szCs w:val="18"/>
              </w:rPr>
              <w:t>от 0,10</w:t>
            </w:r>
          </w:p>
        </w:tc>
        <w:tc>
          <w:tcPr>
            <w:tcW w:w="850" w:type="dxa"/>
            <w:vMerge/>
            <w:vAlign w:val="center"/>
          </w:tcPr>
          <w:p w14:paraId="5D7BAF92" w14:textId="77777777" w:rsidR="00F964EA" w:rsidRPr="001C5289" w:rsidRDefault="00F964EA" w:rsidP="00EF6E2F">
            <w:pPr>
              <w:jc w:val="center"/>
              <w:rPr>
                <w:sz w:val="18"/>
                <w:szCs w:val="18"/>
              </w:rPr>
            </w:pPr>
          </w:p>
        </w:tc>
        <w:tc>
          <w:tcPr>
            <w:tcW w:w="3403" w:type="dxa"/>
            <w:vMerge/>
            <w:vAlign w:val="center"/>
          </w:tcPr>
          <w:p w14:paraId="6D0B621B" w14:textId="77777777" w:rsidR="00F964EA" w:rsidRPr="001C5289" w:rsidRDefault="00F964EA" w:rsidP="00EF6E2F">
            <w:pPr>
              <w:tabs>
                <w:tab w:val="left" w:pos="1440"/>
              </w:tabs>
              <w:rPr>
                <w:sz w:val="18"/>
                <w:szCs w:val="18"/>
                <w:lang w:eastAsia="en-US"/>
              </w:rPr>
            </w:pPr>
          </w:p>
        </w:tc>
        <w:tc>
          <w:tcPr>
            <w:tcW w:w="1276" w:type="dxa"/>
            <w:vAlign w:val="center"/>
          </w:tcPr>
          <w:p w14:paraId="68BF9F7D" w14:textId="77777777" w:rsidR="00F964EA" w:rsidRPr="001C5289" w:rsidRDefault="00F964EA" w:rsidP="00EF6E2F">
            <w:pPr>
              <w:jc w:val="center"/>
              <w:rPr>
                <w:sz w:val="18"/>
                <w:szCs w:val="18"/>
              </w:rPr>
            </w:pPr>
            <w:r w:rsidRPr="001C5289">
              <w:rPr>
                <w:sz w:val="18"/>
                <w:szCs w:val="18"/>
              </w:rPr>
              <w:t>30</w:t>
            </w:r>
          </w:p>
        </w:tc>
        <w:tc>
          <w:tcPr>
            <w:tcW w:w="2126" w:type="dxa"/>
            <w:vMerge/>
            <w:vAlign w:val="center"/>
          </w:tcPr>
          <w:p w14:paraId="1A567E04" w14:textId="77777777" w:rsidR="00F964EA" w:rsidRPr="001C5289" w:rsidRDefault="00F964EA" w:rsidP="00EF6E2F">
            <w:pPr>
              <w:pStyle w:val="afffa"/>
              <w:rPr>
                <w:rFonts w:ascii="Times New Roman" w:hAnsi="Times New Roman"/>
                <w:sz w:val="18"/>
                <w:szCs w:val="18"/>
              </w:rPr>
            </w:pPr>
          </w:p>
        </w:tc>
      </w:tr>
      <w:tr w:rsidR="00F964EA" w:rsidRPr="001C5289" w14:paraId="57315030" w14:textId="77777777" w:rsidTr="00133B46">
        <w:tc>
          <w:tcPr>
            <w:tcW w:w="1702" w:type="dxa"/>
            <w:vAlign w:val="center"/>
          </w:tcPr>
          <w:p w14:paraId="75279004" w14:textId="77777777" w:rsidR="00F964EA" w:rsidRPr="001C5289" w:rsidRDefault="00F964EA" w:rsidP="002F1F7E">
            <w:pPr>
              <w:rPr>
                <w:sz w:val="18"/>
                <w:szCs w:val="18"/>
              </w:rPr>
            </w:pPr>
            <w:r w:rsidRPr="001C5289">
              <w:rPr>
                <w:sz w:val="18"/>
                <w:szCs w:val="18"/>
              </w:rPr>
              <w:t>Культурное развитие (3.6)</w:t>
            </w:r>
          </w:p>
          <w:p w14:paraId="09CCDB0D" w14:textId="77777777" w:rsidR="00F964EA" w:rsidRPr="001C5289" w:rsidRDefault="00F964EA" w:rsidP="006B5EC4">
            <w:pPr>
              <w:rPr>
                <w:sz w:val="18"/>
                <w:szCs w:val="18"/>
              </w:rPr>
            </w:pPr>
          </w:p>
        </w:tc>
        <w:tc>
          <w:tcPr>
            <w:tcW w:w="5387" w:type="dxa"/>
            <w:vAlign w:val="center"/>
          </w:tcPr>
          <w:p w14:paraId="12FC3401" w14:textId="77777777" w:rsidR="00F964EA" w:rsidRDefault="00F964EA" w:rsidP="00DF7B79">
            <w:pPr>
              <w:tabs>
                <w:tab w:val="center" w:pos="4677"/>
                <w:tab w:val="right" w:pos="9355"/>
              </w:tabs>
              <w:rPr>
                <w:sz w:val="18"/>
                <w:szCs w:val="18"/>
              </w:rPr>
            </w:pPr>
            <w:r w:rsidRPr="001C5289">
              <w:rPr>
                <w:sz w:val="18"/>
                <w:szCs w:val="18"/>
              </w:rPr>
              <w:t>Размещение зданий и сооружений, предназначенных</w:t>
            </w:r>
            <w:r>
              <w:rPr>
                <w:sz w:val="18"/>
                <w:szCs w:val="18"/>
              </w:rPr>
              <w:br/>
            </w:r>
            <w:r w:rsidRPr="001C5289">
              <w:rPr>
                <w:sz w:val="18"/>
                <w:szCs w:val="18"/>
              </w:rPr>
              <w:t xml:space="preserve">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1C5289">
                <w:rPr>
                  <w:sz w:val="18"/>
                  <w:szCs w:val="18"/>
                </w:rPr>
                <w:t>кодами 3.6.1</w:t>
              </w:r>
            </w:hyperlink>
            <w:r w:rsidRPr="001C5289">
              <w:rPr>
                <w:sz w:val="18"/>
                <w:szCs w:val="18"/>
              </w:rPr>
              <w:t xml:space="preserve"> - </w:t>
            </w:r>
            <w:hyperlink w:anchor="P274" w:history="1">
              <w:r w:rsidRPr="001C5289">
                <w:rPr>
                  <w:sz w:val="18"/>
                  <w:szCs w:val="18"/>
                </w:rPr>
                <w:t>3.6.3</w:t>
              </w:r>
            </w:hyperlink>
          </w:p>
          <w:p w14:paraId="7063B944" w14:textId="77777777" w:rsidR="00F964EA" w:rsidRPr="008E28BA" w:rsidRDefault="00F964EA" w:rsidP="00DF7B79">
            <w:pPr>
              <w:tabs>
                <w:tab w:val="center" w:pos="4677"/>
                <w:tab w:val="right" w:pos="9355"/>
              </w:tabs>
              <w:rPr>
                <w:sz w:val="8"/>
                <w:szCs w:val="8"/>
              </w:rPr>
            </w:pPr>
          </w:p>
        </w:tc>
        <w:tc>
          <w:tcPr>
            <w:tcW w:w="1275" w:type="dxa"/>
            <w:vAlign w:val="center"/>
          </w:tcPr>
          <w:p w14:paraId="3CC75AAB" w14:textId="77777777" w:rsidR="00F964EA" w:rsidRPr="001C5289" w:rsidRDefault="00F964EA" w:rsidP="00EF6E2F">
            <w:pPr>
              <w:jc w:val="center"/>
              <w:rPr>
                <w:sz w:val="18"/>
                <w:szCs w:val="18"/>
              </w:rPr>
            </w:pPr>
            <w:r w:rsidRPr="001C5289">
              <w:rPr>
                <w:sz w:val="18"/>
                <w:szCs w:val="18"/>
              </w:rPr>
              <w:t>от 0,04</w:t>
            </w:r>
          </w:p>
        </w:tc>
        <w:tc>
          <w:tcPr>
            <w:tcW w:w="850" w:type="dxa"/>
            <w:vMerge/>
            <w:vAlign w:val="center"/>
          </w:tcPr>
          <w:p w14:paraId="46EE1A6D" w14:textId="77777777" w:rsidR="00F964EA" w:rsidRPr="001C5289" w:rsidRDefault="00F964EA" w:rsidP="00EF6E2F">
            <w:pPr>
              <w:jc w:val="center"/>
              <w:rPr>
                <w:sz w:val="18"/>
                <w:szCs w:val="18"/>
              </w:rPr>
            </w:pPr>
          </w:p>
        </w:tc>
        <w:tc>
          <w:tcPr>
            <w:tcW w:w="3403" w:type="dxa"/>
            <w:vMerge/>
            <w:vAlign w:val="center"/>
          </w:tcPr>
          <w:p w14:paraId="3778AC4D" w14:textId="77777777" w:rsidR="00F964EA" w:rsidRPr="001C5289" w:rsidRDefault="00F964EA" w:rsidP="00EF6E2F">
            <w:pPr>
              <w:tabs>
                <w:tab w:val="left" w:pos="1440"/>
              </w:tabs>
              <w:rPr>
                <w:sz w:val="18"/>
                <w:szCs w:val="18"/>
              </w:rPr>
            </w:pPr>
          </w:p>
        </w:tc>
        <w:tc>
          <w:tcPr>
            <w:tcW w:w="1276" w:type="dxa"/>
            <w:vMerge w:val="restart"/>
            <w:vAlign w:val="center"/>
          </w:tcPr>
          <w:p w14:paraId="2B76E49C" w14:textId="77777777" w:rsidR="00F964EA" w:rsidRPr="001C5289" w:rsidRDefault="00F964EA" w:rsidP="00F964EA">
            <w:pPr>
              <w:jc w:val="center"/>
              <w:rPr>
                <w:sz w:val="18"/>
                <w:szCs w:val="18"/>
              </w:rPr>
            </w:pPr>
            <w:r w:rsidRPr="001C5289">
              <w:rPr>
                <w:sz w:val="18"/>
                <w:szCs w:val="18"/>
              </w:rPr>
              <w:t>50</w:t>
            </w:r>
          </w:p>
        </w:tc>
        <w:tc>
          <w:tcPr>
            <w:tcW w:w="2126" w:type="dxa"/>
            <w:vMerge/>
            <w:vAlign w:val="center"/>
          </w:tcPr>
          <w:p w14:paraId="0B2CF7F6" w14:textId="77777777" w:rsidR="00F964EA" w:rsidRPr="001C5289" w:rsidRDefault="00F964EA" w:rsidP="00EF6E2F">
            <w:pPr>
              <w:rPr>
                <w:sz w:val="18"/>
                <w:szCs w:val="18"/>
              </w:rPr>
            </w:pPr>
          </w:p>
        </w:tc>
      </w:tr>
      <w:tr w:rsidR="00F964EA" w:rsidRPr="001C5289" w14:paraId="79BA4DE6" w14:textId="77777777" w:rsidTr="00133B46">
        <w:tc>
          <w:tcPr>
            <w:tcW w:w="1702" w:type="dxa"/>
            <w:vAlign w:val="center"/>
          </w:tcPr>
          <w:p w14:paraId="19DE27A4" w14:textId="77777777" w:rsidR="00F964EA" w:rsidRPr="001C5289" w:rsidRDefault="00F964EA" w:rsidP="002F1F7E">
            <w:pPr>
              <w:rPr>
                <w:sz w:val="18"/>
                <w:szCs w:val="18"/>
              </w:rPr>
            </w:pPr>
            <w:r w:rsidRPr="001C5289">
              <w:rPr>
                <w:sz w:val="18"/>
                <w:szCs w:val="18"/>
              </w:rPr>
              <w:t>Религиозное использование (3.7)</w:t>
            </w:r>
          </w:p>
        </w:tc>
        <w:tc>
          <w:tcPr>
            <w:tcW w:w="5387" w:type="dxa"/>
            <w:vAlign w:val="center"/>
          </w:tcPr>
          <w:p w14:paraId="7AA38F1F" w14:textId="77777777" w:rsidR="00F964EA" w:rsidRDefault="00F964EA" w:rsidP="00DF7B79">
            <w:pPr>
              <w:tabs>
                <w:tab w:val="center" w:pos="4677"/>
                <w:tab w:val="right" w:pos="9355"/>
              </w:tabs>
              <w:rPr>
                <w:sz w:val="18"/>
                <w:szCs w:val="18"/>
              </w:rPr>
            </w:pPr>
            <w:r w:rsidRPr="001C5289">
              <w:rPr>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1C5289">
                <w:rPr>
                  <w:sz w:val="18"/>
                  <w:szCs w:val="18"/>
                </w:rPr>
                <w:t>кодами 3.7.1</w:t>
              </w:r>
            </w:hyperlink>
            <w:r w:rsidRPr="001C5289">
              <w:rPr>
                <w:sz w:val="18"/>
                <w:szCs w:val="18"/>
              </w:rPr>
              <w:t xml:space="preserve"> - </w:t>
            </w:r>
            <w:hyperlink w:anchor="P249" w:history="1">
              <w:r w:rsidRPr="001C5289">
                <w:rPr>
                  <w:sz w:val="18"/>
                  <w:szCs w:val="18"/>
                </w:rPr>
                <w:t>3.7.2</w:t>
              </w:r>
            </w:hyperlink>
          </w:p>
          <w:p w14:paraId="6FB6A294" w14:textId="77777777" w:rsidR="00F964EA" w:rsidRPr="008E28BA" w:rsidRDefault="00F964EA" w:rsidP="00DF7B79">
            <w:pPr>
              <w:tabs>
                <w:tab w:val="center" w:pos="4677"/>
                <w:tab w:val="right" w:pos="9355"/>
              </w:tabs>
              <w:rPr>
                <w:sz w:val="8"/>
                <w:szCs w:val="8"/>
              </w:rPr>
            </w:pPr>
          </w:p>
        </w:tc>
        <w:tc>
          <w:tcPr>
            <w:tcW w:w="1275" w:type="dxa"/>
            <w:vAlign w:val="center"/>
          </w:tcPr>
          <w:p w14:paraId="4C87ED98" w14:textId="77777777" w:rsidR="00F964EA" w:rsidRPr="001C5289" w:rsidRDefault="00F964EA" w:rsidP="00EF6E2F">
            <w:pPr>
              <w:jc w:val="center"/>
              <w:rPr>
                <w:sz w:val="18"/>
                <w:szCs w:val="18"/>
              </w:rPr>
            </w:pPr>
            <w:r w:rsidRPr="001C5289">
              <w:rPr>
                <w:sz w:val="18"/>
                <w:szCs w:val="18"/>
              </w:rPr>
              <w:t>от 0,05</w:t>
            </w:r>
          </w:p>
        </w:tc>
        <w:tc>
          <w:tcPr>
            <w:tcW w:w="850" w:type="dxa"/>
            <w:vAlign w:val="center"/>
          </w:tcPr>
          <w:p w14:paraId="15B2B45E" w14:textId="77777777" w:rsidR="00F964EA" w:rsidRPr="001C5289" w:rsidRDefault="00F964EA" w:rsidP="00DF7B79">
            <w:pPr>
              <w:ind w:left="-108" w:right="-109"/>
              <w:jc w:val="center"/>
              <w:rPr>
                <w:sz w:val="18"/>
                <w:szCs w:val="18"/>
              </w:rPr>
            </w:pPr>
            <w:r w:rsidRPr="001C5289">
              <w:rPr>
                <w:sz w:val="18"/>
                <w:szCs w:val="18"/>
              </w:rPr>
              <w:t>Высота – до 30 м</w:t>
            </w:r>
          </w:p>
        </w:tc>
        <w:tc>
          <w:tcPr>
            <w:tcW w:w="3403" w:type="dxa"/>
            <w:vMerge/>
            <w:vAlign w:val="center"/>
          </w:tcPr>
          <w:p w14:paraId="03BE2CF4" w14:textId="77777777" w:rsidR="00F964EA" w:rsidRPr="001C5289" w:rsidRDefault="00F964EA" w:rsidP="00EF6E2F">
            <w:pPr>
              <w:tabs>
                <w:tab w:val="left" w:pos="1440"/>
              </w:tabs>
              <w:rPr>
                <w:sz w:val="18"/>
                <w:szCs w:val="18"/>
                <w:lang w:eastAsia="en-US"/>
              </w:rPr>
            </w:pPr>
          </w:p>
        </w:tc>
        <w:tc>
          <w:tcPr>
            <w:tcW w:w="1276" w:type="dxa"/>
            <w:vMerge/>
            <w:vAlign w:val="center"/>
          </w:tcPr>
          <w:p w14:paraId="31CF45F6" w14:textId="77777777" w:rsidR="00F964EA" w:rsidRPr="001C5289" w:rsidRDefault="00F964EA" w:rsidP="00EF6E2F">
            <w:pPr>
              <w:jc w:val="center"/>
              <w:rPr>
                <w:sz w:val="18"/>
                <w:szCs w:val="18"/>
              </w:rPr>
            </w:pPr>
          </w:p>
        </w:tc>
        <w:tc>
          <w:tcPr>
            <w:tcW w:w="2126" w:type="dxa"/>
            <w:vMerge/>
            <w:vAlign w:val="center"/>
          </w:tcPr>
          <w:p w14:paraId="77BBC67B" w14:textId="77777777" w:rsidR="00F964EA" w:rsidRPr="001C5289" w:rsidRDefault="00F964EA" w:rsidP="00EF6E2F">
            <w:pPr>
              <w:rPr>
                <w:sz w:val="18"/>
                <w:szCs w:val="18"/>
              </w:rPr>
            </w:pPr>
          </w:p>
        </w:tc>
      </w:tr>
      <w:tr w:rsidR="00F964EA" w:rsidRPr="001C5289" w14:paraId="530F0B4F" w14:textId="77777777" w:rsidTr="00133B46">
        <w:tc>
          <w:tcPr>
            <w:tcW w:w="1702" w:type="dxa"/>
            <w:vAlign w:val="center"/>
          </w:tcPr>
          <w:p w14:paraId="7B4B5C13" w14:textId="77777777" w:rsidR="00F964EA" w:rsidRPr="001C5289" w:rsidRDefault="00F964EA" w:rsidP="003D643B">
            <w:pPr>
              <w:rPr>
                <w:sz w:val="18"/>
                <w:szCs w:val="18"/>
              </w:rPr>
            </w:pPr>
            <w:r w:rsidRPr="001C5289">
              <w:rPr>
                <w:sz w:val="18"/>
                <w:szCs w:val="18"/>
              </w:rPr>
              <w:t>Общественное управление (3.8)</w:t>
            </w:r>
          </w:p>
        </w:tc>
        <w:tc>
          <w:tcPr>
            <w:tcW w:w="5387" w:type="dxa"/>
            <w:vAlign w:val="center"/>
          </w:tcPr>
          <w:p w14:paraId="151837EC" w14:textId="77777777" w:rsidR="00F964EA" w:rsidRDefault="00F964EA" w:rsidP="00DF7B79">
            <w:pPr>
              <w:tabs>
                <w:tab w:val="center" w:pos="4677"/>
                <w:tab w:val="right" w:pos="9355"/>
              </w:tabs>
              <w:rPr>
                <w:sz w:val="18"/>
                <w:szCs w:val="18"/>
              </w:rPr>
            </w:pPr>
            <w:r w:rsidRPr="001C5289">
              <w:rPr>
                <w:sz w:val="18"/>
                <w:szCs w:val="18"/>
              </w:rPr>
              <w:t>Размещение зданий, предназначенных для размещения органов</w:t>
            </w:r>
            <w:r>
              <w:rPr>
                <w:sz w:val="18"/>
                <w:szCs w:val="18"/>
              </w:rPr>
              <w:br/>
            </w:r>
            <w:r w:rsidRPr="001C5289">
              <w:rPr>
                <w:sz w:val="18"/>
                <w:szCs w:val="18"/>
              </w:rPr>
              <w:t xml:space="preserve">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1C5289">
                <w:rPr>
                  <w:sz w:val="18"/>
                  <w:szCs w:val="18"/>
                </w:rPr>
                <w:t>кодами 3.8.1</w:t>
              </w:r>
            </w:hyperlink>
            <w:r w:rsidRPr="001C5289">
              <w:rPr>
                <w:sz w:val="18"/>
                <w:szCs w:val="18"/>
              </w:rPr>
              <w:t xml:space="preserve"> - </w:t>
            </w:r>
            <w:hyperlink w:anchor="P298" w:history="1">
              <w:r w:rsidRPr="001C5289">
                <w:rPr>
                  <w:sz w:val="18"/>
                  <w:szCs w:val="18"/>
                </w:rPr>
                <w:t>3.8.2</w:t>
              </w:r>
            </w:hyperlink>
          </w:p>
          <w:p w14:paraId="5D260551" w14:textId="77777777" w:rsidR="00F964EA" w:rsidRPr="008E28BA" w:rsidRDefault="00F964EA" w:rsidP="00DF7B79">
            <w:pPr>
              <w:tabs>
                <w:tab w:val="center" w:pos="4677"/>
                <w:tab w:val="right" w:pos="9355"/>
              </w:tabs>
              <w:rPr>
                <w:sz w:val="8"/>
                <w:szCs w:val="8"/>
              </w:rPr>
            </w:pPr>
          </w:p>
        </w:tc>
        <w:tc>
          <w:tcPr>
            <w:tcW w:w="1275" w:type="dxa"/>
            <w:vAlign w:val="center"/>
          </w:tcPr>
          <w:p w14:paraId="16A6D131" w14:textId="77777777" w:rsidR="00F964EA" w:rsidRPr="001C5289" w:rsidRDefault="00F964EA" w:rsidP="0012564B">
            <w:pPr>
              <w:jc w:val="center"/>
              <w:rPr>
                <w:sz w:val="18"/>
                <w:szCs w:val="18"/>
              </w:rPr>
            </w:pPr>
            <w:r w:rsidRPr="001C5289">
              <w:rPr>
                <w:sz w:val="18"/>
                <w:szCs w:val="18"/>
              </w:rPr>
              <w:t>от 0,0</w:t>
            </w:r>
            <w:r w:rsidR="00743DC1">
              <w:rPr>
                <w:sz w:val="18"/>
                <w:szCs w:val="18"/>
              </w:rPr>
              <w:t>5</w:t>
            </w:r>
          </w:p>
        </w:tc>
        <w:tc>
          <w:tcPr>
            <w:tcW w:w="850" w:type="dxa"/>
            <w:vAlign w:val="center"/>
          </w:tcPr>
          <w:p w14:paraId="18B3F355" w14:textId="77777777" w:rsidR="00F964EA" w:rsidRPr="001C5289" w:rsidRDefault="00F964EA" w:rsidP="00EF6E2F">
            <w:pPr>
              <w:jc w:val="center"/>
              <w:rPr>
                <w:sz w:val="18"/>
                <w:szCs w:val="18"/>
              </w:rPr>
            </w:pPr>
            <w:r w:rsidRPr="001C5289">
              <w:rPr>
                <w:sz w:val="18"/>
                <w:szCs w:val="18"/>
              </w:rPr>
              <w:t>2</w:t>
            </w:r>
          </w:p>
        </w:tc>
        <w:tc>
          <w:tcPr>
            <w:tcW w:w="3403" w:type="dxa"/>
            <w:vMerge/>
            <w:vAlign w:val="center"/>
          </w:tcPr>
          <w:p w14:paraId="4A8AD600" w14:textId="77777777" w:rsidR="00F964EA" w:rsidRPr="001C5289" w:rsidRDefault="00F964EA" w:rsidP="00EF6E2F">
            <w:pPr>
              <w:tabs>
                <w:tab w:val="left" w:pos="1440"/>
              </w:tabs>
              <w:rPr>
                <w:sz w:val="18"/>
                <w:szCs w:val="18"/>
                <w:lang w:eastAsia="en-US"/>
              </w:rPr>
            </w:pPr>
          </w:p>
        </w:tc>
        <w:tc>
          <w:tcPr>
            <w:tcW w:w="1276" w:type="dxa"/>
            <w:vMerge/>
            <w:vAlign w:val="center"/>
          </w:tcPr>
          <w:p w14:paraId="4B409AD6" w14:textId="77777777" w:rsidR="00F964EA" w:rsidRPr="001C5289" w:rsidRDefault="00F964EA" w:rsidP="00EF6E2F">
            <w:pPr>
              <w:jc w:val="center"/>
              <w:rPr>
                <w:sz w:val="18"/>
                <w:szCs w:val="18"/>
              </w:rPr>
            </w:pPr>
          </w:p>
        </w:tc>
        <w:tc>
          <w:tcPr>
            <w:tcW w:w="2126" w:type="dxa"/>
            <w:vMerge/>
            <w:vAlign w:val="center"/>
          </w:tcPr>
          <w:p w14:paraId="0880DF9C" w14:textId="77777777" w:rsidR="00F964EA" w:rsidRPr="001C5289" w:rsidRDefault="00F964EA" w:rsidP="00EF6E2F">
            <w:pPr>
              <w:rPr>
                <w:sz w:val="18"/>
                <w:szCs w:val="18"/>
              </w:rPr>
            </w:pPr>
          </w:p>
        </w:tc>
      </w:tr>
      <w:tr w:rsidR="00533CF2" w:rsidRPr="001C5289" w14:paraId="37A38B99" w14:textId="77777777" w:rsidTr="00133B46">
        <w:tc>
          <w:tcPr>
            <w:tcW w:w="1702" w:type="dxa"/>
            <w:vAlign w:val="center"/>
          </w:tcPr>
          <w:p w14:paraId="0331B2EA" w14:textId="77777777" w:rsidR="00533CF2" w:rsidRPr="001C5289" w:rsidRDefault="00533CF2" w:rsidP="003D643B">
            <w:pPr>
              <w:rPr>
                <w:sz w:val="18"/>
                <w:szCs w:val="18"/>
              </w:rPr>
            </w:pPr>
            <w:r w:rsidRPr="001C5289">
              <w:rPr>
                <w:sz w:val="18"/>
                <w:szCs w:val="18"/>
              </w:rPr>
              <w:t>Обеспечение научной деятельности (3.9)</w:t>
            </w:r>
          </w:p>
        </w:tc>
        <w:tc>
          <w:tcPr>
            <w:tcW w:w="5387" w:type="dxa"/>
            <w:vAlign w:val="center"/>
          </w:tcPr>
          <w:p w14:paraId="24A96CFD" w14:textId="77777777" w:rsidR="00533CF2" w:rsidRDefault="00533CF2" w:rsidP="00DF7B79">
            <w:pPr>
              <w:tabs>
                <w:tab w:val="center" w:pos="4677"/>
                <w:tab w:val="right" w:pos="9355"/>
              </w:tabs>
              <w:rPr>
                <w:sz w:val="18"/>
                <w:szCs w:val="18"/>
              </w:rPr>
            </w:pPr>
            <w:r w:rsidRPr="001C5289">
              <w:rPr>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p w14:paraId="12C6DF50" w14:textId="77777777" w:rsidR="00533CF2" w:rsidRPr="008E28BA" w:rsidRDefault="00533CF2" w:rsidP="00DF7B79">
            <w:pPr>
              <w:tabs>
                <w:tab w:val="center" w:pos="4677"/>
                <w:tab w:val="right" w:pos="9355"/>
              </w:tabs>
              <w:rPr>
                <w:sz w:val="8"/>
                <w:szCs w:val="8"/>
              </w:rPr>
            </w:pPr>
          </w:p>
        </w:tc>
        <w:tc>
          <w:tcPr>
            <w:tcW w:w="1275" w:type="dxa"/>
            <w:vAlign w:val="center"/>
          </w:tcPr>
          <w:p w14:paraId="7271A96C" w14:textId="77777777" w:rsidR="00533CF2" w:rsidRPr="001C5289" w:rsidRDefault="00533CF2" w:rsidP="00DF7B79">
            <w:pPr>
              <w:ind w:left="-108" w:right="-108"/>
              <w:jc w:val="center"/>
              <w:rPr>
                <w:sz w:val="18"/>
                <w:szCs w:val="18"/>
              </w:rPr>
            </w:pPr>
            <w:r w:rsidRPr="001C5289">
              <w:rPr>
                <w:sz w:val="18"/>
                <w:szCs w:val="18"/>
              </w:rPr>
              <w:t>Не подлежит установлению</w:t>
            </w:r>
          </w:p>
        </w:tc>
        <w:tc>
          <w:tcPr>
            <w:tcW w:w="850" w:type="dxa"/>
            <w:vAlign w:val="center"/>
          </w:tcPr>
          <w:p w14:paraId="0D7D7844" w14:textId="77777777" w:rsidR="00533CF2" w:rsidRPr="00384E70" w:rsidRDefault="00533CF2" w:rsidP="005815CB">
            <w:pPr>
              <w:ind w:left="-108" w:right="-109"/>
              <w:jc w:val="center"/>
              <w:rPr>
                <w:sz w:val="18"/>
                <w:szCs w:val="18"/>
              </w:rPr>
            </w:pPr>
            <w:r w:rsidRPr="00384E70">
              <w:rPr>
                <w:sz w:val="18"/>
                <w:szCs w:val="18"/>
              </w:rPr>
              <w:t>Не подлежит установлению</w:t>
            </w:r>
          </w:p>
        </w:tc>
        <w:tc>
          <w:tcPr>
            <w:tcW w:w="3403" w:type="dxa"/>
            <w:vMerge/>
            <w:vAlign w:val="center"/>
          </w:tcPr>
          <w:p w14:paraId="217B8F10" w14:textId="77777777" w:rsidR="00533CF2" w:rsidRPr="001C5289" w:rsidRDefault="00533CF2" w:rsidP="00E27A8E">
            <w:pPr>
              <w:keepNext/>
              <w:widowControl w:val="0"/>
              <w:rPr>
                <w:sz w:val="16"/>
                <w:szCs w:val="16"/>
              </w:rPr>
            </w:pPr>
          </w:p>
        </w:tc>
        <w:tc>
          <w:tcPr>
            <w:tcW w:w="1276" w:type="dxa"/>
            <w:vAlign w:val="center"/>
          </w:tcPr>
          <w:p w14:paraId="1C2C21CC" w14:textId="77777777" w:rsidR="00533CF2" w:rsidRPr="00DF7B79" w:rsidRDefault="00533CF2" w:rsidP="00DF7B79">
            <w:pPr>
              <w:ind w:left="-108" w:right="-108"/>
              <w:jc w:val="center"/>
              <w:rPr>
                <w:sz w:val="18"/>
                <w:szCs w:val="18"/>
              </w:rPr>
            </w:pPr>
            <w:r w:rsidRPr="00DF7B79">
              <w:rPr>
                <w:sz w:val="18"/>
                <w:szCs w:val="18"/>
              </w:rPr>
              <w:t>Не подлежит установлению</w:t>
            </w:r>
          </w:p>
        </w:tc>
        <w:tc>
          <w:tcPr>
            <w:tcW w:w="2126" w:type="dxa"/>
            <w:vMerge/>
            <w:vAlign w:val="center"/>
          </w:tcPr>
          <w:p w14:paraId="64193F70" w14:textId="77777777" w:rsidR="00533CF2" w:rsidRPr="001C5289" w:rsidRDefault="00533CF2" w:rsidP="00EF6E2F">
            <w:pPr>
              <w:rPr>
                <w:sz w:val="18"/>
                <w:szCs w:val="18"/>
              </w:rPr>
            </w:pPr>
          </w:p>
        </w:tc>
      </w:tr>
      <w:tr w:rsidR="00F964EA" w:rsidRPr="001C5289" w14:paraId="39D7621B" w14:textId="77777777" w:rsidTr="00133B46">
        <w:tc>
          <w:tcPr>
            <w:tcW w:w="1702" w:type="dxa"/>
            <w:vAlign w:val="center"/>
          </w:tcPr>
          <w:p w14:paraId="182F333E" w14:textId="77777777" w:rsidR="00F964EA" w:rsidRPr="001C5289" w:rsidRDefault="00F964EA" w:rsidP="003D643B">
            <w:pPr>
              <w:rPr>
                <w:sz w:val="18"/>
                <w:szCs w:val="18"/>
              </w:rPr>
            </w:pPr>
            <w:r w:rsidRPr="001C5289">
              <w:rPr>
                <w:sz w:val="18"/>
                <w:szCs w:val="18"/>
              </w:rPr>
              <w:t>Ветеринарное обслуживание (3.10)</w:t>
            </w:r>
          </w:p>
        </w:tc>
        <w:tc>
          <w:tcPr>
            <w:tcW w:w="5387" w:type="dxa"/>
            <w:vAlign w:val="center"/>
          </w:tcPr>
          <w:p w14:paraId="65CD9003" w14:textId="77777777" w:rsidR="00F964EA"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p w14:paraId="1A1AAFAA" w14:textId="77777777" w:rsidR="00F964EA" w:rsidRPr="008E28BA" w:rsidRDefault="00F964EA" w:rsidP="00DF7B79">
            <w:pPr>
              <w:tabs>
                <w:tab w:val="center" w:pos="4677"/>
                <w:tab w:val="right" w:pos="9355"/>
              </w:tabs>
              <w:rPr>
                <w:sz w:val="8"/>
                <w:szCs w:val="8"/>
              </w:rPr>
            </w:pPr>
          </w:p>
        </w:tc>
        <w:tc>
          <w:tcPr>
            <w:tcW w:w="1275" w:type="dxa"/>
            <w:vAlign w:val="center"/>
          </w:tcPr>
          <w:p w14:paraId="0CD1C7CE" w14:textId="77777777" w:rsidR="00F964EA" w:rsidRPr="001C5289" w:rsidRDefault="00F964EA" w:rsidP="00743DC1">
            <w:pPr>
              <w:jc w:val="center"/>
              <w:rPr>
                <w:sz w:val="18"/>
                <w:szCs w:val="18"/>
              </w:rPr>
            </w:pPr>
            <w:r w:rsidRPr="001C5289">
              <w:rPr>
                <w:sz w:val="18"/>
                <w:szCs w:val="18"/>
              </w:rPr>
              <w:t>от 0,0</w:t>
            </w:r>
            <w:r w:rsidR="00743DC1">
              <w:rPr>
                <w:sz w:val="18"/>
                <w:szCs w:val="18"/>
              </w:rPr>
              <w:t>5</w:t>
            </w:r>
          </w:p>
        </w:tc>
        <w:tc>
          <w:tcPr>
            <w:tcW w:w="850" w:type="dxa"/>
            <w:vMerge w:val="restart"/>
            <w:vAlign w:val="center"/>
          </w:tcPr>
          <w:p w14:paraId="66EAE268" w14:textId="77777777" w:rsidR="00F964EA" w:rsidRPr="001C5289" w:rsidRDefault="00F964EA" w:rsidP="00F964EA">
            <w:pPr>
              <w:jc w:val="center"/>
              <w:rPr>
                <w:sz w:val="18"/>
                <w:szCs w:val="18"/>
              </w:rPr>
            </w:pPr>
            <w:r w:rsidRPr="001C5289">
              <w:rPr>
                <w:sz w:val="18"/>
                <w:szCs w:val="18"/>
              </w:rPr>
              <w:t>2</w:t>
            </w:r>
          </w:p>
        </w:tc>
        <w:tc>
          <w:tcPr>
            <w:tcW w:w="3403" w:type="dxa"/>
            <w:vMerge/>
            <w:vAlign w:val="center"/>
          </w:tcPr>
          <w:p w14:paraId="5BFC8EF0" w14:textId="77777777" w:rsidR="00F964EA" w:rsidRPr="001C5289" w:rsidRDefault="00F964EA" w:rsidP="0092711E">
            <w:pPr>
              <w:tabs>
                <w:tab w:val="left" w:pos="1440"/>
              </w:tabs>
              <w:rPr>
                <w:sz w:val="18"/>
                <w:szCs w:val="18"/>
                <w:lang w:eastAsia="en-US"/>
              </w:rPr>
            </w:pPr>
          </w:p>
        </w:tc>
        <w:tc>
          <w:tcPr>
            <w:tcW w:w="1276" w:type="dxa"/>
            <w:vMerge w:val="restart"/>
            <w:vAlign w:val="center"/>
          </w:tcPr>
          <w:p w14:paraId="03048141" w14:textId="77777777" w:rsidR="00F964EA" w:rsidRPr="001C5289" w:rsidRDefault="00743DC1" w:rsidP="00F964EA">
            <w:pPr>
              <w:jc w:val="center"/>
              <w:rPr>
                <w:sz w:val="18"/>
                <w:szCs w:val="18"/>
              </w:rPr>
            </w:pPr>
            <w:r>
              <w:rPr>
                <w:sz w:val="18"/>
                <w:szCs w:val="18"/>
              </w:rPr>
              <w:t>60</w:t>
            </w:r>
          </w:p>
        </w:tc>
        <w:tc>
          <w:tcPr>
            <w:tcW w:w="2126" w:type="dxa"/>
            <w:vMerge/>
            <w:vAlign w:val="center"/>
          </w:tcPr>
          <w:p w14:paraId="5EDF5BF3" w14:textId="77777777" w:rsidR="00F964EA" w:rsidRPr="001C5289" w:rsidRDefault="00F964EA" w:rsidP="00EF6E2F">
            <w:pPr>
              <w:rPr>
                <w:sz w:val="18"/>
                <w:szCs w:val="18"/>
              </w:rPr>
            </w:pPr>
          </w:p>
        </w:tc>
      </w:tr>
      <w:tr w:rsidR="00F964EA" w:rsidRPr="001C5289" w14:paraId="1A5268D3" w14:textId="77777777" w:rsidTr="00133B46">
        <w:tc>
          <w:tcPr>
            <w:tcW w:w="1702" w:type="dxa"/>
            <w:vAlign w:val="center"/>
          </w:tcPr>
          <w:p w14:paraId="16DB74B6" w14:textId="77777777" w:rsidR="00F964EA" w:rsidRPr="001C5289" w:rsidRDefault="00F964EA" w:rsidP="003D643B">
            <w:pPr>
              <w:rPr>
                <w:sz w:val="18"/>
                <w:szCs w:val="18"/>
              </w:rPr>
            </w:pPr>
            <w:r w:rsidRPr="001C5289">
              <w:rPr>
                <w:sz w:val="18"/>
                <w:szCs w:val="18"/>
              </w:rPr>
              <w:t>Деловое управление (4.1)</w:t>
            </w:r>
          </w:p>
        </w:tc>
        <w:tc>
          <w:tcPr>
            <w:tcW w:w="5387" w:type="dxa"/>
            <w:vAlign w:val="center"/>
          </w:tcPr>
          <w:p w14:paraId="7C1927DB" w14:textId="77777777" w:rsidR="00F964EA" w:rsidRPr="008E28BA" w:rsidRDefault="00F964EA" w:rsidP="001207C5">
            <w:pPr>
              <w:tabs>
                <w:tab w:val="center" w:pos="4677"/>
                <w:tab w:val="right" w:pos="9355"/>
              </w:tabs>
              <w:rPr>
                <w:sz w:val="8"/>
                <w:szCs w:val="8"/>
              </w:rPr>
            </w:pPr>
            <w:r w:rsidRPr="001C5289">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w:t>
            </w:r>
            <w:r>
              <w:rPr>
                <w:sz w:val="18"/>
                <w:szCs w:val="18"/>
              </w:rPr>
              <w:br/>
            </w:r>
            <w:r w:rsidRPr="001C5289">
              <w:rPr>
                <w:sz w:val="18"/>
                <w:szCs w:val="18"/>
              </w:rPr>
              <w:t>не требующих передачи товара в момент их совершения между организациями, в том числе биржевая деятельность</w:t>
            </w:r>
            <w:r>
              <w:rPr>
                <w:sz w:val="18"/>
                <w:szCs w:val="18"/>
              </w:rPr>
              <w:br/>
            </w:r>
            <w:r w:rsidRPr="001C5289">
              <w:rPr>
                <w:sz w:val="18"/>
                <w:szCs w:val="18"/>
              </w:rPr>
              <w:t>(за исключением банковской и страховой деятельности)</w:t>
            </w:r>
          </w:p>
        </w:tc>
        <w:tc>
          <w:tcPr>
            <w:tcW w:w="1275" w:type="dxa"/>
            <w:vAlign w:val="center"/>
          </w:tcPr>
          <w:p w14:paraId="6C1AF02C" w14:textId="77777777" w:rsidR="00F964EA" w:rsidRPr="001C5289" w:rsidRDefault="00F964EA" w:rsidP="0012564B">
            <w:pPr>
              <w:jc w:val="center"/>
              <w:rPr>
                <w:sz w:val="18"/>
                <w:szCs w:val="18"/>
              </w:rPr>
            </w:pPr>
            <w:r w:rsidRPr="001C5289">
              <w:rPr>
                <w:sz w:val="18"/>
                <w:szCs w:val="18"/>
              </w:rPr>
              <w:t>от 0,03</w:t>
            </w:r>
          </w:p>
        </w:tc>
        <w:tc>
          <w:tcPr>
            <w:tcW w:w="850" w:type="dxa"/>
            <w:vMerge/>
            <w:vAlign w:val="center"/>
          </w:tcPr>
          <w:p w14:paraId="607CAC50" w14:textId="77777777" w:rsidR="00F964EA" w:rsidRPr="001C5289" w:rsidRDefault="00F964EA" w:rsidP="00EF6E2F">
            <w:pPr>
              <w:jc w:val="center"/>
              <w:rPr>
                <w:sz w:val="18"/>
                <w:szCs w:val="18"/>
              </w:rPr>
            </w:pPr>
          </w:p>
        </w:tc>
        <w:tc>
          <w:tcPr>
            <w:tcW w:w="3403" w:type="dxa"/>
            <w:vMerge/>
            <w:vAlign w:val="center"/>
          </w:tcPr>
          <w:p w14:paraId="29EB5B4C" w14:textId="77777777" w:rsidR="00F964EA" w:rsidRPr="001C5289" w:rsidRDefault="00F964EA" w:rsidP="00EF6E2F">
            <w:pPr>
              <w:tabs>
                <w:tab w:val="left" w:pos="1440"/>
              </w:tabs>
              <w:rPr>
                <w:sz w:val="18"/>
                <w:szCs w:val="18"/>
                <w:lang w:eastAsia="en-US"/>
              </w:rPr>
            </w:pPr>
          </w:p>
        </w:tc>
        <w:tc>
          <w:tcPr>
            <w:tcW w:w="1276" w:type="dxa"/>
            <w:vMerge/>
            <w:vAlign w:val="center"/>
          </w:tcPr>
          <w:p w14:paraId="451A2B1B" w14:textId="77777777" w:rsidR="00F964EA" w:rsidRPr="001C5289" w:rsidRDefault="00F964EA" w:rsidP="00EF6E2F">
            <w:pPr>
              <w:jc w:val="center"/>
              <w:rPr>
                <w:sz w:val="18"/>
                <w:szCs w:val="18"/>
              </w:rPr>
            </w:pPr>
          </w:p>
        </w:tc>
        <w:tc>
          <w:tcPr>
            <w:tcW w:w="2126" w:type="dxa"/>
            <w:vMerge/>
            <w:vAlign w:val="center"/>
          </w:tcPr>
          <w:p w14:paraId="17F48301" w14:textId="77777777" w:rsidR="00F964EA" w:rsidRPr="001C5289" w:rsidRDefault="00F964EA" w:rsidP="00EF6E2F">
            <w:pPr>
              <w:rPr>
                <w:sz w:val="18"/>
                <w:szCs w:val="18"/>
              </w:rPr>
            </w:pPr>
          </w:p>
        </w:tc>
      </w:tr>
      <w:tr w:rsidR="00F964EA" w:rsidRPr="001C5289" w14:paraId="57FD9EC9" w14:textId="77777777" w:rsidTr="00133B46">
        <w:tc>
          <w:tcPr>
            <w:tcW w:w="1702" w:type="dxa"/>
            <w:vAlign w:val="center"/>
          </w:tcPr>
          <w:p w14:paraId="668C279D" w14:textId="77777777" w:rsidR="00F964EA" w:rsidRPr="001C5289" w:rsidRDefault="00F964EA" w:rsidP="0092711E">
            <w:pPr>
              <w:rPr>
                <w:sz w:val="18"/>
                <w:szCs w:val="18"/>
              </w:rPr>
            </w:pPr>
            <w:r w:rsidRPr="001C5289">
              <w:rPr>
                <w:sz w:val="18"/>
                <w:szCs w:val="18"/>
              </w:rPr>
              <w:lastRenderedPageBreak/>
              <w:t>Рынки (4.3)</w:t>
            </w:r>
          </w:p>
        </w:tc>
        <w:tc>
          <w:tcPr>
            <w:tcW w:w="5387" w:type="dxa"/>
            <w:vAlign w:val="center"/>
          </w:tcPr>
          <w:p w14:paraId="29D89E62" w14:textId="77777777" w:rsidR="00F964EA" w:rsidRPr="001C5289"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75" w:type="dxa"/>
            <w:vAlign w:val="center"/>
          </w:tcPr>
          <w:p w14:paraId="7640E21A" w14:textId="77777777" w:rsidR="00F964EA" w:rsidRPr="001C5289" w:rsidRDefault="00F964EA" w:rsidP="00743DC1">
            <w:pPr>
              <w:jc w:val="center"/>
              <w:rPr>
                <w:sz w:val="18"/>
                <w:szCs w:val="18"/>
              </w:rPr>
            </w:pPr>
            <w:r w:rsidRPr="001C5289">
              <w:rPr>
                <w:sz w:val="18"/>
                <w:szCs w:val="18"/>
              </w:rPr>
              <w:t>от 0,04</w:t>
            </w:r>
          </w:p>
        </w:tc>
        <w:tc>
          <w:tcPr>
            <w:tcW w:w="850" w:type="dxa"/>
            <w:vAlign w:val="center"/>
          </w:tcPr>
          <w:p w14:paraId="322EEABE" w14:textId="77777777" w:rsidR="00F964EA" w:rsidRPr="001C5289" w:rsidRDefault="00F964EA" w:rsidP="0092711E">
            <w:pPr>
              <w:jc w:val="center"/>
              <w:rPr>
                <w:sz w:val="18"/>
                <w:szCs w:val="18"/>
              </w:rPr>
            </w:pPr>
            <w:r w:rsidRPr="001C5289">
              <w:rPr>
                <w:sz w:val="18"/>
                <w:szCs w:val="18"/>
              </w:rPr>
              <w:t>2</w:t>
            </w:r>
          </w:p>
        </w:tc>
        <w:tc>
          <w:tcPr>
            <w:tcW w:w="3403" w:type="dxa"/>
            <w:vMerge w:val="restart"/>
            <w:vAlign w:val="center"/>
          </w:tcPr>
          <w:p w14:paraId="39C3253A" w14:textId="77777777" w:rsidR="009D1546" w:rsidRPr="001C5289" w:rsidRDefault="009D1546" w:rsidP="009D1546">
            <w:pPr>
              <w:keepNext/>
              <w:widowControl w:val="0"/>
              <w:rPr>
                <w:sz w:val="18"/>
                <w:szCs w:val="18"/>
              </w:rPr>
            </w:pPr>
            <w:r w:rsidRPr="001C5289">
              <w:rPr>
                <w:sz w:val="18"/>
                <w:szCs w:val="18"/>
              </w:rPr>
              <w:t>Минимальный отступ от красной</w:t>
            </w:r>
            <w:r>
              <w:rPr>
                <w:sz w:val="18"/>
                <w:szCs w:val="18"/>
              </w:rPr>
              <w:br/>
            </w:r>
            <w:r w:rsidRPr="001C5289">
              <w:rPr>
                <w:sz w:val="18"/>
                <w:szCs w:val="18"/>
              </w:rPr>
              <w:t>линии -5 м.</w:t>
            </w:r>
          </w:p>
          <w:p w14:paraId="3B956CB7" w14:textId="0E77F758" w:rsidR="00F964EA" w:rsidRPr="001C5289" w:rsidRDefault="009D1546" w:rsidP="009D1546">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6" w:type="dxa"/>
            <w:vMerge w:val="restart"/>
            <w:vAlign w:val="center"/>
          </w:tcPr>
          <w:p w14:paraId="6E788145" w14:textId="77777777" w:rsidR="00F964EA" w:rsidRPr="001C5289" w:rsidRDefault="00F964EA" w:rsidP="00F964EA">
            <w:pPr>
              <w:jc w:val="center"/>
              <w:rPr>
                <w:sz w:val="18"/>
                <w:szCs w:val="18"/>
              </w:rPr>
            </w:pPr>
            <w:r w:rsidRPr="001C5289">
              <w:rPr>
                <w:sz w:val="18"/>
                <w:szCs w:val="18"/>
              </w:rPr>
              <w:t>50</w:t>
            </w:r>
          </w:p>
        </w:tc>
        <w:tc>
          <w:tcPr>
            <w:tcW w:w="2126" w:type="dxa"/>
            <w:vMerge w:val="restart"/>
            <w:vAlign w:val="center"/>
          </w:tcPr>
          <w:p w14:paraId="20041746" w14:textId="77777777" w:rsidR="00F964EA" w:rsidRPr="001C5289" w:rsidRDefault="00F964EA" w:rsidP="00EF6E2F">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F964EA" w:rsidRPr="001C5289" w14:paraId="1552ACC3" w14:textId="77777777" w:rsidTr="00133B46">
        <w:tc>
          <w:tcPr>
            <w:tcW w:w="1702" w:type="dxa"/>
            <w:vAlign w:val="center"/>
          </w:tcPr>
          <w:p w14:paraId="37C1745D" w14:textId="77777777" w:rsidR="00F964EA" w:rsidRPr="001C5289" w:rsidRDefault="00F964EA" w:rsidP="003D643B">
            <w:pPr>
              <w:autoSpaceDN w:val="0"/>
              <w:adjustRightInd w:val="0"/>
              <w:rPr>
                <w:sz w:val="18"/>
                <w:szCs w:val="18"/>
              </w:rPr>
            </w:pPr>
            <w:r w:rsidRPr="001C5289">
              <w:rPr>
                <w:sz w:val="18"/>
                <w:szCs w:val="18"/>
              </w:rPr>
              <w:t>Магазины (4.4)</w:t>
            </w:r>
          </w:p>
        </w:tc>
        <w:tc>
          <w:tcPr>
            <w:tcW w:w="5387" w:type="dxa"/>
            <w:vAlign w:val="center"/>
          </w:tcPr>
          <w:p w14:paraId="1399EA7B" w14:textId="77777777" w:rsidR="00F964EA" w:rsidRPr="001C5289"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vAlign w:val="center"/>
          </w:tcPr>
          <w:p w14:paraId="12C52A3B" w14:textId="77777777" w:rsidR="00F964EA" w:rsidRPr="001C5289" w:rsidRDefault="00F964EA" w:rsidP="00743DC1">
            <w:pPr>
              <w:jc w:val="center"/>
              <w:rPr>
                <w:sz w:val="18"/>
                <w:szCs w:val="18"/>
              </w:rPr>
            </w:pPr>
            <w:r w:rsidRPr="001C5289">
              <w:rPr>
                <w:sz w:val="18"/>
                <w:szCs w:val="18"/>
              </w:rPr>
              <w:t>от 0,0</w:t>
            </w:r>
            <w:r w:rsidR="00743DC1">
              <w:rPr>
                <w:sz w:val="18"/>
                <w:szCs w:val="18"/>
              </w:rPr>
              <w:t>4</w:t>
            </w:r>
          </w:p>
        </w:tc>
        <w:tc>
          <w:tcPr>
            <w:tcW w:w="850" w:type="dxa"/>
            <w:vMerge w:val="restart"/>
            <w:vAlign w:val="center"/>
          </w:tcPr>
          <w:p w14:paraId="30F1E018" w14:textId="77777777" w:rsidR="00F964EA" w:rsidRPr="001C5289" w:rsidRDefault="00F964EA" w:rsidP="00F964EA">
            <w:pPr>
              <w:jc w:val="center"/>
              <w:rPr>
                <w:sz w:val="18"/>
                <w:szCs w:val="18"/>
              </w:rPr>
            </w:pPr>
            <w:r w:rsidRPr="001C5289">
              <w:rPr>
                <w:sz w:val="18"/>
                <w:szCs w:val="18"/>
              </w:rPr>
              <w:t>3</w:t>
            </w:r>
          </w:p>
          <w:p w14:paraId="4A2EB735" w14:textId="77777777" w:rsidR="00F964EA" w:rsidRPr="001C5289" w:rsidRDefault="00F964EA" w:rsidP="0092711E">
            <w:pPr>
              <w:jc w:val="center"/>
              <w:rPr>
                <w:sz w:val="18"/>
                <w:szCs w:val="18"/>
              </w:rPr>
            </w:pPr>
          </w:p>
        </w:tc>
        <w:tc>
          <w:tcPr>
            <w:tcW w:w="3403" w:type="dxa"/>
            <w:vMerge/>
            <w:vAlign w:val="center"/>
          </w:tcPr>
          <w:p w14:paraId="7D3758D2" w14:textId="77777777" w:rsidR="00F964EA" w:rsidRPr="001C5289" w:rsidRDefault="00F964EA" w:rsidP="00EF6E2F">
            <w:pPr>
              <w:tabs>
                <w:tab w:val="left" w:pos="1440"/>
              </w:tabs>
              <w:rPr>
                <w:sz w:val="18"/>
                <w:szCs w:val="18"/>
                <w:lang w:eastAsia="en-US"/>
              </w:rPr>
            </w:pPr>
          </w:p>
        </w:tc>
        <w:tc>
          <w:tcPr>
            <w:tcW w:w="1276" w:type="dxa"/>
            <w:vMerge/>
            <w:vAlign w:val="center"/>
          </w:tcPr>
          <w:p w14:paraId="4F57780F" w14:textId="77777777" w:rsidR="00F964EA" w:rsidRPr="001C5289" w:rsidRDefault="00F964EA" w:rsidP="00EF6E2F">
            <w:pPr>
              <w:jc w:val="center"/>
              <w:rPr>
                <w:sz w:val="18"/>
                <w:szCs w:val="18"/>
              </w:rPr>
            </w:pPr>
          </w:p>
        </w:tc>
        <w:tc>
          <w:tcPr>
            <w:tcW w:w="2126" w:type="dxa"/>
            <w:vMerge/>
            <w:vAlign w:val="center"/>
          </w:tcPr>
          <w:p w14:paraId="69A5B662" w14:textId="77777777" w:rsidR="00F964EA" w:rsidRPr="001C5289" w:rsidRDefault="00F964EA" w:rsidP="00EF6E2F">
            <w:pPr>
              <w:rPr>
                <w:sz w:val="18"/>
                <w:szCs w:val="18"/>
              </w:rPr>
            </w:pPr>
          </w:p>
        </w:tc>
      </w:tr>
      <w:tr w:rsidR="00F964EA" w:rsidRPr="001C5289" w14:paraId="3B5A2623" w14:textId="77777777" w:rsidTr="00133B46">
        <w:tc>
          <w:tcPr>
            <w:tcW w:w="1702" w:type="dxa"/>
            <w:vAlign w:val="center"/>
          </w:tcPr>
          <w:p w14:paraId="1FBA828B" w14:textId="77777777" w:rsidR="00F964EA" w:rsidRPr="001C5289" w:rsidRDefault="00F964EA" w:rsidP="00E56661">
            <w:pPr>
              <w:rPr>
                <w:sz w:val="18"/>
                <w:szCs w:val="18"/>
              </w:rPr>
            </w:pPr>
            <w:r w:rsidRPr="001C5289">
              <w:rPr>
                <w:sz w:val="18"/>
                <w:szCs w:val="18"/>
              </w:rPr>
              <w:t>Банковская</w:t>
            </w:r>
            <w:r>
              <w:rPr>
                <w:sz w:val="18"/>
                <w:szCs w:val="18"/>
              </w:rPr>
              <w:br/>
            </w:r>
            <w:r w:rsidRPr="001C5289">
              <w:rPr>
                <w:sz w:val="18"/>
                <w:szCs w:val="18"/>
              </w:rPr>
              <w:t>и страховая деятельность (4.5)</w:t>
            </w:r>
          </w:p>
        </w:tc>
        <w:tc>
          <w:tcPr>
            <w:tcW w:w="5387" w:type="dxa"/>
            <w:vAlign w:val="center"/>
          </w:tcPr>
          <w:p w14:paraId="512ECFD5" w14:textId="77777777" w:rsidR="00F964EA" w:rsidRPr="001C5289" w:rsidRDefault="00F964EA" w:rsidP="00DF7B79">
            <w:pPr>
              <w:tabs>
                <w:tab w:val="center" w:pos="4677"/>
                <w:tab w:val="right" w:pos="9355"/>
              </w:tabs>
              <w:rPr>
                <w:sz w:val="18"/>
                <w:szCs w:val="18"/>
              </w:rPr>
            </w:pPr>
            <w:r w:rsidRPr="001C5289">
              <w:rPr>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5" w:type="dxa"/>
            <w:vAlign w:val="center"/>
          </w:tcPr>
          <w:p w14:paraId="0BE80735" w14:textId="77777777" w:rsidR="00F964EA" w:rsidRPr="001C5289" w:rsidRDefault="00F964EA" w:rsidP="00743DC1">
            <w:pPr>
              <w:jc w:val="center"/>
              <w:rPr>
                <w:sz w:val="18"/>
                <w:szCs w:val="18"/>
              </w:rPr>
            </w:pPr>
            <w:r w:rsidRPr="001C5289">
              <w:rPr>
                <w:sz w:val="18"/>
                <w:szCs w:val="18"/>
              </w:rPr>
              <w:t>от 0,0</w:t>
            </w:r>
            <w:r w:rsidR="00743DC1">
              <w:rPr>
                <w:sz w:val="18"/>
                <w:szCs w:val="18"/>
              </w:rPr>
              <w:t>4</w:t>
            </w:r>
          </w:p>
        </w:tc>
        <w:tc>
          <w:tcPr>
            <w:tcW w:w="850" w:type="dxa"/>
            <w:vMerge/>
            <w:vAlign w:val="center"/>
          </w:tcPr>
          <w:p w14:paraId="5F693426" w14:textId="77777777" w:rsidR="00F964EA" w:rsidRPr="001C5289" w:rsidRDefault="00F964EA" w:rsidP="0092711E">
            <w:pPr>
              <w:jc w:val="center"/>
              <w:rPr>
                <w:sz w:val="18"/>
                <w:szCs w:val="18"/>
              </w:rPr>
            </w:pPr>
          </w:p>
        </w:tc>
        <w:tc>
          <w:tcPr>
            <w:tcW w:w="3403" w:type="dxa"/>
            <w:vMerge/>
            <w:vAlign w:val="center"/>
          </w:tcPr>
          <w:p w14:paraId="620282F9" w14:textId="77777777" w:rsidR="00F964EA" w:rsidRPr="001C5289" w:rsidRDefault="00F964EA" w:rsidP="00EF6E2F">
            <w:pPr>
              <w:tabs>
                <w:tab w:val="left" w:pos="1440"/>
              </w:tabs>
              <w:rPr>
                <w:sz w:val="18"/>
                <w:szCs w:val="18"/>
                <w:lang w:eastAsia="en-US"/>
              </w:rPr>
            </w:pPr>
          </w:p>
        </w:tc>
        <w:tc>
          <w:tcPr>
            <w:tcW w:w="1276" w:type="dxa"/>
            <w:vMerge/>
            <w:vAlign w:val="center"/>
          </w:tcPr>
          <w:p w14:paraId="15677D40" w14:textId="77777777" w:rsidR="00F964EA" w:rsidRPr="001C5289" w:rsidRDefault="00F964EA" w:rsidP="00EF6E2F">
            <w:pPr>
              <w:jc w:val="center"/>
              <w:rPr>
                <w:sz w:val="18"/>
                <w:szCs w:val="18"/>
              </w:rPr>
            </w:pPr>
          </w:p>
        </w:tc>
        <w:tc>
          <w:tcPr>
            <w:tcW w:w="2126" w:type="dxa"/>
            <w:vMerge/>
            <w:vAlign w:val="center"/>
          </w:tcPr>
          <w:p w14:paraId="3E3CBE37" w14:textId="77777777" w:rsidR="00F964EA" w:rsidRPr="001C5289" w:rsidRDefault="00F964EA" w:rsidP="00EF6E2F">
            <w:pPr>
              <w:rPr>
                <w:sz w:val="18"/>
                <w:szCs w:val="18"/>
              </w:rPr>
            </w:pPr>
          </w:p>
        </w:tc>
      </w:tr>
      <w:tr w:rsidR="00F964EA" w:rsidRPr="001C5289" w14:paraId="272A590E" w14:textId="77777777" w:rsidTr="00133B46">
        <w:tc>
          <w:tcPr>
            <w:tcW w:w="1702" w:type="dxa"/>
            <w:vAlign w:val="center"/>
          </w:tcPr>
          <w:p w14:paraId="0C75E49C" w14:textId="77777777" w:rsidR="00F964EA" w:rsidRPr="001C5289" w:rsidRDefault="00F964EA" w:rsidP="003D643B">
            <w:pPr>
              <w:rPr>
                <w:sz w:val="18"/>
                <w:szCs w:val="18"/>
              </w:rPr>
            </w:pPr>
            <w:r w:rsidRPr="001C5289">
              <w:rPr>
                <w:sz w:val="18"/>
                <w:szCs w:val="18"/>
              </w:rPr>
              <w:t>Общественное питание (4.6)</w:t>
            </w:r>
          </w:p>
        </w:tc>
        <w:tc>
          <w:tcPr>
            <w:tcW w:w="5387" w:type="dxa"/>
          </w:tcPr>
          <w:p w14:paraId="21CFEA9F" w14:textId="77777777" w:rsidR="00F964EA" w:rsidRPr="001C5289" w:rsidRDefault="00F964EA" w:rsidP="00DF7B79">
            <w:pPr>
              <w:rPr>
                <w:sz w:val="18"/>
                <w:szCs w:val="18"/>
              </w:rPr>
            </w:pPr>
            <w:r w:rsidRPr="001C5289">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vAlign w:val="center"/>
          </w:tcPr>
          <w:p w14:paraId="4068A736" w14:textId="77777777" w:rsidR="00F964EA" w:rsidRPr="001C5289" w:rsidRDefault="00F964EA" w:rsidP="00743DC1">
            <w:pPr>
              <w:jc w:val="center"/>
              <w:rPr>
                <w:sz w:val="18"/>
                <w:szCs w:val="18"/>
              </w:rPr>
            </w:pPr>
            <w:r w:rsidRPr="001C5289">
              <w:rPr>
                <w:sz w:val="18"/>
                <w:szCs w:val="18"/>
              </w:rPr>
              <w:t>от 0,02</w:t>
            </w:r>
            <w:r w:rsidR="00743DC1">
              <w:rPr>
                <w:sz w:val="18"/>
                <w:szCs w:val="18"/>
              </w:rPr>
              <w:t>5</w:t>
            </w:r>
          </w:p>
        </w:tc>
        <w:tc>
          <w:tcPr>
            <w:tcW w:w="850" w:type="dxa"/>
            <w:vMerge/>
            <w:vAlign w:val="center"/>
          </w:tcPr>
          <w:p w14:paraId="09E3871B" w14:textId="77777777" w:rsidR="00F964EA" w:rsidRPr="001C5289" w:rsidRDefault="00F964EA" w:rsidP="0092711E">
            <w:pPr>
              <w:jc w:val="center"/>
              <w:rPr>
                <w:sz w:val="18"/>
                <w:szCs w:val="18"/>
              </w:rPr>
            </w:pPr>
          </w:p>
        </w:tc>
        <w:tc>
          <w:tcPr>
            <w:tcW w:w="3403" w:type="dxa"/>
            <w:vMerge/>
            <w:vAlign w:val="center"/>
          </w:tcPr>
          <w:p w14:paraId="78C2CB08" w14:textId="77777777" w:rsidR="00F964EA" w:rsidRPr="001C5289" w:rsidRDefault="00F964EA" w:rsidP="00EF6E2F">
            <w:pPr>
              <w:tabs>
                <w:tab w:val="left" w:pos="1440"/>
              </w:tabs>
              <w:rPr>
                <w:sz w:val="18"/>
                <w:szCs w:val="18"/>
                <w:lang w:eastAsia="en-US"/>
              </w:rPr>
            </w:pPr>
          </w:p>
        </w:tc>
        <w:tc>
          <w:tcPr>
            <w:tcW w:w="1276" w:type="dxa"/>
            <w:vMerge/>
            <w:vAlign w:val="center"/>
          </w:tcPr>
          <w:p w14:paraId="63F3E2E5" w14:textId="77777777" w:rsidR="00F964EA" w:rsidRPr="001C5289" w:rsidRDefault="00F964EA" w:rsidP="00EF6E2F">
            <w:pPr>
              <w:jc w:val="center"/>
              <w:rPr>
                <w:sz w:val="18"/>
                <w:szCs w:val="18"/>
              </w:rPr>
            </w:pPr>
          </w:p>
        </w:tc>
        <w:tc>
          <w:tcPr>
            <w:tcW w:w="2126" w:type="dxa"/>
            <w:vMerge/>
            <w:vAlign w:val="center"/>
          </w:tcPr>
          <w:p w14:paraId="1E546819" w14:textId="77777777" w:rsidR="00F964EA" w:rsidRPr="001C5289" w:rsidRDefault="00F964EA" w:rsidP="00EF6E2F">
            <w:pPr>
              <w:rPr>
                <w:sz w:val="18"/>
                <w:szCs w:val="18"/>
              </w:rPr>
            </w:pPr>
          </w:p>
        </w:tc>
      </w:tr>
      <w:tr w:rsidR="00F964EA" w:rsidRPr="001C5289" w14:paraId="196A9814" w14:textId="77777777" w:rsidTr="00133B46">
        <w:tc>
          <w:tcPr>
            <w:tcW w:w="1702" w:type="dxa"/>
            <w:vAlign w:val="center"/>
          </w:tcPr>
          <w:p w14:paraId="1EA73CFD" w14:textId="77777777" w:rsidR="00F964EA" w:rsidRPr="001C5289" w:rsidRDefault="00F964EA" w:rsidP="003D643B">
            <w:pPr>
              <w:autoSpaceDN w:val="0"/>
              <w:adjustRightInd w:val="0"/>
              <w:rPr>
                <w:sz w:val="18"/>
                <w:szCs w:val="18"/>
              </w:rPr>
            </w:pPr>
            <w:r w:rsidRPr="001C5289">
              <w:rPr>
                <w:sz w:val="18"/>
                <w:szCs w:val="18"/>
              </w:rPr>
              <w:t>Гостиничное обслуживание  (4.7)</w:t>
            </w:r>
          </w:p>
        </w:tc>
        <w:tc>
          <w:tcPr>
            <w:tcW w:w="5387" w:type="dxa"/>
          </w:tcPr>
          <w:p w14:paraId="10DB73A7" w14:textId="77777777" w:rsidR="00F964EA" w:rsidRPr="001C5289" w:rsidRDefault="00F964EA" w:rsidP="001207C5">
            <w:pPr>
              <w:autoSpaceDN w:val="0"/>
              <w:adjustRightInd w:val="0"/>
              <w:rPr>
                <w:sz w:val="18"/>
                <w:szCs w:val="18"/>
              </w:rPr>
            </w:pPr>
            <w:r w:rsidRPr="001C5289">
              <w:rPr>
                <w:sz w:val="18"/>
                <w:szCs w:val="18"/>
              </w:rPr>
              <w:t>Размещение гостиниц, а также иных зданий, используемых</w:t>
            </w:r>
            <w:r>
              <w:rPr>
                <w:sz w:val="18"/>
                <w:szCs w:val="18"/>
              </w:rPr>
              <w:br/>
            </w:r>
            <w:r w:rsidRPr="001C5289">
              <w:rPr>
                <w:sz w:val="18"/>
                <w:szCs w:val="18"/>
              </w:rPr>
              <w:t>с целью извлечения предпринимательской выгоды из предоставления жилого помещения для временного проживания</w:t>
            </w:r>
            <w:r>
              <w:rPr>
                <w:sz w:val="18"/>
                <w:szCs w:val="18"/>
              </w:rPr>
              <w:br/>
            </w:r>
            <w:r w:rsidRPr="001C5289">
              <w:rPr>
                <w:sz w:val="18"/>
                <w:szCs w:val="18"/>
              </w:rPr>
              <w:t>в них</w:t>
            </w:r>
          </w:p>
        </w:tc>
        <w:tc>
          <w:tcPr>
            <w:tcW w:w="1275" w:type="dxa"/>
            <w:vAlign w:val="center"/>
          </w:tcPr>
          <w:p w14:paraId="4DF09AEB" w14:textId="77777777" w:rsidR="00F964EA" w:rsidRPr="001C5289" w:rsidRDefault="00F964EA" w:rsidP="00743DC1">
            <w:pPr>
              <w:jc w:val="center"/>
              <w:rPr>
                <w:sz w:val="18"/>
                <w:szCs w:val="18"/>
              </w:rPr>
            </w:pPr>
            <w:r w:rsidRPr="001C5289">
              <w:rPr>
                <w:sz w:val="18"/>
                <w:szCs w:val="18"/>
              </w:rPr>
              <w:t>от 0,0</w:t>
            </w:r>
            <w:r w:rsidR="00743DC1">
              <w:rPr>
                <w:sz w:val="18"/>
                <w:szCs w:val="18"/>
              </w:rPr>
              <w:t>5</w:t>
            </w:r>
          </w:p>
        </w:tc>
        <w:tc>
          <w:tcPr>
            <w:tcW w:w="850" w:type="dxa"/>
            <w:vMerge/>
            <w:vAlign w:val="center"/>
          </w:tcPr>
          <w:p w14:paraId="22740DA1" w14:textId="77777777" w:rsidR="00F964EA" w:rsidRPr="001C5289" w:rsidRDefault="00F964EA" w:rsidP="0092711E">
            <w:pPr>
              <w:jc w:val="center"/>
              <w:rPr>
                <w:sz w:val="18"/>
                <w:szCs w:val="18"/>
              </w:rPr>
            </w:pPr>
          </w:p>
        </w:tc>
        <w:tc>
          <w:tcPr>
            <w:tcW w:w="3403" w:type="dxa"/>
            <w:vMerge/>
            <w:vAlign w:val="center"/>
          </w:tcPr>
          <w:p w14:paraId="593B8E50" w14:textId="77777777" w:rsidR="00F964EA" w:rsidRPr="001C5289" w:rsidRDefault="00F964EA" w:rsidP="00EF6E2F">
            <w:pPr>
              <w:tabs>
                <w:tab w:val="left" w:pos="1440"/>
              </w:tabs>
              <w:rPr>
                <w:sz w:val="18"/>
                <w:szCs w:val="18"/>
                <w:lang w:eastAsia="en-US"/>
              </w:rPr>
            </w:pPr>
          </w:p>
        </w:tc>
        <w:tc>
          <w:tcPr>
            <w:tcW w:w="1276" w:type="dxa"/>
            <w:vAlign w:val="center"/>
          </w:tcPr>
          <w:p w14:paraId="5CCF6F13" w14:textId="77777777" w:rsidR="00F964EA" w:rsidRPr="001C5289" w:rsidRDefault="00F964EA" w:rsidP="00F964EA">
            <w:pPr>
              <w:jc w:val="center"/>
              <w:rPr>
                <w:sz w:val="18"/>
                <w:szCs w:val="18"/>
              </w:rPr>
            </w:pPr>
            <w:r w:rsidRPr="001C5289">
              <w:rPr>
                <w:sz w:val="18"/>
                <w:szCs w:val="18"/>
              </w:rPr>
              <w:t>40</w:t>
            </w:r>
          </w:p>
        </w:tc>
        <w:tc>
          <w:tcPr>
            <w:tcW w:w="2126" w:type="dxa"/>
            <w:vMerge/>
            <w:vAlign w:val="center"/>
          </w:tcPr>
          <w:p w14:paraId="1CE507D8" w14:textId="77777777" w:rsidR="00F964EA" w:rsidRPr="001C5289" w:rsidRDefault="00F964EA" w:rsidP="00EF6E2F">
            <w:pPr>
              <w:rPr>
                <w:sz w:val="18"/>
                <w:szCs w:val="18"/>
              </w:rPr>
            </w:pPr>
          </w:p>
        </w:tc>
      </w:tr>
      <w:tr w:rsidR="00B369C8" w:rsidRPr="001C5289" w14:paraId="6727A1C0" w14:textId="77777777" w:rsidTr="00133B46">
        <w:tc>
          <w:tcPr>
            <w:tcW w:w="1702" w:type="dxa"/>
            <w:vAlign w:val="center"/>
          </w:tcPr>
          <w:p w14:paraId="2958E9FE" w14:textId="77777777" w:rsidR="00B369C8" w:rsidRPr="001C5289" w:rsidRDefault="00B369C8" w:rsidP="00B369C8">
            <w:pPr>
              <w:rPr>
                <w:sz w:val="18"/>
                <w:szCs w:val="18"/>
              </w:rPr>
            </w:pPr>
            <w:r w:rsidRPr="001C5289">
              <w:rPr>
                <w:sz w:val="18"/>
                <w:szCs w:val="18"/>
              </w:rPr>
              <w:t>Спорт (5.1)</w:t>
            </w:r>
          </w:p>
        </w:tc>
        <w:tc>
          <w:tcPr>
            <w:tcW w:w="5387" w:type="dxa"/>
          </w:tcPr>
          <w:p w14:paraId="53158DFD" w14:textId="77777777" w:rsidR="00B369C8" w:rsidRPr="001C5289" w:rsidRDefault="00B369C8" w:rsidP="00B369C8">
            <w:pPr>
              <w:rPr>
                <w:sz w:val="18"/>
                <w:szCs w:val="18"/>
              </w:rPr>
            </w:pPr>
            <w:r w:rsidRPr="001C5289">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7CF4FF25" w14:textId="77777777" w:rsidR="00B369C8" w:rsidRPr="001C5289" w:rsidRDefault="00B369C8" w:rsidP="006B73D3">
            <w:pPr>
              <w:rPr>
                <w:sz w:val="18"/>
                <w:szCs w:val="18"/>
              </w:rPr>
            </w:pPr>
            <w:r w:rsidRPr="001C5289">
              <w:rPr>
                <w:sz w:val="18"/>
                <w:szCs w:val="18"/>
              </w:rPr>
              <w:t>размещение спортивных баз и лагерей</w:t>
            </w:r>
          </w:p>
        </w:tc>
        <w:tc>
          <w:tcPr>
            <w:tcW w:w="1275" w:type="dxa"/>
            <w:vAlign w:val="center"/>
          </w:tcPr>
          <w:p w14:paraId="5DED1F48" w14:textId="77777777" w:rsidR="00B369C8" w:rsidRPr="001C5289" w:rsidRDefault="00B369C8" w:rsidP="00B369C8">
            <w:pPr>
              <w:jc w:val="center"/>
              <w:rPr>
                <w:sz w:val="18"/>
                <w:szCs w:val="18"/>
              </w:rPr>
            </w:pPr>
            <w:r w:rsidRPr="001C5289">
              <w:rPr>
                <w:sz w:val="18"/>
                <w:szCs w:val="18"/>
              </w:rPr>
              <w:t xml:space="preserve">от 0,05 </w:t>
            </w:r>
          </w:p>
        </w:tc>
        <w:tc>
          <w:tcPr>
            <w:tcW w:w="850" w:type="dxa"/>
            <w:vMerge w:val="restart"/>
            <w:vAlign w:val="center"/>
          </w:tcPr>
          <w:p w14:paraId="6CD5FC46" w14:textId="77777777" w:rsidR="00B369C8" w:rsidRPr="001C5289" w:rsidRDefault="00B369C8" w:rsidP="00B369C8">
            <w:pPr>
              <w:ind w:left="-108"/>
              <w:jc w:val="center"/>
              <w:rPr>
                <w:sz w:val="18"/>
                <w:szCs w:val="18"/>
              </w:rPr>
            </w:pPr>
            <w:r w:rsidRPr="001C5289">
              <w:rPr>
                <w:sz w:val="18"/>
                <w:szCs w:val="18"/>
              </w:rPr>
              <w:t>Не подлежит установлению</w:t>
            </w:r>
          </w:p>
        </w:tc>
        <w:tc>
          <w:tcPr>
            <w:tcW w:w="3403" w:type="dxa"/>
            <w:vAlign w:val="center"/>
          </w:tcPr>
          <w:p w14:paraId="006F640F" w14:textId="77777777" w:rsidR="009D1546" w:rsidRPr="00DE0EEC" w:rsidRDefault="009D1546" w:rsidP="009D1546">
            <w:pPr>
              <w:keepNext/>
              <w:widowControl w:val="0"/>
              <w:rPr>
                <w:sz w:val="18"/>
                <w:szCs w:val="18"/>
              </w:rPr>
            </w:pPr>
            <w:r w:rsidRPr="00DE0EEC">
              <w:rPr>
                <w:sz w:val="18"/>
                <w:szCs w:val="18"/>
              </w:rPr>
              <w:t>Минимальный отступ от красной линии -5 м.</w:t>
            </w:r>
          </w:p>
          <w:p w14:paraId="5EAFA72F" w14:textId="4C5E511D" w:rsidR="00B369C8" w:rsidRPr="001C5289" w:rsidRDefault="009D1546" w:rsidP="009D1546">
            <w:pPr>
              <w:rPr>
                <w:sz w:val="18"/>
                <w:szCs w:val="18"/>
              </w:rPr>
            </w:pPr>
            <w:r w:rsidRPr="00DE0EEC">
              <w:rPr>
                <w:sz w:val="18"/>
                <w:szCs w:val="18"/>
              </w:rPr>
              <w:t>Минимальный отступ от границ соседнего участка до основного строения – 3 м.</w:t>
            </w:r>
          </w:p>
        </w:tc>
        <w:tc>
          <w:tcPr>
            <w:tcW w:w="1276" w:type="dxa"/>
            <w:vAlign w:val="center"/>
          </w:tcPr>
          <w:p w14:paraId="13ADAFE9" w14:textId="77777777" w:rsidR="00B369C8" w:rsidRDefault="00B369C8" w:rsidP="00B369C8">
            <w:pPr>
              <w:ind w:left="-108" w:right="-108"/>
              <w:jc w:val="center"/>
              <w:rPr>
                <w:sz w:val="18"/>
                <w:szCs w:val="18"/>
              </w:rPr>
            </w:pPr>
            <w:r>
              <w:rPr>
                <w:sz w:val="18"/>
                <w:szCs w:val="18"/>
              </w:rPr>
              <w:t xml:space="preserve">50 </w:t>
            </w:r>
          </w:p>
          <w:p w14:paraId="09423E76" w14:textId="77777777" w:rsidR="00B369C8" w:rsidRPr="001C5289" w:rsidRDefault="00B369C8" w:rsidP="00B369C8">
            <w:pPr>
              <w:ind w:left="-108" w:right="-108"/>
              <w:jc w:val="center"/>
              <w:rPr>
                <w:sz w:val="18"/>
                <w:szCs w:val="18"/>
              </w:rPr>
            </w:pPr>
            <w:r>
              <w:rPr>
                <w:sz w:val="18"/>
                <w:szCs w:val="18"/>
              </w:rPr>
              <w:t>Для плоскостных спортивных сооружений – 100%</w:t>
            </w:r>
          </w:p>
        </w:tc>
        <w:tc>
          <w:tcPr>
            <w:tcW w:w="2126" w:type="dxa"/>
            <w:vMerge w:val="restart"/>
            <w:vAlign w:val="center"/>
          </w:tcPr>
          <w:p w14:paraId="4D62ECEA" w14:textId="77777777" w:rsidR="00B369C8" w:rsidRPr="001C5289" w:rsidRDefault="00B369C8" w:rsidP="00B369C8">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B369C8" w:rsidRPr="001C5289" w14:paraId="2B511476" w14:textId="77777777" w:rsidTr="00133B46">
        <w:tc>
          <w:tcPr>
            <w:tcW w:w="1702" w:type="dxa"/>
            <w:vAlign w:val="center"/>
          </w:tcPr>
          <w:p w14:paraId="76752D4C" w14:textId="77777777" w:rsidR="00B369C8" w:rsidRPr="001C5289" w:rsidRDefault="00B369C8" w:rsidP="00B369C8">
            <w:pPr>
              <w:rPr>
                <w:rStyle w:val="FontStyle22"/>
                <w:sz w:val="18"/>
                <w:szCs w:val="18"/>
              </w:rPr>
            </w:pPr>
            <w:r w:rsidRPr="001C5289">
              <w:rPr>
                <w:sz w:val="18"/>
                <w:szCs w:val="18"/>
              </w:rPr>
              <w:t>Земельные участки (территории) общего пользования (12.0)</w:t>
            </w:r>
          </w:p>
        </w:tc>
        <w:tc>
          <w:tcPr>
            <w:tcW w:w="5387" w:type="dxa"/>
            <w:vAlign w:val="center"/>
          </w:tcPr>
          <w:p w14:paraId="0857A1B1" w14:textId="77777777" w:rsidR="00B369C8" w:rsidRPr="001C5289" w:rsidRDefault="00B369C8" w:rsidP="00B369C8">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5" w:type="dxa"/>
            <w:vAlign w:val="center"/>
          </w:tcPr>
          <w:p w14:paraId="24E2B821" w14:textId="77777777" w:rsidR="00B369C8" w:rsidRPr="001C5289" w:rsidRDefault="00B369C8" w:rsidP="00B369C8">
            <w:pPr>
              <w:ind w:left="-108"/>
              <w:jc w:val="center"/>
              <w:rPr>
                <w:sz w:val="18"/>
                <w:szCs w:val="18"/>
              </w:rPr>
            </w:pPr>
            <w:r w:rsidRPr="001C5289">
              <w:rPr>
                <w:sz w:val="18"/>
                <w:szCs w:val="18"/>
              </w:rPr>
              <w:t>Не подлежит установлению</w:t>
            </w:r>
          </w:p>
        </w:tc>
        <w:tc>
          <w:tcPr>
            <w:tcW w:w="850" w:type="dxa"/>
            <w:vMerge/>
            <w:vAlign w:val="center"/>
          </w:tcPr>
          <w:p w14:paraId="28BE7FA4" w14:textId="77777777" w:rsidR="00B369C8" w:rsidRPr="001C5289" w:rsidRDefault="00B369C8" w:rsidP="00B369C8">
            <w:pPr>
              <w:ind w:left="-108" w:right="-109"/>
              <w:jc w:val="center"/>
              <w:rPr>
                <w:sz w:val="18"/>
                <w:szCs w:val="18"/>
              </w:rPr>
            </w:pPr>
          </w:p>
        </w:tc>
        <w:tc>
          <w:tcPr>
            <w:tcW w:w="3403" w:type="dxa"/>
            <w:vAlign w:val="center"/>
          </w:tcPr>
          <w:p w14:paraId="2F336C27" w14:textId="77777777" w:rsidR="00E00A34" w:rsidRPr="001C5289" w:rsidRDefault="00E00A34" w:rsidP="00E00A34">
            <w:pPr>
              <w:rPr>
                <w:sz w:val="18"/>
                <w:szCs w:val="18"/>
              </w:rPr>
            </w:pPr>
            <w:r w:rsidRPr="001C5289">
              <w:rPr>
                <w:sz w:val="18"/>
                <w:szCs w:val="18"/>
              </w:rPr>
              <w:t>Данный параметр не подлежит установлению</w:t>
            </w:r>
          </w:p>
          <w:p w14:paraId="62C8E923" w14:textId="77777777" w:rsidR="00B369C8" w:rsidRPr="001C5289" w:rsidRDefault="00B369C8" w:rsidP="00B369C8">
            <w:pPr>
              <w:rPr>
                <w:sz w:val="18"/>
                <w:szCs w:val="18"/>
              </w:rPr>
            </w:pPr>
          </w:p>
        </w:tc>
        <w:tc>
          <w:tcPr>
            <w:tcW w:w="1276" w:type="dxa"/>
            <w:vAlign w:val="center"/>
          </w:tcPr>
          <w:p w14:paraId="50A4BCCE" w14:textId="77777777" w:rsidR="00B369C8" w:rsidRPr="001C5289" w:rsidRDefault="00B369C8" w:rsidP="00B369C8">
            <w:pPr>
              <w:ind w:left="-108"/>
              <w:jc w:val="center"/>
              <w:rPr>
                <w:sz w:val="18"/>
                <w:szCs w:val="18"/>
              </w:rPr>
            </w:pPr>
            <w:r>
              <w:rPr>
                <w:sz w:val="18"/>
                <w:szCs w:val="18"/>
              </w:rPr>
              <w:t>100 для дорог и тротуаров</w:t>
            </w:r>
          </w:p>
        </w:tc>
        <w:tc>
          <w:tcPr>
            <w:tcW w:w="2126" w:type="dxa"/>
            <w:vMerge/>
            <w:vAlign w:val="center"/>
          </w:tcPr>
          <w:p w14:paraId="5AEC038D" w14:textId="77777777" w:rsidR="00B369C8" w:rsidRPr="001C5289" w:rsidRDefault="00B369C8" w:rsidP="00B369C8">
            <w:pPr>
              <w:rPr>
                <w:sz w:val="18"/>
                <w:szCs w:val="18"/>
              </w:rPr>
            </w:pPr>
          </w:p>
        </w:tc>
      </w:tr>
    </w:tbl>
    <w:p w14:paraId="608ABD58" w14:textId="77777777" w:rsidR="00B369C8" w:rsidRDefault="00B369C8">
      <w:pPr>
        <w:rPr>
          <w:b/>
          <w:sz w:val="20"/>
          <w:lang w:eastAsia="en-US"/>
        </w:rPr>
      </w:pPr>
      <w:r>
        <w:rPr>
          <w:b/>
          <w:sz w:val="20"/>
        </w:rPr>
        <w:br w:type="page"/>
      </w:r>
    </w:p>
    <w:p w14:paraId="458EC7F0" w14:textId="77777777" w:rsidR="005571B5" w:rsidRPr="001C5289" w:rsidRDefault="005571B5" w:rsidP="00533CF2">
      <w:pPr>
        <w:pStyle w:val="aff1"/>
        <w:numPr>
          <w:ilvl w:val="0"/>
          <w:numId w:val="23"/>
        </w:numPr>
        <w:spacing w:before="240" w:after="0"/>
        <w:ind w:left="714" w:hanging="357"/>
        <w:rPr>
          <w:rFonts w:ascii="Times New Roman" w:eastAsia="Times New Roman" w:hAnsi="Times New Roman"/>
          <w:b/>
          <w:sz w:val="20"/>
          <w:szCs w:val="20"/>
        </w:rPr>
      </w:pPr>
      <w:r w:rsidRPr="001C5289">
        <w:rPr>
          <w:rFonts w:ascii="Times New Roman" w:eastAsia="Times New Roman" w:hAnsi="Times New Roman"/>
          <w:b/>
          <w:sz w:val="20"/>
          <w:szCs w:val="20"/>
        </w:rPr>
        <w:t>УСЛОВНО РАЗРЕШЁННЫЕ ВИДЫ ИСПОЛЬЗОВАНИЯ</w:t>
      </w:r>
      <w:r w:rsidR="00097E93">
        <w:rPr>
          <w:rFonts w:ascii="Times New Roman" w:eastAsia="Times New Roman" w:hAnsi="Times New Roman"/>
          <w:b/>
          <w:sz w:val="20"/>
          <w:szCs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986"/>
        <w:gridCol w:w="5103"/>
        <w:gridCol w:w="1275"/>
        <w:gridCol w:w="850"/>
        <w:gridCol w:w="3687"/>
        <w:gridCol w:w="1275"/>
        <w:gridCol w:w="1843"/>
      </w:tblGrid>
      <w:tr w:rsidR="004155AA" w:rsidRPr="001C5289" w14:paraId="661F3641" w14:textId="77777777" w:rsidTr="00533CF2">
        <w:tc>
          <w:tcPr>
            <w:tcW w:w="1986" w:type="dxa"/>
            <w:vMerge w:val="restart"/>
            <w:vAlign w:val="center"/>
          </w:tcPr>
          <w:p w14:paraId="11991C68" w14:textId="77777777" w:rsidR="00372DAE" w:rsidRPr="001C5289" w:rsidRDefault="00372DAE" w:rsidP="002F1F7E">
            <w:pPr>
              <w:jc w:val="center"/>
              <w:rPr>
                <w:sz w:val="18"/>
                <w:szCs w:val="18"/>
              </w:rPr>
            </w:pPr>
            <w:r w:rsidRPr="001C5289">
              <w:rPr>
                <w:sz w:val="18"/>
                <w:szCs w:val="18"/>
              </w:rPr>
              <w:t>Наименование вида разрешенного использования (код)</w:t>
            </w:r>
          </w:p>
        </w:tc>
        <w:tc>
          <w:tcPr>
            <w:tcW w:w="5103" w:type="dxa"/>
            <w:vMerge w:val="restart"/>
            <w:vAlign w:val="center"/>
          </w:tcPr>
          <w:p w14:paraId="39E36992" w14:textId="77777777" w:rsidR="00372DAE" w:rsidRPr="001C5289" w:rsidRDefault="00372DAE" w:rsidP="002F1F7E">
            <w:pPr>
              <w:jc w:val="center"/>
              <w:rPr>
                <w:sz w:val="18"/>
                <w:szCs w:val="18"/>
              </w:rPr>
            </w:pPr>
            <w:r w:rsidRPr="001C5289">
              <w:rPr>
                <w:sz w:val="18"/>
                <w:szCs w:val="18"/>
              </w:rPr>
              <w:t>Описание вида разрешенного использования</w:t>
            </w:r>
          </w:p>
        </w:tc>
        <w:tc>
          <w:tcPr>
            <w:tcW w:w="7087" w:type="dxa"/>
            <w:gridSpan w:val="4"/>
            <w:vAlign w:val="center"/>
          </w:tcPr>
          <w:p w14:paraId="6455CAD2" w14:textId="77777777" w:rsidR="00372DAE" w:rsidRPr="001C5289" w:rsidRDefault="00372DAE" w:rsidP="002F1F7E">
            <w:pPr>
              <w:jc w:val="center"/>
              <w:rPr>
                <w:sz w:val="18"/>
                <w:szCs w:val="18"/>
              </w:rPr>
            </w:pPr>
            <w:r w:rsidRPr="001C5289">
              <w:rPr>
                <w:sz w:val="18"/>
                <w:szCs w:val="18"/>
              </w:rPr>
              <w:t>Параметры разрешенного использования</w:t>
            </w:r>
          </w:p>
        </w:tc>
        <w:tc>
          <w:tcPr>
            <w:tcW w:w="1843" w:type="dxa"/>
            <w:vMerge w:val="restart"/>
            <w:vAlign w:val="center"/>
          </w:tcPr>
          <w:p w14:paraId="4A52D0C0" w14:textId="77777777" w:rsidR="00372DAE" w:rsidRPr="001C5289" w:rsidRDefault="00372DAE" w:rsidP="002F1F7E">
            <w:pPr>
              <w:jc w:val="center"/>
              <w:rPr>
                <w:sz w:val="18"/>
                <w:szCs w:val="18"/>
              </w:rPr>
            </w:pPr>
            <w:r w:rsidRPr="001C5289">
              <w:rPr>
                <w:sz w:val="18"/>
                <w:szCs w:val="18"/>
              </w:rPr>
              <w:t>Ограничения использования земельных участков и объектов капитального строительства</w:t>
            </w:r>
          </w:p>
        </w:tc>
      </w:tr>
      <w:tr w:rsidR="004155AA" w:rsidRPr="001C5289" w14:paraId="4499FE65" w14:textId="77777777" w:rsidTr="00533CF2">
        <w:tc>
          <w:tcPr>
            <w:tcW w:w="1986" w:type="dxa"/>
            <w:vMerge/>
            <w:vAlign w:val="center"/>
          </w:tcPr>
          <w:p w14:paraId="56715A04" w14:textId="77777777" w:rsidR="00EF6E2F" w:rsidRPr="001C5289" w:rsidRDefault="00EF6E2F" w:rsidP="00EF6E2F">
            <w:pPr>
              <w:jc w:val="center"/>
              <w:rPr>
                <w:sz w:val="18"/>
                <w:szCs w:val="18"/>
              </w:rPr>
            </w:pPr>
          </w:p>
        </w:tc>
        <w:tc>
          <w:tcPr>
            <w:tcW w:w="5103" w:type="dxa"/>
            <w:vMerge/>
            <w:vAlign w:val="center"/>
          </w:tcPr>
          <w:p w14:paraId="559735B3" w14:textId="77777777" w:rsidR="00EF6E2F" w:rsidRPr="001C5289" w:rsidRDefault="00EF6E2F" w:rsidP="00EF6E2F">
            <w:pPr>
              <w:jc w:val="center"/>
              <w:rPr>
                <w:sz w:val="18"/>
                <w:szCs w:val="18"/>
              </w:rPr>
            </w:pPr>
          </w:p>
        </w:tc>
        <w:tc>
          <w:tcPr>
            <w:tcW w:w="1275" w:type="dxa"/>
            <w:vAlign w:val="center"/>
          </w:tcPr>
          <w:p w14:paraId="24F40399" w14:textId="77777777" w:rsidR="00EF6E2F" w:rsidRPr="001C5289" w:rsidRDefault="00EF6E2F" w:rsidP="000F75FA">
            <w:pPr>
              <w:ind w:left="-108" w:right="-108"/>
              <w:jc w:val="center"/>
              <w:rPr>
                <w:sz w:val="18"/>
                <w:szCs w:val="18"/>
              </w:rPr>
            </w:pPr>
            <w:r w:rsidRPr="001C5289">
              <w:rPr>
                <w:sz w:val="18"/>
                <w:szCs w:val="18"/>
              </w:rPr>
              <w:t>Предельные (минимальные</w:t>
            </w:r>
            <w:r w:rsidR="000F75FA">
              <w:rPr>
                <w:sz w:val="18"/>
                <w:szCs w:val="18"/>
              </w:rPr>
              <w:br/>
            </w:r>
            <w:r w:rsidRPr="001C5289">
              <w:rPr>
                <w:sz w:val="18"/>
                <w:szCs w:val="18"/>
              </w:rPr>
              <w:t>и (или) максимальные) размеры земельных участков, в том числе их площадь, га</w:t>
            </w:r>
          </w:p>
        </w:tc>
        <w:tc>
          <w:tcPr>
            <w:tcW w:w="850" w:type="dxa"/>
            <w:vAlign w:val="center"/>
          </w:tcPr>
          <w:p w14:paraId="403AC9D1" w14:textId="77777777" w:rsidR="00EF6E2F" w:rsidRPr="001C5289" w:rsidRDefault="00533CF2" w:rsidP="00EF6E2F">
            <w:pPr>
              <w:jc w:val="center"/>
              <w:rPr>
                <w:sz w:val="18"/>
                <w:szCs w:val="18"/>
              </w:rPr>
            </w:pPr>
            <w:r w:rsidRPr="00E06387">
              <w:rPr>
                <w:sz w:val="18"/>
                <w:szCs w:val="18"/>
              </w:rPr>
              <w:t>Кол-во этажей</w:t>
            </w:r>
          </w:p>
        </w:tc>
        <w:tc>
          <w:tcPr>
            <w:tcW w:w="3687" w:type="dxa"/>
            <w:vAlign w:val="center"/>
          </w:tcPr>
          <w:p w14:paraId="2A5D2A79" w14:textId="77777777" w:rsidR="00EF6E2F" w:rsidRPr="001C5289" w:rsidRDefault="00EF6E2F" w:rsidP="00EF6E2F">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53332BBD" w14:textId="77777777" w:rsidR="00EF6E2F" w:rsidRPr="001C5289" w:rsidRDefault="00EF6E2F" w:rsidP="0063663C">
            <w:pPr>
              <w:ind w:left="-109" w:right="-108"/>
              <w:jc w:val="center"/>
              <w:rPr>
                <w:sz w:val="18"/>
                <w:szCs w:val="18"/>
              </w:rPr>
            </w:pPr>
            <w:r w:rsidRPr="001C5289">
              <w:rPr>
                <w:sz w:val="18"/>
                <w:szCs w:val="18"/>
              </w:rPr>
              <w:t>Максимальный процент застройки</w:t>
            </w:r>
            <w:r w:rsidR="0063663C">
              <w:rPr>
                <w:sz w:val="18"/>
                <w:szCs w:val="18"/>
              </w:rPr>
              <w:br/>
            </w:r>
            <w:r w:rsidRPr="001C5289">
              <w:rPr>
                <w:sz w:val="18"/>
                <w:szCs w:val="18"/>
              </w:rPr>
              <w:t>в границах земельного участка</w:t>
            </w:r>
          </w:p>
        </w:tc>
        <w:tc>
          <w:tcPr>
            <w:tcW w:w="1843" w:type="dxa"/>
            <w:vMerge/>
            <w:vAlign w:val="center"/>
          </w:tcPr>
          <w:p w14:paraId="6D21CBF2" w14:textId="77777777" w:rsidR="00EF6E2F" w:rsidRPr="001C5289" w:rsidRDefault="00EF6E2F" w:rsidP="00EF6E2F">
            <w:pPr>
              <w:jc w:val="center"/>
              <w:rPr>
                <w:sz w:val="18"/>
                <w:szCs w:val="18"/>
              </w:rPr>
            </w:pPr>
          </w:p>
        </w:tc>
      </w:tr>
    </w:tbl>
    <w:p w14:paraId="62C14FB7" w14:textId="77777777" w:rsidR="00533CF2" w:rsidRPr="00533CF2" w:rsidRDefault="00533CF2">
      <w:pPr>
        <w:rPr>
          <w:sz w:val="2"/>
          <w:szCs w:val="2"/>
        </w:rPr>
      </w:pPr>
    </w:p>
    <w:tbl>
      <w:tblPr>
        <w:tblStyle w:val="afe"/>
        <w:tblW w:w="16019" w:type="dxa"/>
        <w:tblInd w:w="-885" w:type="dxa"/>
        <w:tblLayout w:type="fixed"/>
        <w:tblLook w:val="04A0" w:firstRow="1" w:lastRow="0" w:firstColumn="1" w:lastColumn="0" w:noHBand="0" w:noVBand="1"/>
      </w:tblPr>
      <w:tblGrid>
        <w:gridCol w:w="1986"/>
        <w:gridCol w:w="5103"/>
        <w:gridCol w:w="1275"/>
        <w:gridCol w:w="850"/>
        <w:gridCol w:w="3687"/>
        <w:gridCol w:w="1275"/>
        <w:gridCol w:w="1843"/>
      </w:tblGrid>
      <w:tr w:rsidR="004155AA" w:rsidRPr="001C5289" w14:paraId="72DE585F" w14:textId="77777777" w:rsidTr="00533CF2">
        <w:trPr>
          <w:tblHeader/>
        </w:trPr>
        <w:tc>
          <w:tcPr>
            <w:tcW w:w="1986" w:type="dxa"/>
            <w:vAlign w:val="center"/>
          </w:tcPr>
          <w:p w14:paraId="2D1C1651" w14:textId="77777777" w:rsidR="001D5D96" w:rsidRPr="001C5289" w:rsidRDefault="001D5D96" w:rsidP="0092711E">
            <w:pPr>
              <w:jc w:val="center"/>
              <w:rPr>
                <w:rStyle w:val="FontStyle22"/>
                <w:sz w:val="18"/>
                <w:szCs w:val="18"/>
              </w:rPr>
            </w:pPr>
            <w:r w:rsidRPr="001C5289">
              <w:rPr>
                <w:rStyle w:val="FontStyle22"/>
                <w:sz w:val="18"/>
                <w:szCs w:val="18"/>
              </w:rPr>
              <w:t>1</w:t>
            </w:r>
          </w:p>
        </w:tc>
        <w:tc>
          <w:tcPr>
            <w:tcW w:w="5103" w:type="dxa"/>
            <w:vAlign w:val="center"/>
          </w:tcPr>
          <w:p w14:paraId="2990FE6A" w14:textId="77777777" w:rsidR="001D5D96" w:rsidRPr="001C5289" w:rsidRDefault="001D5D96" w:rsidP="0092711E">
            <w:pPr>
              <w:jc w:val="center"/>
              <w:rPr>
                <w:rStyle w:val="FontStyle22"/>
                <w:sz w:val="18"/>
                <w:szCs w:val="18"/>
              </w:rPr>
            </w:pPr>
            <w:r w:rsidRPr="001C5289">
              <w:rPr>
                <w:rStyle w:val="FontStyle22"/>
                <w:sz w:val="18"/>
                <w:szCs w:val="18"/>
              </w:rPr>
              <w:t>2</w:t>
            </w:r>
          </w:p>
        </w:tc>
        <w:tc>
          <w:tcPr>
            <w:tcW w:w="1275" w:type="dxa"/>
            <w:vAlign w:val="center"/>
          </w:tcPr>
          <w:p w14:paraId="3A7CEBF2" w14:textId="77777777" w:rsidR="001D5D96" w:rsidRPr="001C5289" w:rsidRDefault="001D5D96" w:rsidP="0092711E">
            <w:pPr>
              <w:jc w:val="center"/>
              <w:rPr>
                <w:sz w:val="18"/>
                <w:szCs w:val="18"/>
              </w:rPr>
            </w:pPr>
            <w:r w:rsidRPr="001C5289">
              <w:rPr>
                <w:sz w:val="18"/>
                <w:szCs w:val="18"/>
              </w:rPr>
              <w:t>3</w:t>
            </w:r>
          </w:p>
        </w:tc>
        <w:tc>
          <w:tcPr>
            <w:tcW w:w="850" w:type="dxa"/>
            <w:vAlign w:val="center"/>
          </w:tcPr>
          <w:p w14:paraId="657468AC" w14:textId="77777777" w:rsidR="001D5D96" w:rsidRPr="001C5289" w:rsidRDefault="001D5D96" w:rsidP="0092711E">
            <w:pPr>
              <w:jc w:val="center"/>
              <w:rPr>
                <w:sz w:val="18"/>
                <w:szCs w:val="18"/>
              </w:rPr>
            </w:pPr>
            <w:r w:rsidRPr="001C5289">
              <w:rPr>
                <w:sz w:val="18"/>
                <w:szCs w:val="18"/>
              </w:rPr>
              <w:t>4</w:t>
            </w:r>
          </w:p>
        </w:tc>
        <w:tc>
          <w:tcPr>
            <w:tcW w:w="3687" w:type="dxa"/>
            <w:vAlign w:val="center"/>
          </w:tcPr>
          <w:p w14:paraId="3DE06C72" w14:textId="77777777" w:rsidR="001D5D96" w:rsidRPr="001C5289" w:rsidRDefault="001D5D96" w:rsidP="0092711E">
            <w:pPr>
              <w:jc w:val="center"/>
              <w:rPr>
                <w:sz w:val="18"/>
                <w:szCs w:val="18"/>
              </w:rPr>
            </w:pPr>
            <w:r w:rsidRPr="001C5289">
              <w:rPr>
                <w:sz w:val="18"/>
                <w:szCs w:val="18"/>
              </w:rPr>
              <w:t>5</w:t>
            </w:r>
          </w:p>
        </w:tc>
        <w:tc>
          <w:tcPr>
            <w:tcW w:w="1275" w:type="dxa"/>
            <w:vAlign w:val="center"/>
          </w:tcPr>
          <w:p w14:paraId="65AD22B6" w14:textId="77777777" w:rsidR="001D5D96" w:rsidRPr="001C5289" w:rsidRDefault="001D5D96" w:rsidP="0092711E">
            <w:pPr>
              <w:jc w:val="center"/>
              <w:rPr>
                <w:sz w:val="18"/>
                <w:szCs w:val="18"/>
              </w:rPr>
            </w:pPr>
            <w:r w:rsidRPr="001C5289">
              <w:rPr>
                <w:sz w:val="18"/>
                <w:szCs w:val="18"/>
              </w:rPr>
              <w:t>6</w:t>
            </w:r>
          </w:p>
        </w:tc>
        <w:tc>
          <w:tcPr>
            <w:tcW w:w="1843" w:type="dxa"/>
            <w:vAlign w:val="center"/>
          </w:tcPr>
          <w:p w14:paraId="3E197D07" w14:textId="77777777" w:rsidR="001D5D96" w:rsidRPr="001C5289" w:rsidRDefault="001D5D96" w:rsidP="0092711E">
            <w:pPr>
              <w:jc w:val="center"/>
              <w:rPr>
                <w:sz w:val="18"/>
                <w:szCs w:val="18"/>
              </w:rPr>
            </w:pPr>
            <w:r w:rsidRPr="001C5289">
              <w:rPr>
                <w:sz w:val="18"/>
                <w:szCs w:val="18"/>
              </w:rPr>
              <w:t>7</w:t>
            </w:r>
          </w:p>
        </w:tc>
      </w:tr>
      <w:tr w:rsidR="00B369C8" w:rsidRPr="001C5289" w14:paraId="58618375" w14:textId="77777777" w:rsidTr="00533CF2">
        <w:tc>
          <w:tcPr>
            <w:tcW w:w="1986" w:type="dxa"/>
            <w:vAlign w:val="center"/>
          </w:tcPr>
          <w:p w14:paraId="56F124C1" w14:textId="77777777" w:rsidR="00B369C8" w:rsidRPr="001C5289" w:rsidRDefault="00B369C8" w:rsidP="007817AD">
            <w:pPr>
              <w:rPr>
                <w:sz w:val="18"/>
                <w:szCs w:val="18"/>
              </w:rPr>
            </w:pPr>
            <w:r w:rsidRPr="001C5289">
              <w:rPr>
                <w:sz w:val="18"/>
                <w:szCs w:val="18"/>
              </w:rPr>
              <w:t>Служебные гаражи (4.9)</w:t>
            </w:r>
          </w:p>
        </w:tc>
        <w:tc>
          <w:tcPr>
            <w:tcW w:w="5103" w:type="dxa"/>
            <w:vAlign w:val="center"/>
          </w:tcPr>
          <w:p w14:paraId="7C1BDDD8" w14:textId="77777777" w:rsidR="00B369C8" w:rsidRDefault="00B369C8" w:rsidP="007817AD">
            <w:pPr>
              <w:autoSpaceDN w:val="0"/>
              <w:adjustRightInd w:val="0"/>
              <w:rPr>
                <w:sz w:val="18"/>
                <w:szCs w:val="18"/>
              </w:rPr>
            </w:pPr>
            <w:r w:rsidRPr="00533CF2">
              <w:rPr>
                <w:sz w:val="18"/>
                <w:szCs w:val="18"/>
              </w:rPr>
              <w:t>Размещение постоянных или временных гаражей, стоянок</w:t>
            </w:r>
            <w:r>
              <w:rPr>
                <w:sz w:val="18"/>
                <w:szCs w:val="18"/>
              </w:rPr>
              <w:br/>
            </w:r>
            <w:r w:rsidRPr="00533CF2">
              <w:rPr>
                <w:sz w:val="18"/>
                <w:szCs w:val="18"/>
              </w:rPr>
              <w:t xml:space="preserve">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6" w:history="1">
              <w:r w:rsidRPr="00533CF2">
                <w:rPr>
                  <w:sz w:val="18"/>
                  <w:szCs w:val="18"/>
                </w:rPr>
                <w:t>кодами 3.0</w:t>
              </w:r>
            </w:hyperlink>
            <w:r w:rsidRPr="00533CF2">
              <w:rPr>
                <w:sz w:val="18"/>
                <w:szCs w:val="18"/>
              </w:rPr>
              <w:t xml:space="preserve">, </w:t>
            </w:r>
            <w:hyperlink w:anchor="P284" w:history="1">
              <w:r w:rsidRPr="00533CF2">
                <w:rPr>
                  <w:sz w:val="18"/>
                  <w:szCs w:val="18"/>
                </w:rPr>
                <w:t>4.0</w:t>
              </w:r>
            </w:hyperlink>
            <w:r w:rsidRPr="00533CF2">
              <w:rPr>
                <w:sz w:val="18"/>
                <w:szCs w:val="18"/>
              </w:rPr>
              <w:t>,</w:t>
            </w:r>
            <w:r>
              <w:rPr>
                <w:sz w:val="18"/>
                <w:szCs w:val="18"/>
              </w:rPr>
              <w:br/>
            </w:r>
            <w:r w:rsidRPr="00533CF2">
              <w:rPr>
                <w:sz w:val="18"/>
                <w:szCs w:val="18"/>
              </w:rPr>
              <w:t>а также для стоянки и хранения транспортных средств общего пользования, в том числе в депо</w:t>
            </w:r>
          </w:p>
          <w:p w14:paraId="541AB096" w14:textId="77777777" w:rsidR="00B369C8" w:rsidRPr="00533CF2" w:rsidRDefault="00B369C8" w:rsidP="007817AD">
            <w:pPr>
              <w:autoSpaceDN w:val="0"/>
              <w:adjustRightInd w:val="0"/>
              <w:rPr>
                <w:sz w:val="18"/>
                <w:szCs w:val="18"/>
              </w:rPr>
            </w:pPr>
          </w:p>
        </w:tc>
        <w:tc>
          <w:tcPr>
            <w:tcW w:w="1275" w:type="dxa"/>
            <w:vAlign w:val="center"/>
          </w:tcPr>
          <w:p w14:paraId="1EF553EB" w14:textId="77777777" w:rsidR="00B369C8" w:rsidRDefault="00B369C8" w:rsidP="00533CF2">
            <w:pPr>
              <w:jc w:val="center"/>
              <w:rPr>
                <w:sz w:val="18"/>
                <w:szCs w:val="18"/>
              </w:rPr>
            </w:pPr>
            <w:r>
              <w:rPr>
                <w:sz w:val="18"/>
                <w:szCs w:val="18"/>
              </w:rPr>
              <w:t>от 0,05</w:t>
            </w:r>
          </w:p>
          <w:p w14:paraId="44A127A7" w14:textId="77777777" w:rsidR="00B369C8" w:rsidRPr="001C5289" w:rsidRDefault="00B369C8" w:rsidP="00B369C8">
            <w:pPr>
              <w:jc w:val="center"/>
              <w:rPr>
                <w:sz w:val="18"/>
                <w:szCs w:val="18"/>
              </w:rPr>
            </w:pPr>
            <w:r w:rsidRPr="001C5289">
              <w:rPr>
                <w:sz w:val="18"/>
                <w:szCs w:val="18"/>
              </w:rPr>
              <w:t>до 0,</w:t>
            </w:r>
            <w:r>
              <w:rPr>
                <w:sz w:val="18"/>
                <w:szCs w:val="18"/>
              </w:rPr>
              <w:t>2</w:t>
            </w:r>
          </w:p>
        </w:tc>
        <w:tc>
          <w:tcPr>
            <w:tcW w:w="850" w:type="dxa"/>
            <w:vAlign w:val="center"/>
          </w:tcPr>
          <w:p w14:paraId="757AFDDE" w14:textId="77777777" w:rsidR="00B369C8" w:rsidRPr="001C5289" w:rsidRDefault="00445822" w:rsidP="007817AD">
            <w:pPr>
              <w:jc w:val="center"/>
              <w:rPr>
                <w:sz w:val="18"/>
                <w:szCs w:val="18"/>
              </w:rPr>
            </w:pPr>
            <w:r>
              <w:rPr>
                <w:sz w:val="18"/>
                <w:szCs w:val="18"/>
              </w:rPr>
              <w:t>3</w:t>
            </w:r>
          </w:p>
        </w:tc>
        <w:tc>
          <w:tcPr>
            <w:tcW w:w="3687" w:type="dxa"/>
            <w:vMerge w:val="restart"/>
            <w:vAlign w:val="center"/>
          </w:tcPr>
          <w:p w14:paraId="4680FC13" w14:textId="77777777" w:rsidR="00590772" w:rsidRPr="006B3732" w:rsidRDefault="00590772" w:rsidP="00590772">
            <w:pPr>
              <w:keepNext/>
              <w:widowControl w:val="0"/>
              <w:rPr>
                <w:sz w:val="18"/>
                <w:szCs w:val="18"/>
              </w:rPr>
            </w:pPr>
            <w:r w:rsidRPr="006B3732">
              <w:rPr>
                <w:sz w:val="18"/>
                <w:szCs w:val="18"/>
              </w:rPr>
              <w:t>Минимальный отступ от красной линии -5 м.</w:t>
            </w:r>
          </w:p>
          <w:p w14:paraId="24DE47D8" w14:textId="5D53439C" w:rsidR="00B369C8" w:rsidRPr="001C5289" w:rsidRDefault="00590772" w:rsidP="00590772">
            <w:pPr>
              <w:tabs>
                <w:tab w:val="left" w:pos="1440"/>
              </w:tabs>
              <w:rPr>
                <w:sz w:val="18"/>
                <w:szCs w:val="18"/>
                <w:lang w:eastAsia="en-US"/>
              </w:rPr>
            </w:pPr>
            <w:r w:rsidRPr="006B3732">
              <w:rPr>
                <w:sz w:val="18"/>
                <w:szCs w:val="18"/>
              </w:rPr>
              <w:t>Минимальный отступ от границ соседнего участка до основного строения – 3 м.</w:t>
            </w:r>
          </w:p>
        </w:tc>
        <w:tc>
          <w:tcPr>
            <w:tcW w:w="1275" w:type="dxa"/>
            <w:vAlign w:val="center"/>
          </w:tcPr>
          <w:p w14:paraId="7E77003B" w14:textId="77777777" w:rsidR="00B369C8" w:rsidRPr="001C5289" w:rsidRDefault="00445822" w:rsidP="00F964EA">
            <w:pPr>
              <w:jc w:val="center"/>
              <w:rPr>
                <w:sz w:val="18"/>
                <w:szCs w:val="18"/>
              </w:rPr>
            </w:pPr>
            <w:r>
              <w:rPr>
                <w:sz w:val="18"/>
                <w:szCs w:val="18"/>
              </w:rPr>
              <w:t>40</w:t>
            </w:r>
          </w:p>
        </w:tc>
        <w:tc>
          <w:tcPr>
            <w:tcW w:w="1843" w:type="dxa"/>
            <w:vMerge w:val="restart"/>
            <w:vAlign w:val="center"/>
          </w:tcPr>
          <w:p w14:paraId="3650E4AD" w14:textId="77777777" w:rsidR="00B369C8" w:rsidRPr="001C5289" w:rsidRDefault="00445822" w:rsidP="00EF6E2F">
            <w:pPr>
              <w:rPr>
                <w:sz w:val="18"/>
                <w:szCs w:val="18"/>
              </w:rPr>
            </w:pPr>
            <w:r w:rsidRPr="001C5289">
              <w:rPr>
                <w:sz w:val="18"/>
                <w:szCs w:val="18"/>
              </w:rPr>
              <w:t>Устанавливаются совокупностью требований, определенных</w:t>
            </w:r>
            <w:r>
              <w:rPr>
                <w:sz w:val="18"/>
                <w:szCs w:val="18"/>
              </w:rPr>
              <w:br/>
            </w:r>
            <w:r w:rsidRPr="001C5289">
              <w:rPr>
                <w:sz w:val="18"/>
                <w:szCs w:val="18"/>
              </w:rPr>
              <w:t>в главе 9 ст. 30  Правил</w:t>
            </w:r>
          </w:p>
        </w:tc>
      </w:tr>
      <w:tr w:rsidR="00B369C8" w:rsidRPr="001C5289" w14:paraId="74A347C8" w14:textId="77777777" w:rsidTr="00533CF2">
        <w:tc>
          <w:tcPr>
            <w:tcW w:w="1986" w:type="dxa"/>
            <w:vAlign w:val="center"/>
          </w:tcPr>
          <w:p w14:paraId="2FFD0BB4" w14:textId="77777777" w:rsidR="00B369C8" w:rsidRPr="006B3732" w:rsidRDefault="00B369C8" w:rsidP="006B3732">
            <w:pPr>
              <w:rPr>
                <w:sz w:val="18"/>
                <w:szCs w:val="18"/>
              </w:rPr>
            </w:pPr>
            <w:r w:rsidRPr="006B3732">
              <w:rPr>
                <w:sz w:val="18"/>
                <w:szCs w:val="18"/>
              </w:rPr>
              <w:t>Объекты дорожного сервиса (4.9.1)</w:t>
            </w:r>
          </w:p>
        </w:tc>
        <w:tc>
          <w:tcPr>
            <w:tcW w:w="5103" w:type="dxa"/>
            <w:vAlign w:val="center"/>
          </w:tcPr>
          <w:p w14:paraId="19B6B6F5" w14:textId="77777777" w:rsidR="00B369C8" w:rsidRPr="006B3732" w:rsidRDefault="00B369C8" w:rsidP="006B3732">
            <w:pPr>
              <w:autoSpaceDN w:val="0"/>
              <w:adjustRightInd w:val="0"/>
              <w:rPr>
                <w:sz w:val="18"/>
                <w:szCs w:val="18"/>
              </w:rPr>
            </w:pPr>
            <w:r w:rsidRPr="006B3732">
              <w:rPr>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6B3732">
                <w:rPr>
                  <w:sz w:val="18"/>
                  <w:szCs w:val="18"/>
                </w:rPr>
                <w:t>кодами 4.9.1.1</w:t>
              </w:r>
            </w:hyperlink>
            <w:r w:rsidRPr="006B3732">
              <w:rPr>
                <w:sz w:val="18"/>
                <w:szCs w:val="18"/>
              </w:rPr>
              <w:t xml:space="preserve"> - </w:t>
            </w:r>
            <w:hyperlink w:anchor="P402" w:history="1">
              <w:r w:rsidRPr="006B3732">
                <w:rPr>
                  <w:sz w:val="18"/>
                  <w:szCs w:val="18"/>
                </w:rPr>
                <w:t>4.9.1.4</w:t>
              </w:r>
            </w:hyperlink>
          </w:p>
        </w:tc>
        <w:tc>
          <w:tcPr>
            <w:tcW w:w="1275" w:type="dxa"/>
            <w:vAlign w:val="center"/>
          </w:tcPr>
          <w:p w14:paraId="1195A22F" w14:textId="77777777" w:rsidR="00B369C8" w:rsidRPr="006B3732" w:rsidRDefault="00B369C8" w:rsidP="006B3732">
            <w:pPr>
              <w:jc w:val="center"/>
              <w:rPr>
                <w:sz w:val="18"/>
                <w:szCs w:val="18"/>
              </w:rPr>
            </w:pPr>
            <w:r>
              <w:rPr>
                <w:sz w:val="18"/>
                <w:szCs w:val="18"/>
              </w:rPr>
              <w:t>от 0,04 до 0,2</w:t>
            </w:r>
          </w:p>
        </w:tc>
        <w:tc>
          <w:tcPr>
            <w:tcW w:w="850" w:type="dxa"/>
            <w:vAlign w:val="center"/>
          </w:tcPr>
          <w:p w14:paraId="347B9BFF" w14:textId="77777777" w:rsidR="00B369C8" w:rsidRPr="006B3732" w:rsidRDefault="00B369C8" w:rsidP="006B3732">
            <w:pPr>
              <w:jc w:val="center"/>
              <w:rPr>
                <w:sz w:val="18"/>
                <w:szCs w:val="18"/>
              </w:rPr>
            </w:pPr>
            <w:r w:rsidRPr="006B3732">
              <w:rPr>
                <w:sz w:val="18"/>
                <w:szCs w:val="18"/>
              </w:rPr>
              <w:t>3</w:t>
            </w:r>
          </w:p>
        </w:tc>
        <w:tc>
          <w:tcPr>
            <w:tcW w:w="3687" w:type="dxa"/>
            <w:vMerge/>
            <w:vAlign w:val="center"/>
          </w:tcPr>
          <w:p w14:paraId="051C64F3" w14:textId="77777777" w:rsidR="00B369C8" w:rsidRPr="006B3732" w:rsidRDefault="00B369C8" w:rsidP="00B369C8">
            <w:pPr>
              <w:tabs>
                <w:tab w:val="left" w:pos="1440"/>
              </w:tabs>
              <w:rPr>
                <w:sz w:val="18"/>
                <w:szCs w:val="18"/>
              </w:rPr>
            </w:pPr>
          </w:p>
        </w:tc>
        <w:tc>
          <w:tcPr>
            <w:tcW w:w="1275" w:type="dxa"/>
            <w:vAlign w:val="center"/>
          </w:tcPr>
          <w:p w14:paraId="2D59738E" w14:textId="77777777" w:rsidR="00B369C8" w:rsidRPr="001C5289" w:rsidRDefault="00445822" w:rsidP="006B3732">
            <w:pPr>
              <w:jc w:val="center"/>
              <w:rPr>
                <w:sz w:val="18"/>
                <w:szCs w:val="18"/>
              </w:rPr>
            </w:pPr>
            <w:r>
              <w:rPr>
                <w:sz w:val="18"/>
                <w:szCs w:val="18"/>
              </w:rPr>
              <w:t>40</w:t>
            </w:r>
          </w:p>
        </w:tc>
        <w:tc>
          <w:tcPr>
            <w:tcW w:w="1843" w:type="dxa"/>
            <w:vMerge/>
            <w:vAlign w:val="center"/>
          </w:tcPr>
          <w:p w14:paraId="5BB2C7AE" w14:textId="77777777" w:rsidR="00B369C8" w:rsidRPr="001C5289" w:rsidRDefault="00B369C8" w:rsidP="006B3732">
            <w:pPr>
              <w:rPr>
                <w:sz w:val="18"/>
                <w:szCs w:val="18"/>
              </w:rPr>
            </w:pPr>
          </w:p>
        </w:tc>
      </w:tr>
      <w:tr w:rsidR="00B369C8" w:rsidRPr="001C5289" w14:paraId="4BCAF682" w14:textId="77777777" w:rsidTr="002A5621">
        <w:tc>
          <w:tcPr>
            <w:tcW w:w="1986" w:type="dxa"/>
          </w:tcPr>
          <w:p w14:paraId="3705C13D" w14:textId="77777777" w:rsidR="00B369C8" w:rsidRPr="00B369C8" w:rsidRDefault="00B369C8" w:rsidP="00B369C8">
            <w:pPr>
              <w:rPr>
                <w:sz w:val="18"/>
                <w:szCs w:val="18"/>
              </w:rPr>
            </w:pPr>
            <w:r w:rsidRPr="00B369C8">
              <w:rPr>
                <w:sz w:val="18"/>
                <w:szCs w:val="18"/>
              </w:rPr>
              <w:t>Природно-познавательный туризм</w:t>
            </w:r>
            <w:r>
              <w:rPr>
                <w:sz w:val="18"/>
                <w:szCs w:val="18"/>
              </w:rPr>
              <w:t xml:space="preserve"> (5.2)</w:t>
            </w:r>
          </w:p>
        </w:tc>
        <w:tc>
          <w:tcPr>
            <w:tcW w:w="5103" w:type="dxa"/>
          </w:tcPr>
          <w:p w14:paraId="72D3051E" w14:textId="77777777" w:rsidR="00B369C8" w:rsidRPr="00B369C8" w:rsidRDefault="00B369C8" w:rsidP="00B369C8">
            <w:pPr>
              <w:rPr>
                <w:sz w:val="18"/>
                <w:szCs w:val="18"/>
              </w:rPr>
            </w:pPr>
            <w:r w:rsidRPr="00B369C8">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275" w:type="dxa"/>
            <w:vAlign w:val="center"/>
          </w:tcPr>
          <w:p w14:paraId="24784670" w14:textId="77777777" w:rsidR="00B369C8" w:rsidRDefault="00B369C8" w:rsidP="00B369C8">
            <w:pPr>
              <w:jc w:val="center"/>
              <w:rPr>
                <w:sz w:val="18"/>
                <w:szCs w:val="18"/>
              </w:rPr>
            </w:pPr>
            <w:r>
              <w:rPr>
                <w:sz w:val="18"/>
                <w:szCs w:val="18"/>
              </w:rPr>
              <w:t>от 0,05</w:t>
            </w:r>
          </w:p>
          <w:p w14:paraId="3532F7F3" w14:textId="77777777" w:rsidR="00B369C8" w:rsidRPr="001C5289" w:rsidRDefault="00B369C8" w:rsidP="00B369C8">
            <w:pPr>
              <w:jc w:val="center"/>
              <w:rPr>
                <w:sz w:val="18"/>
                <w:szCs w:val="18"/>
              </w:rPr>
            </w:pPr>
          </w:p>
        </w:tc>
        <w:tc>
          <w:tcPr>
            <w:tcW w:w="850" w:type="dxa"/>
            <w:vAlign w:val="center"/>
          </w:tcPr>
          <w:p w14:paraId="7F5F0721" w14:textId="77777777" w:rsidR="00B369C8" w:rsidRPr="001C5289" w:rsidRDefault="00B369C8" w:rsidP="00B369C8">
            <w:pPr>
              <w:jc w:val="center"/>
              <w:rPr>
                <w:sz w:val="18"/>
                <w:szCs w:val="18"/>
              </w:rPr>
            </w:pPr>
            <w:r>
              <w:rPr>
                <w:sz w:val="18"/>
                <w:szCs w:val="18"/>
              </w:rPr>
              <w:t>2</w:t>
            </w:r>
          </w:p>
        </w:tc>
        <w:tc>
          <w:tcPr>
            <w:tcW w:w="3687" w:type="dxa"/>
            <w:vMerge/>
            <w:vAlign w:val="center"/>
          </w:tcPr>
          <w:p w14:paraId="7BA185BB" w14:textId="77777777" w:rsidR="00B369C8" w:rsidRPr="001C5289" w:rsidRDefault="00B369C8" w:rsidP="00B369C8">
            <w:pPr>
              <w:tabs>
                <w:tab w:val="left" w:pos="1440"/>
              </w:tabs>
              <w:rPr>
                <w:sz w:val="18"/>
                <w:szCs w:val="18"/>
                <w:lang w:eastAsia="en-US"/>
              </w:rPr>
            </w:pPr>
          </w:p>
        </w:tc>
        <w:tc>
          <w:tcPr>
            <w:tcW w:w="1275" w:type="dxa"/>
            <w:vAlign w:val="center"/>
          </w:tcPr>
          <w:p w14:paraId="7E9443CD" w14:textId="77777777" w:rsidR="00B369C8" w:rsidRPr="001C5289" w:rsidRDefault="00B369C8" w:rsidP="00B369C8">
            <w:pPr>
              <w:jc w:val="center"/>
              <w:rPr>
                <w:sz w:val="18"/>
                <w:szCs w:val="18"/>
              </w:rPr>
            </w:pPr>
            <w:r>
              <w:rPr>
                <w:sz w:val="18"/>
                <w:szCs w:val="18"/>
              </w:rPr>
              <w:t>40</w:t>
            </w:r>
          </w:p>
        </w:tc>
        <w:tc>
          <w:tcPr>
            <w:tcW w:w="1843" w:type="dxa"/>
            <w:vAlign w:val="center"/>
          </w:tcPr>
          <w:p w14:paraId="18FA0CD5" w14:textId="77777777" w:rsidR="00B369C8" w:rsidRPr="001C5289" w:rsidRDefault="00B369C8" w:rsidP="00B369C8">
            <w:pPr>
              <w:rPr>
                <w:sz w:val="18"/>
                <w:szCs w:val="18"/>
              </w:rPr>
            </w:pPr>
          </w:p>
        </w:tc>
      </w:tr>
      <w:tr w:rsidR="00B369C8" w:rsidRPr="001C5289" w14:paraId="7F6D5A01" w14:textId="77777777" w:rsidTr="002A5621">
        <w:tc>
          <w:tcPr>
            <w:tcW w:w="1986" w:type="dxa"/>
          </w:tcPr>
          <w:p w14:paraId="445FBCBB" w14:textId="77777777" w:rsidR="00B369C8" w:rsidRPr="00B369C8" w:rsidRDefault="00B369C8" w:rsidP="00B369C8">
            <w:pPr>
              <w:rPr>
                <w:sz w:val="18"/>
                <w:szCs w:val="18"/>
              </w:rPr>
            </w:pPr>
            <w:r w:rsidRPr="00B369C8">
              <w:rPr>
                <w:sz w:val="18"/>
                <w:szCs w:val="18"/>
              </w:rPr>
              <w:t>Туристическое обслуживание</w:t>
            </w:r>
            <w:r>
              <w:rPr>
                <w:sz w:val="18"/>
                <w:szCs w:val="18"/>
              </w:rPr>
              <w:t xml:space="preserve"> (5.2.1)</w:t>
            </w:r>
          </w:p>
        </w:tc>
        <w:tc>
          <w:tcPr>
            <w:tcW w:w="5103" w:type="dxa"/>
          </w:tcPr>
          <w:p w14:paraId="27D8342B" w14:textId="77777777" w:rsidR="00B369C8" w:rsidRPr="00B369C8" w:rsidRDefault="00B369C8" w:rsidP="00B369C8">
            <w:pPr>
              <w:rPr>
                <w:sz w:val="18"/>
                <w:szCs w:val="18"/>
              </w:rPr>
            </w:pPr>
            <w:r w:rsidRPr="00B369C8">
              <w:rPr>
                <w:sz w:val="18"/>
                <w:szCs w:val="18"/>
              </w:rPr>
              <w:t>Размещение пансионатов, гостиниц, кемпингов, домов отдыха, не оказывающих услуги по лечению;</w:t>
            </w:r>
          </w:p>
          <w:p w14:paraId="2C560E1E" w14:textId="77777777" w:rsidR="00B369C8" w:rsidRPr="00B369C8" w:rsidRDefault="00B369C8" w:rsidP="00B369C8">
            <w:pPr>
              <w:rPr>
                <w:sz w:val="18"/>
                <w:szCs w:val="18"/>
              </w:rPr>
            </w:pPr>
            <w:r w:rsidRPr="00B369C8">
              <w:rPr>
                <w:sz w:val="18"/>
                <w:szCs w:val="18"/>
              </w:rPr>
              <w:t>размещение детских лагерей</w:t>
            </w:r>
          </w:p>
        </w:tc>
        <w:tc>
          <w:tcPr>
            <w:tcW w:w="1275" w:type="dxa"/>
            <w:vAlign w:val="center"/>
          </w:tcPr>
          <w:p w14:paraId="7C686D16" w14:textId="77777777" w:rsidR="00B369C8" w:rsidRDefault="00B369C8" w:rsidP="00B369C8">
            <w:pPr>
              <w:jc w:val="center"/>
              <w:rPr>
                <w:sz w:val="18"/>
                <w:szCs w:val="18"/>
              </w:rPr>
            </w:pPr>
            <w:r>
              <w:rPr>
                <w:sz w:val="18"/>
                <w:szCs w:val="18"/>
              </w:rPr>
              <w:t>от 0,05</w:t>
            </w:r>
          </w:p>
          <w:p w14:paraId="4D2DDD2D" w14:textId="77777777" w:rsidR="00B369C8" w:rsidRPr="001C5289" w:rsidRDefault="00B369C8" w:rsidP="00B369C8">
            <w:pPr>
              <w:jc w:val="center"/>
              <w:rPr>
                <w:sz w:val="18"/>
                <w:szCs w:val="18"/>
              </w:rPr>
            </w:pPr>
          </w:p>
        </w:tc>
        <w:tc>
          <w:tcPr>
            <w:tcW w:w="850" w:type="dxa"/>
            <w:vAlign w:val="center"/>
          </w:tcPr>
          <w:p w14:paraId="738AEEAC" w14:textId="77777777" w:rsidR="00B369C8" w:rsidRPr="001C5289" w:rsidRDefault="00E00A34" w:rsidP="00B369C8">
            <w:pPr>
              <w:jc w:val="center"/>
              <w:rPr>
                <w:sz w:val="18"/>
                <w:szCs w:val="18"/>
              </w:rPr>
            </w:pPr>
            <w:r>
              <w:rPr>
                <w:sz w:val="18"/>
                <w:szCs w:val="18"/>
              </w:rPr>
              <w:t>3</w:t>
            </w:r>
          </w:p>
        </w:tc>
        <w:tc>
          <w:tcPr>
            <w:tcW w:w="3687" w:type="dxa"/>
            <w:vAlign w:val="center"/>
          </w:tcPr>
          <w:p w14:paraId="2A9B8FD3" w14:textId="77777777" w:rsidR="00590772" w:rsidRPr="001C5289" w:rsidRDefault="00590772" w:rsidP="00590772">
            <w:pPr>
              <w:keepNext/>
              <w:widowControl w:val="0"/>
              <w:rPr>
                <w:sz w:val="18"/>
                <w:szCs w:val="18"/>
              </w:rPr>
            </w:pPr>
            <w:r w:rsidRPr="001C5289">
              <w:rPr>
                <w:sz w:val="18"/>
                <w:szCs w:val="18"/>
              </w:rPr>
              <w:t>Минимальный отступ от красной</w:t>
            </w:r>
            <w:r>
              <w:rPr>
                <w:sz w:val="18"/>
                <w:szCs w:val="18"/>
              </w:rPr>
              <w:br/>
            </w:r>
            <w:r w:rsidRPr="001C5289">
              <w:rPr>
                <w:sz w:val="18"/>
                <w:szCs w:val="18"/>
              </w:rPr>
              <w:t>линии -5 м.</w:t>
            </w:r>
          </w:p>
          <w:p w14:paraId="12724009" w14:textId="2CE952D7" w:rsidR="00B369C8" w:rsidRPr="001C5289" w:rsidRDefault="00590772" w:rsidP="00590772">
            <w:pPr>
              <w:rPr>
                <w:sz w:val="18"/>
                <w:szCs w:val="18"/>
              </w:rPr>
            </w:pPr>
            <w:r w:rsidRPr="001C5289">
              <w:rPr>
                <w:sz w:val="18"/>
                <w:szCs w:val="18"/>
              </w:rPr>
              <w:t>Минимальный отступ от границ соседнего участка до основного строения – 3 м.</w:t>
            </w:r>
          </w:p>
        </w:tc>
        <w:tc>
          <w:tcPr>
            <w:tcW w:w="1275" w:type="dxa"/>
            <w:vAlign w:val="center"/>
          </w:tcPr>
          <w:p w14:paraId="440F45C7" w14:textId="77777777" w:rsidR="00B369C8" w:rsidRPr="001C5289" w:rsidRDefault="00E00A34" w:rsidP="00B369C8">
            <w:pPr>
              <w:ind w:left="-109" w:right="-108"/>
              <w:jc w:val="center"/>
              <w:rPr>
                <w:sz w:val="18"/>
                <w:szCs w:val="18"/>
              </w:rPr>
            </w:pPr>
            <w:r>
              <w:rPr>
                <w:sz w:val="18"/>
                <w:szCs w:val="18"/>
              </w:rPr>
              <w:t>50</w:t>
            </w:r>
          </w:p>
        </w:tc>
        <w:tc>
          <w:tcPr>
            <w:tcW w:w="1843" w:type="dxa"/>
            <w:vAlign w:val="center"/>
          </w:tcPr>
          <w:p w14:paraId="18F4B917" w14:textId="77777777" w:rsidR="00B369C8" w:rsidRPr="001C5289" w:rsidRDefault="00E00A34" w:rsidP="00B369C8">
            <w:pPr>
              <w:rPr>
                <w:sz w:val="18"/>
                <w:szCs w:val="18"/>
              </w:rPr>
            </w:pPr>
            <w:r>
              <w:rPr>
                <w:sz w:val="18"/>
                <w:szCs w:val="18"/>
              </w:rPr>
              <w:t xml:space="preserve">Не допускается размещение объектов в санитарно-защитных и охранных зонах, установленных в предусмотренном действующем законодательством порядке </w:t>
            </w:r>
          </w:p>
        </w:tc>
      </w:tr>
    </w:tbl>
    <w:p w14:paraId="2122D07A" w14:textId="77777777" w:rsidR="00E00A34" w:rsidRDefault="00E00A34">
      <w:pPr>
        <w:rPr>
          <w:b/>
          <w:sz w:val="20"/>
        </w:rPr>
      </w:pPr>
      <w:r>
        <w:rPr>
          <w:b/>
          <w:sz w:val="20"/>
        </w:rPr>
        <w:br w:type="page"/>
      </w:r>
    </w:p>
    <w:p w14:paraId="4FA49264" w14:textId="77777777" w:rsidR="002269D2" w:rsidRPr="001C5289" w:rsidRDefault="002269D2" w:rsidP="00DB2DFA">
      <w:pPr>
        <w:ind w:left="425"/>
        <w:rPr>
          <w:b/>
          <w:sz w:val="20"/>
        </w:rPr>
      </w:pPr>
      <w:r w:rsidRPr="001C5289">
        <w:rPr>
          <w:b/>
          <w:sz w:val="20"/>
        </w:rPr>
        <w:t>3.   ВСПОМОГАТЕЛЬНЫЕ ВИДЫ РАЗРЕШЁННОГО ИСПОЛЬЗОВАНИЯ</w:t>
      </w:r>
      <w:r w:rsidR="00097E93">
        <w:rPr>
          <w:b/>
          <w:sz w:val="20"/>
        </w:rPr>
        <w:t>:</w:t>
      </w:r>
    </w:p>
    <w:tbl>
      <w:tblPr>
        <w:tblStyle w:val="afe"/>
        <w:tblW w:w="16019" w:type="dxa"/>
        <w:tblInd w:w="-885" w:type="dxa"/>
        <w:tblLayout w:type="fixed"/>
        <w:tblLook w:val="04A0" w:firstRow="1" w:lastRow="0" w:firstColumn="1" w:lastColumn="0" w:noHBand="0" w:noVBand="1"/>
      </w:tblPr>
      <w:tblGrid>
        <w:gridCol w:w="1986"/>
        <w:gridCol w:w="5103"/>
        <w:gridCol w:w="1275"/>
        <w:gridCol w:w="851"/>
        <w:gridCol w:w="3685"/>
        <w:gridCol w:w="1276"/>
        <w:gridCol w:w="1843"/>
      </w:tblGrid>
      <w:tr w:rsidR="002269D2" w:rsidRPr="001C5289" w14:paraId="11709A86" w14:textId="77777777" w:rsidTr="00E00A34">
        <w:tc>
          <w:tcPr>
            <w:tcW w:w="1986" w:type="dxa"/>
            <w:vMerge w:val="restart"/>
            <w:vAlign w:val="center"/>
          </w:tcPr>
          <w:p w14:paraId="7790D766" w14:textId="77777777" w:rsidR="002269D2" w:rsidRPr="001C5289" w:rsidRDefault="002269D2" w:rsidP="00956479">
            <w:pPr>
              <w:jc w:val="center"/>
              <w:rPr>
                <w:sz w:val="18"/>
                <w:szCs w:val="18"/>
              </w:rPr>
            </w:pPr>
            <w:r w:rsidRPr="001C5289">
              <w:rPr>
                <w:sz w:val="18"/>
                <w:szCs w:val="18"/>
              </w:rPr>
              <w:t>Наименование вида разрешенного использования (код)</w:t>
            </w:r>
          </w:p>
        </w:tc>
        <w:tc>
          <w:tcPr>
            <w:tcW w:w="5103" w:type="dxa"/>
            <w:vMerge w:val="restart"/>
            <w:vAlign w:val="center"/>
          </w:tcPr>
          <w:p w14:paraId="0AA4526D" w14:textId="77777777" w:rsidR="002269D2" w:rsidRPr="006D3947" w:rsidRDefault="002269D2" w:rsidP="00956479">
            <w:pPr>
              <w:jc w:val="center"/>
              <w:rPr>
                <w:sz w:val="18"/>
                <w:szCs w:val="18"/>
              </w:rPr>
            </w:pPr>
            <w:r w:rsidRPr="006D3947">
              <w:rPr>
                <w:sz w:val="18"/>
                <w:szCs w:val="18"/>
              </w:rPr>
              <w:t>Описание вида разрешенного использования</w:t>
            </w:r>
          </w:p>
        </w:tc>
        <w:tc>
          <w:tcPr>
            <w:tcW w:w="7087" w:type="dxa"/>
            <w:gridSpan w:val="4"/>
            <w:vAlign w:val="center"/>
          </w:tcPr>
          <w:p w14:paraId="5CFAE880" w14:textId="77777777" w:rsidR="002269D2" w:rsidRPr="006D3947" w:rsidRDefault="002269D2" w:rsidP="00956479">
            <w:pPr>
              <w:jc w:val="center"/>
              <w:rPr>
                <w:sz w:val="18"/>
                <w:szCs w:val="18"/>
              </w:rPr>
            </w:pPr>
            <w:r w:rsidRPr="006D3947">
              <w:rPr>
                <w:sz w:val="18"/>
                <w:szCs w:val="18"/>
              </w:rPr>
              <w:t>Параметры разрешенного использования</w:t>
            </w:r>
          </w:p>
        </w:tc>
        <w:tc>
          <w:tcPr>
            <w:tcW w:w="1843" w:type="dxa"/>
            <w:vMerge w:val="restart"/>
            <w:vAlign w:val="center"/>
          </w:tcPr>
          <w:p w14:paraId="20B66C97" w14:textId="77777777" w:rsidR="002269D2" w:rsidRPr="001C5289" w:rsidRDefault="002269D2" w:rsidP="006D3947">
            <w:pPr>
              <w:jc w:val="center"/>
              <w:rPr>
                <w:sz w:val="18"/>
                <w:szCs w:val="18"/>
              </w:rPr>
            </w:pPr>
            <w:r w:rsidRPr="001C5289">
              <w:rPr>
                <w:sz w:val="18"/>
                <w:szCs w:val="18"/>
              </w:rPr>
              <w:t>Ограничения использования земельных участков</w:t>
            </w:r>
            <w:r w:rsidR="006D3947">
              <w:rPr>
                <w:sz w:val="18"/>
                <w:szCs w:val="18"/>
              </w:rPr>
              <w:br/>
            </w:r>
            <w:r w:rsidRPr="001C5289">
              <w:rPr>
                <w:sz w:val="18"/>
                <w:szCs w:val="18"/>
              </w:rPr>
              <w:t xml:space="preserve">и объектов капитального строительства </w:t>
            </w:r>
          </w:p>
        </w:tc>
      </w:tr>
      <w:tr w:rsidR="002269D2" w:rsidRPr="001C5289" w14:paraId="49845663" w14:textId="77777777" w:rsidTr="00E00A34">
        <w:trPr>
          <w:trHeight w:val="1759"/>
        </w:trPr>
        <w:tc>
          <w:tcPr>
            <w:tcW w:w="1986" w:type="dxa"/>
            <w:vMerge/>
            <w:vAlign w:val="center"/>
          </w:tcPr>
          <w:p w14:paraId="27E4CCF7" w14:textId="77777777" w:rsidR="002269D2" w:rsidRPr="001C5289" w:rsidRDefault="002269D2" w:rsidP="00956479">
            <w:pPr>
              <w:jc w:val="center"/>
              <w:rPr>
                <w:sz w:val="18"/>
                <w:szCs w:val="18"/>
              </w:rPr>
            </w:pPr>
          </w:p>
        </w:tc>
        <w:tc>
          <w:tcPr>
            <w:tcW w:w="5103" w:type="dxa"/>
            <w:vMerge/>
            <w:vAlign w:val="center"/>
          </w:tcPr>
          <w:p w14:paraId="0F97E1BF" w14:textId="77777777" w:rsidR="002269D2" w:rsidRPr="006D3947" w:rsidRDefault="002269D2" w:rsidP="00956479">
            <w:pPr>
              <w:jc w:val="center"/>
              <w:rPr>
                <w:sz w:val="18"/>
                <w:szCs w:val="18"/>
              </w:rPr>
            </w:pPr>
          </w:p>
        </w:tc>
        <w:tc>
          <w:tcPr>
            <w:tcW w:w="1275" w:type="dxa"/>
            <w:vAlign w:val="center"/>
          </w:tcPr>
          <w:p w14:paraId="50BC10D6" w14:textId="77777777" w:rsidR="002269D2" w:rsidRPr="006D3947" w:rsidRDefault="002269D2" w:rsidP="006D3947">
            <w:pPr>
              <w:ind w:left="-108" w:right="-108"/>
              <w:jc w:val="center"/>
              <w:rPr>
                <w:sz w:val="18"/>
                <w:szCs w:val="18"/>
              </w:rPr>
            </w:pPr>
            <w:r w:rsidRPr="006D3947">
              <w:rPr>
                <w:sz w:val="18"/>
                <w:szCs w:val="18"/>
              </w:rPr>
              <w:t xml:space="preserve">Предельные (минимальные </w:t>
            </w:r>
            <w:r w:rsidRPr="006D3947">
              <w:rPr>
                <w:sz w:val="18"/>
                <w:szCs w:val="18"/>
              </w:rPr>
              <w:br/>
              <w:t>и (или) максимальные) размеры земельных участков,</w:t>
            </w:r>
            <w:r w:rsidR="006D3947">
              <w:rPr>
                <w:sz w:val="18"/>
                <w:szCs w:val="18"/>
              </w:rPr>
              <w:br/>
            </w:r>
            <w:r w:rsidRPr="006D3947">
              <w:rPr>
                <w:sz w:val="18"/>
                <w:szCs w:val="18"/>
              </w:rPr>
              <w:t>в том числе их площадь, га</w:t>
            </w:r>
          </w:p>
        </w:tc>
        <w:tc>
          <w:tcPr>
            <w:tcW w:w="851" w:type="dxa"/>
            <w:vAlign w:val="center"/>
          </w:tcPr>
          <w:p w14:paraId="59DEC146" w14:textId="77777777" w:rsidR="002269D2" w:rsidRPr="006D3947" w:rsidRDefault="002269D2" w:rsidP="00956479">
            <w:pPr>
              <w:jc w:val="center"/>
              <w:rPr>
                <w:sz w:val="18"/>
                <w:szCs w:val="18"/>
              </w:rPr>
            </w:pPr>
            <w:r w:rsidRPr="006D3947">
              <w:rPr>
                <w:sz w:val="18"/>
                <w:szCs w:val="18"/>
              </w:rPr>
              <w:t>Кол-во этажей</w:t>
            </w:r>
          </w:p>
        </w:tc>
        <w:tc>
          <w:tcPr>
            <w:tcW w:w="3685" w:type="dxa"/>
            <w:vAlign w:val="center"/>
          </w:tcPr>
          <w:p w14:paraId="51A98AF9" w14:textId="77777777" w:rsidR="002269D2" w:rsidRPr="006D3947" w:rsidRDefault="002269D2" w:rsidP="00956479">
            <w:pPr>
              <w:jc w:val="center"/>
              <w:rPr>
                <w:sz w:val="18"/>
                <w:szCs w:val="18"/>
              </w:rPr>
            </w:pPr>
            <w:r w:rsidRPr="006D3947">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7045458D" w14:textId="77777777" w:rsidR="002269D2" w:rsidRPr="006D3947" w:rsidRDefault="002269D2" w:rsidP="006D3947">
            <w:pPr>
              <w:ind w:left="-108" w:right="-109"/>
              <w:jc w:val="center"/>
              <w:rPr>
                <w:sz w:val="18"/>
                <w:szCs w:val="18"/>
              </w:rPr>
            </w:pPr>
            <w:r w:rsidRPr="006D3947">
              <w:rPr>
                <w:sz w:val="18"/>
                <w:szCs w:val="18"/>
              </w:rPr>
              <w:t>Максимальный процент застройки</w:t>
            </w:r>
            <w:r w:rsidR="006D3947">
              <w:rPr>
                <w:sz w:val="18"/>
                <w:szCs w:val="18"/>
              </w:rPr>
              <w:br/>
            </w:r>
            <w:r w:rsidRPr="006D3947">
              <w:rPr>
                <w:sz w:val="18"/>
                <w:szCs w:val="18"/>
              </w:rPr>
              <w:t>в границах земельного участка</w:t>
            </w:r>
          </w:p>
        </w:tc>
        <w:tc>
          <w:tcPr>
            <w:tcW w:w="1843" w:type="dxa"/>
            <w:vMerge/>
            <w:vAlign w:val="center"/>
          </w:tcPr>
          <w:p w14:paraId="2C8A1CEC" w14:textId="77777777" w:rsidR="002269D2" w:rsidRPr="001C5289" w:rsidRDefault="002269D2" w:rsidP="00956479">
            <w:pPr>
              <w:jc w:val="center"/>
              <w:rPr>
                <w:sz w:val="18"/>
                <w:szCs w:val="18"/>
              </w:rPr>
            </w:pPr>
          </w:p>
        </w:tc>
      </w:tr>
      <w:tr w:rsidR="00FE3102" w:rsidRPr="001C5289" w14:paraId="51F4B25D" w14:textId="77777777" w:rsidTr="00E00A34">
        <w:trPr>
          <w:trHeight w:val="172"/>
        </w:trPr>
        <w:tc>
          <w:tcPr>
            <w:tcW w:w="1986" w:type="dxa"/>
            <w:vAlign w:val="center"/>
          </w:tcPr>
          <w:p w14:paraId="74F2E6D5" w14:textId="77777777" w:rsidR="00FE3102" w:rsidRPr="001C5289" w:rsidRDefault="00FE3102" w:rsidP="00956479">
            <w:pPr>
              <w:jc w:val="center"/>
              <w:rPr>
                <w:sz w:val="18"/>
                <w:szCs w:val="18"/>
              </w:rPr>
            </w:pPr>
            <w:r>
              <w:rPr>
                <w:sz w:val="18"/>
                <w:szCs w:val="18"/>
              </w:rPr>
              <w:t>1</w:t>
            </w:r>
          </w:p>
        </w:tc>
        <w:tc>
          <w:tcPr>
            <w:tcW w:w="5103" w:type="dxa"/>
            <w:vAlign w:val="center"/>
          </w:tcPr>
          <w:p w14:paraId="258E7589" w14:textId="77777777" w:rsidR="00FE3102" w:rsidRPr="006D3947" w:rsidRDefault="00FE3102" w:rsidP="00956479">
            <w:pPr>
              <w:jc w:val="center"/>
              <w:rPr>
                <w:sz w:val="18"/>
                <w:szCs w:val="18"/>
              </w:rPr>
            </w:pPr>
            <w:r>
              <w:rPr>
                <w:sz w:val="18"/>
                <w:szCs w:val="18"/>
              </w:rPr>
              <w:t>2</w:t>
            </w:r>
          </w:p>
        </w:tc>
        <w:tc>
          <w:tcPr>
            <w:tcW w:w="1275" w:type="dxa"/>
            <w:vAlign w:val="center"/>
          </w:tcPr>
          <w:p w14:paraId="653FE1DB" w14:textId="77777777" w:rsidR="00FE3102" w:rsidRPr="006D3947" w:rsidRDefault="00FE3102" w:rsidP="006D3947">
            <w:pPr>
              <w:ind w:left="-108" w:right="-108"/>
              <w:jc w:val="center"/>
              <w:rPr>
                <w:sz w:val="18"/>
                <w:szCs w:val="18"/>
              </w:rPr>
            </w:pPr>
            <w:r>
              <w:rPr>
                <w:sz w:val="18"/>
                <w:szCs w:val="18"/>
              </w:rPr>
              <w:t>3</w:t>
            </w:r>
          </w:p>
        </w:tc>
        <w:tc>
          <w:tcPr>
            <w:tcW w:w="851" w:type="dxa"/>
            <w:vAlign w:val="center"/>
          </w:tcPr>
          <w:p w14:paraId="5EC88DA3" w14:textId="77777777" w:rsidR="00FE3102" w:rsidRPr="006D3947" w:rsidRDefault="00FE3102" w:rsidP="00956479">
            <w:pPr>
              <w:jc w:val="center"/>
              <w:rPr>
                <w:sz w:val="18"/>
                <w:szCs w:val="18"/>
              </w:rPr>
            </w:pPr>
            <w:r>
              <w:rPr>
                <w:sz w:val="18"/>
                <w:szCs w:val="18"/>
              </w:rPr>
              <w:t>4</w:t>
            </w:r>
          </w:p>
        </w:tc>
        <w:tc>
          <w:tcPr>
            <w:tcW w:w="3685" w:type="dxa"/>
            <w:vAlign w:val="center"/>
          </w:tcPr>
          <w:p w14:paraId="4EEE8273" w14:textId="77777777" w:rsidR="00FE3102" w:rsidRPr="006D3947" w:rsidRDefault="00FE3102" w:rsidP="00956479">
            <w:pPr>
              <w:jc w:val="center"/>
              <w:rPr>
                <w:sz w:val="18"/>
                <w:szCs w:val="18"/>
              </w:rPr>
            </w:pPr>
            <w:r>
              <w:rPr>
                <w:sz w:val="18"/>
                <w:szCs w:val="18"/>
              </w:rPr>
              <w:t>5</w:t>
            </w:r>
          </w:p>
        </w:tc>
        <w:tc>
          <w:tcPr>
            <w:tcW w:w="1276" w:type="dxa"/>
            <w:vAlign w:val="center"/>
          </w:tcPr>
          <w:p w14:paraId="2F0F669F" w14:textId="77777777" w:rsidR="00FE3102" w:rsidRPr="006D3947" w:rsidRDefault="00FE3102" w:rsidP="006D3947">
            <w:pPr>
              <w:ind w:left="-108" w:right="-109"/>
              <w:jc w:val="center"/>
              <w:rPr>
                <w:sz w:val="18"/>
                <w:szCs w:val="18"/>
              </w:rPr>
            </w:pPr>
            <w:r>
              <w:rPr>
                <w:sz w:val="18"/>
                <w:szCs w:val="18"/>
              </w:rPr>
              <w:t>6</w:t>
            </w:r>
          </w:p>
        </w:tc>
        <w:tc>
          <w:tcPr>
            <w:tcW w:w="1843" w:type="dxa"/>
            <w:vAlign w:val="center"/>
          </w:tcPr>
          <w:p w14:paraId="7CE0AA5D" w14:textId="77777777" w:rsidR="00FE3102" w:rsidRPr="001C5289" w:rsidRDefault="00FE3102" w:rsidP="00956479">
            <w:pPr>
              <w:jc w:val="center"/>
              <w:rPr>
                <w:sz w:val="18"/>
                <w:szCs w:val="18"/>
              </w:rPr>
            </w:pPr>
            <w:r>
              <w:rPr>
                <w:sz w:val="18"/>
                <w:szCs w:val="18"/>
              </w:rPr>
              <w:t>7</w:t>
            </w:r>
          </w:p>
        </w:tc>
      </w:tr>
      <w:tr w:rsidR="00091FEE" w:rsidRPr="001C5289" w14:paraId="6CE1A999" w14:textId="77777777" w:rsidTr="00E00A34">
        <w:tc>
          <w:tcPr>
            <w:tcW w:w="1986" w:type="dxa"/>
            <w:vAlign w:val="center"/>
          </w:tcPr>
          <w:p w14:paraId="336B67F0" w14:textId="77777777" w:rsidR="00091FEE" w:rsidRPr="00091FEE" w:rsidRDefault="00091FEE" w:rsidP="00956479">
            <w:pPr>
              <w:rPr>
                <w:sz w:val="18"/>
                <w:szCs w:val="18"/>
              </w:rPr>
            </w:pPr>
            <w:r w:rsidRPr="00091FEE">
              <w:rPr>
                <w:rStyle w:val="FontStyle22"/>
                <w:sz w:val="18"/>
                <w:szCs w:val="18"/>
              </w:rPr>
              <w:t>Коммунальное обслуживание (</w:t>
            </w:r>
            <w:r w:rsidRPr="00091FEE">
              <w:rPr>
                <w:sz w:val="18"/>
                <w:szCs w:val="18"/>
              </w:rPr>
              <w:t>3.1</w:t>
            </w:r>
            <w:r w:rsidRPr="00091FEE">
              <w:rPr>
                <w:rStyle w:val="FontStyle22"/>
                <w:sz w:val="18"/>
                <w:szCs w:val="18"/>
              </w:rPr>
              <w:t>)</w:t>
            </w:r>
          </w:p>
        </w:tc>
        <w:tc>
          <w:tcPr>
            <w:tcW w:w="5103" w:type="dxa"/>
            <w:vAlign w:val="center"/>
          </w:tcPr>
          <w:p w14:paraId="3A7F26F9" w14:textId="77777777" w:rsidR="00091FEE" w:rsidRPr="00091FEE" w:rsidRDefault="00091FEE" w:rsidP="001207C5">
            <w:pPr>
              <w:rPr>
                <w:sz w:val="18"/>
                <w:szCs w:val="18"/>
              </w:rPr>
            </w:pPr>
            <w:r w:rsidRPr="00091FEE">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w:t>
            </w:r>
            <w:r w:rsidRPr="00091FEE">
              <w:rPr>
                <w:sz w:val="18"/>
                <w:szCs w:val="18"/>
              </w:rPr>
              <w:br/>
              <w:t>или помещений, предназначенных для приема физических</w:t>
            </w:r>
            <w:r w:rsidRPr="00091FEE">
              <w:rPr>
                <w:sz w:val="18"/>
                <w:szCs w:val="18"/>
              </w:rPr>
              <w:br/>
              <w:t>и юридических лиц в связи с предоставлением им коммунальных услуг)</w:t>
            </w:r>
          </w:p>
        </w:tc>
        <w:tc>
          <w:tcPr>
            <w:tcW w:w="1275" w:type="dxa"/>
            <w:vAlign w:val="center"/>
          </w:tcPr>
          <w:p w14:paraId="3B06EE8E" w14:textId="77777777" w:rsidR="00091FEE" w:rsidRPr="00091FEE" w:rsidRDefault="00091FEE" w:rsidP="00956479">
            <w:pPr>
              <w:jc w:val="center"/>
              <w:rPr>
                <w:sz w:val="18"/>
                <w:szCs w:val="18"/>
              </w:rPr>
            </w:pPr>
            <w:r w:rsidRPr="00091FEE">
              <w:rPr>
                <w:sz w:val="18"/>
                <w:szCs w:val="18"/>
              </w:rPr>
              <w:t>Не подлежит установлению</w:t>
            </w:r>
          </w:p>
        </w:tc>
        <w:tc>
          <w:tcPr>
            <w:tcW w:w="851" w:type="dxa"/>
            <w:vAlign w:val="center"/>
          </w:tcPr>
          <w:p w14:paraId="13FA9E19" w14:textId="77777777" w:rsidR="00091FEE" w:rsidRPr="00091FEE" w:rsidRDefault="00091FEE" w:rsidP="00956479">
            <w:pPr>
              <w:jc w:val="center"/>
              <w:rPr>
                <w:sz w:val="18"/>
                <w:szCs w:val="18"/>
              </w:rPr>
            </w:pPr>
            <w:r w:rsidRPr="00091FEE">
              <w:rPr>
                <w:sz w:val="18"/>
                <w:szCs w:val="18"/>
              </w:rPr>
              <w:t>2</w:t>
            </w:r>
          </w:p>
        </w:tc>
        <w:tc>
          <w:tcPr>
            <w:tcW w:w="3685" w:type="dxa"/>
            <w:vMerge w:val="restart"/>
            <w:vAlign w:val="center"/>
          </w:tcPr>
          <w:p w14:paraId="108FD6C3" w14:textId="77777777" w:rsidR="00091FEE" w:rsidRPr="00091FEE" w:rsidRDefault="00091FEE" w:rsidP="00956479">
            <w:pPr>
              <w:rPr>
                <w:sz w:val="18"/>
                <w:szCs w:val="18"/>
              </w:rPr>
            </w:pPr>
            <w:r w:rsidRPr="00091FEE">
              <w:rPr>
                <w:sz w:val="18"/>
                <w:szCs w:val="18"/>
              </w:rPr>
              <w:t>Данный параметр не подлежит установлению</w:t>
            </w:r>
          </w:p>
        </w:tc>
        <w:tc>
          <w:tcPr>
            <w:tcW w:w="1276" w:type="dxa"/>
            <w:vAlign w:val="center"/>
          </w:tcPr>
          <w:p w14:paraId="792EBAB9" w14:textId="77777777" w:rsidR="00091FEE" w:rsidRPr="00091FEE" w:rsidRDefault="00091FEE" w:rsidP="001207C5">
            <w:pPr>
              <w:ind w:left="-108"/>
              <w:jc w:val="center"/>
              <w:rPr>
                <w:sz w:val="18"/>
                <w:szCs w:val="18"/>
              </w:rPr>
            </w:pPr>
            <w:r w:rsidRPr="00091FEE">
              <w:rPr>
                <w:sz w:val="18"/>
                <w:szCs w:val="18"/>
              </w:rPr>
              <w:t>Не подлежит установлению</w:t>
            </w:r>
          </w:p>
        </w:tc>
        <w:tc>
          <w:tcPr>
            <w:tcW w:w="1843" w:type="dxa"/>
            <w:vAlign w:val="center"/>
          </w:tcPr>
          <w:p w14:paraId="10BE3AC7" w14:textId="77777777" w:rsidR="00091FEE" w:rsidRPr="00091FEE" w:rsidRDefault="00091FEE" w:rsidP="001207C5">
            <w:pPr>
              <w:rPr>
                <w:sz w:val="18"/>
                <w:szCs w:val="18"/>
              </w:rPr>
            </w:pPr>
            <w:r w:rsidRPr="00091FEE">
              <w:rPr>
                <w:sz w:val="18"/>
                <w:szCs w:val="18"/>
              </w:rPr>
              <w:t>Не допускается размещение объектов</w:t>
            </w:r>
            <w:r w:rsidRPr="00091FEE">
              <w:rPr>
                <w:sz w:val="18"/>
                <w:szCs w:val="18"/>
              </w:rPr>
              <w:br/>
              <w:t>в санитарно-защитных</w:t>
            </w:r>
            <w:r w:rsidRPr="00091FEE">
              <w:rPr>
                <w:sz w:val="18"/>
                <w:szCs w:val="18"/>
              </w:rPr>
              <w:br/>
              <w:t>и охранных зонах, установленных</w:t>
            </w:r>
            <w:r w:rsidRPr="00091FEE">
              <w:rPr>
                <w:sz w:val="18"/>
                <w:szCs w:val="18"/>
              </w:rPr>
              <w:br/>
              <w:t>в предусмотренном действующим законодательством порядке</w:t>
            </w:r>
          </w:p>
        </w:tc>
      </w:tr>
      <w:tr w:rsidR="00091FEE" w:rsidRPr="001C5289" w14:paraId="24F2CFAC" w14:textId="77777777" w:rsidTr="00E00A34">
        <w:tc>
          <w:tcPr>
            <w:tcW w:w="1986" w:type="dxa"/>
            <w:vAlign w:val="center"/>
          </w:tcPr>
          <w:p w14:paraId="28345376" w14:textId="77777777" w:rsidR="00091FEE" w:rsidRPr="001C5289" w:rsidRDefault="00091FEE" w:rsidP="00091FEE">
            <w:pPr>
              <w:rPr>
                <w:rStyle w:val="FontStyle22"/>
                <w:sz w:val="18"/>
                <w:szCs w:val="18"/>
              </w:rPr>
            </w:pPr>
            <w:r w:rsidRPr="001C5289">
              <w:rPr>
                <w:sz w:val="18"/>
                <w:szCs w:val="18"/>
              </w:rPr>
              <w:t>Земельные участки (территории) общего пользования (12.0)</w:t>
            </w:r>
          </w:p>
        </w:tc>
        <w:tc>
          <w:tcPr>
            <w:tcW w:w="5103" w:type="dxa"/>
            <w:vAlign w:val="center"/>
          </w:tcPr>
          <w:p w14:paraId="7A729986" w14:textId="77777777" w:rsidR="00091FEE" w:rsidRPr="001C5289" w:rsidRDefault="00091FEE" w:rsidP="00091FEE">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126" w:type="dxa"/>
            <w:gridSpan w:val="2"/>
            <w:vAlign w:val="center"/>
          </w:tcPr>
          <w:p w14:paraId="1978AAB5" w14:textId="77777777" w:rsidR="00091FEE" w:rsidRPr="001C5289" w:rsidRDefault="00091FEE" w:rsidP="00091FEE">
            <w:pPr>
              <w:ind w:left="-108" w:right="-109"/>
              <w:jc w:val="center"/>
              <w:rPr>
                <w:sz w:val="18"/>
                <w:szCs w:val="18"/>
              </w:rPr>
            </w:pPr>
            <w:r w:rsidRPr="001C5289">
              <w:rPr>
                <w:sz w:val="18"/>
                <w:szCs w:val="18"/>
              </w:rPr>
              <w:t>Не подлежит установлению</w:t>
            </w:r>
          </w:p>
        </w:tc>
        <w:tc>
          <w:tcPr>
            <w:tcW w:w="3685" w:type="dxa"/>
            <w:vMerge/>
            <w:vAlign w:val="center"/>
          </w:tcPr>
          <w:p w14:paraId="4539B380" w14:textId="77777777" w:rsidR="00091FEE" w:rsidRPr="001C5289" w:rsidRDefault="00091FEE" w:rsidP="00091FEE">
            <w:pPr>
              <w:rPr>
                <w:sz w:val="18"/>
                <w:szCs w:val="18"/>
              </w:rPr>
            </w:pPr>
          </w:p>
        </w:tc>
        <w:tc>
          <w:tcPr>
            <w:tcW w:w="1276" w:type="dxa"/>
            <w:vAlign w:val="center"/>
          </w:tcPr>
          <w:p w14:paraId="51A815DB" w14:textId="77777777" w:rsidR="00091FEE" w:rsidRPr="001C5289" w:rsidRDefault="00091FEE" w:rsidP="00091FEE">
            <w:pPr>
              <w:ind w:left="-108"/>
              <w:jc w:val="center"/>
              <w:rPr>
                <w:sz w:val="18"/>
                <w:szCs w:val="18"/>
              </w:rPr>
            </w:pPr>
            <w:r>
              <w:rPr>
                <w:sz w:val="18"/>
                <w:szCs w:val="18"/>
              </w:rPr>
              <w:t>100 для дорог и тротуаров</w:t>
            </w:r>
          </w:p>
        </w:tc>
        <w:tc>
          <w:tcPr>
            <w:tcW w:w="1843" w:type="dxa"/>
            <w:vAlign w:val="center"/>
          </w:tcPr>
          <w:p w14:paraId="385B6307" w14:textId="77777777" w:rsidR="00091FEE" w:rsidRPr="00091FEE" w:rsidRDefault="00035ED4" w:rsidP="00091FEE">
            <w:pPr>
              <w:rPr>
                <w:sz w:val="18"/>
                <w:szCs w:val="18"/>
                <w:highlight w:val="yellow"/>
              </w:rPr>
            </w:pPr>
            <w:r w:rsidRPr="001C5289">
              <w:rPr>
                <w:sz w:val="18"/>
                <w:szCs w:val="18"/>
              </w:rPr>
              <w:t>Земельные участки (территории) общего пользования не подлежат приватизации</w:t>
            </w:r>
          </w:p>
        </w:tc>
      </w:tr>
    </w:tbl>
    <w:p w14:paraId="1215C1F1" w14:textId="77777777" w:rsidR="002269D2" w:rsidRPr="001C5289" w:rsidRDefault="002269D2" w:rsidP="000B21A6">
      <w:pPr>
        <w:pStyle w:val="3"/>
        <w:tabs>
          <w:tab w:val="left" w:pos="2410"/>
          <w:tab w:val="left" w:pos="2694"/>
        </w:tabs>
        <w:spacing w:before="0" w:after="0" w:line="240" w:lineRule="auto"/>
        <w:ind w:firstLine="1134"/>
        <w:rPr>
          <w:color w:val="auto"/>
        </w:rPr>
        <w:sectPr w:rsidR="002269D2" w:rsidRPr="001C5289" w:rsidSect="00890812">
          <w:headerReference w:type="default" r:id="rId22"/>
          <w:pgSz w:w="16838" w:h="11906" w:orient="landscape" w:code="9"/>
          <w:pgMar w:top="1134" w:right="720" w:bottom="1134" w:left="1418" w:header="510" w:footer="113" w:gutter="0"/>
          <w:cols w:space="708"/>
          <w:docGrid w:linePitch="381"/>
        </w:sectPr>
      </w:pPr>
    </w:p>
    <w:p w14:paraId="67BE06D3" w14:textId="77777777" w:rsidR="003951DF" w:rsidRPr="001C5289" w:rsidRDefault="003951DF" w:rsidP="0063663C">
      <w:pPr>
        <w:pStyle w:val="3"/>
        <w:tabs>
          <w:tab w:val="left" w:pos="2410"/>
          <w:tab w:val="left" w:pos="2694"/>
        </w:tabs>
        <w:spacing w:before="0" w:line="240" w:lineRule="auto"/>
        <w:ind w:firstLine="1134"/>
        <w:jc w:val="center"/>
        <w:rPr>
          <w:color w:val="auto"/>
        </w:rPr>
      </w:pPr>
      <w:bookmarkStart w:id="45" w:name="_Toc144992794"/>
      <w:r w:rsidRPr="001C5289">
        <w:rPr>
          <w:color w:val="auto"/>
        </w:rPr>
        <w:t>Статья 2</w:t>
      </w:r>
      <w:r w:rsidR="003A0FE4">
        <w:rPr>
          <w:color w:val="auto"/>
        </w:rPr>
        <w:t>5</w:t>
      </w:r>
      <w:r w:rsidR="003E4F4D">
        <w:rPr>
          <w:color w:val="auto"/>
        </w:rPr>
        <w:t>.</w:t>
      </w:r>
      <w:r w:rsidRPr="001C5289">
        <w:rPr>
          <w:color w:val="auto"/>
        </w:rPr>
        <w:tab/>
      </w:r>
      <w:r w:rsidR="007E359A" w:rsidRPr="001C5289">
        <w:rPr>
          <w:color w:val="auto"/>
        </w:rPr>
        <w:t xml:space="preserve">Производственно-коммунальная </w:t>
      </w:r>
      <w:r w:rsidRPr="001C5289">
        <w:rPr>
          <w:color w:val="auto"/>
        </w:rPr>
        <w:t>зон</w:t>
      </w:r>
      <w:r w:rsidR="007E359A" w:rsidRPr="001C5289">
        <w:rPr>
          <w:color w:val="auto"/>
        </w:rPr>
        <w:t>а</w:t>
      </w:r>
      <w:bookmarkEnd w:id="45"/>
    </w:p>
    <w:p w14:paraId="0018C96A" w14:textId="77777777" w:rsidR="000656A0" w:rsidRPr="001C5289" w:rsidRDefault="007E359A" w:rsidP="0063663C">
      <w:pPr>
        <w:tabs>
          <w:tab w:val="left" w:pos="426"/>
        </w:tabs>
        <w:ind w:left="-567"/>
        <w:jc w:val="both"/>
        <w:rPr>
          <w:sz w:val="24"/>
          <w:szCs w:val="24"/>
        </w:rPr>
      </w:pPr>
      <w:r w:rsidRPr="001C5289">
        <w:rPr>
          <w:b/>
          <w:sz w:val="24"/>
          <w:szCs w:val="24"/>
        </w:rPr>
        <w:t>Производственно-коммунальная</w:t>
      </w:r>
      <w:r w:rsidRPr="001C5289">
        <w:rPr>
          <w:b/>
        </w:rPr>
        <w:t xml:space="preserve"> </w:t>
      </w:r>
      <w:r w:rsidR="003951DF" w:rsidRPr="001C5289">
        <w:rPr>
          <w:b/>
          <w:sz w:val="24"/>
          <w:szCs w:val="24"/>
        </w:rPr>
        <w:t xml:space="preserve">зона (П) </w:t>
      </w:r>
      <w:r w:rsidRPr="001C5289">
        <w:rPr>
          <w:sz w:val="24"/>
          <w:szCs w:val="24"/>
        </w:rPr>
        <w:t xml:space="preserve">предназначена для размещения промышленных, коммунальных и складских объектов. </w:t>
      </w:r>
    </w:p>
    <w:p w14:paraId="51F3852E" w14:textId="77777777" w:rsidR="003951DF" w:rsidRPr="001C5289" w:rsidRDefault="00E009DE" w:rsidP="00FC3DE5">
      <w:pPr>
        <w:tabs>
          <w:tab w:val="left" w:pos="426"/>
        </w:tabs>
        <w:ind w:left="-567"/>
        <w:jc w:val="both"/>
        <w:rPr>
          <w:i/>
          <w:sz w:val="20"/>
        </w:rPr>
      </w:pPr>
      <w:r w:rsidRPr="001C5289">
        <w:rPr>
          <w:i/>
          <w:sz w:val="20"/>
        </w:rPr>
        <w:t>Производственно-коммунальная зона в</w:t>
      </w:r>
      <w:r w:rsidR="007E359A" w:rsidRPr="001C5289">
        <w:rPr>
          <w:i/>
          <w:sz w:val="20"/>
        </w:rPr>
        <w:t>ключает размещение: коммунальных и складских объектов, объектов жилищно-коммунального хозяйства, объектов транспорта, объектов оптовой торговли;</w:t>
      </w:r>
      <w:r w:rsidR="00C52530" w:rsidRPr="001C5289">
        <w:rPr>
          <w:i/>
          <w:sz w:val="20"/>
        </w:rPr>
        <w:t xml:space="preserve"> объектов научной деятельности;</w:t>
      </w:r>
      <w:r w:rsidR="007E359A" w:rsidRPr="001C5289">
        <w:rPr>
          <w:i/>
          <w:sz w:val="20"/>
        </w:rPr>
        <w:t xml:space="preserve"> </w:t>
      </w:r>
      <w:r w:rsidR="00083F3A" w:rsidRPr="001C5289">
        <w:rPr>
          <w:i/>
          <w:sz w:val="20"/>
        </w:rPr>
        <w:t xml:space="preserve">объектов предпринимательской деятельности и </w:t>
      </w:r>
      <w:r w:rsidR="007E359A" w:rsidRPr="001C5289">
        <w:rPr>
          <w:i/>
          <w:sz w:val="20"/>
        </w:rPr>
        <w:t>производственных объектов с различными нормативами воздействия на окружающую среду.</w:t>
      </w:r>
    </w:p>
    <w:p w14:paraId="06490CDC" w14:textId="77777777" w:rsidR="007E359A" w:rsidRPr="001C5289" w:rsidRDefault="007E359A" w:rsidP="006D3947">
      <w:pPr>
        <w:spacing w:before="240"/>
        <w:ind w:left="284"/>
        <w:rPr>
          <w:b/>
          <w:sz w:val="20"/>
        </w:rPr>
      </w:pPr>
      <w:r w:rsidRPr="001C5289">
        <w:rPr>
          <w:b/>
          <w:sz w:val="20"/>
        </w:rPr>
        <w:t>1.   ОСНОВНЫЕ ВИДЫ РАЗРЕШЁННОГО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844"/>
        <w:gridCol w:w="5103"/>
        <w:gridCol w:w="1276"/>
        <w:gridCol w:w="850"/>
        <w:gridCol w:w="3544"/>
        <w:gridCol w:w="1276"/>
        <w:gridCol w:w="2126"/>
      </w:tblGrid>
      <w:tr w:rsidR="000A1FE2" w:rsidRPr="001C5289" w14:paraId="3D389B11" w14:textId="77777777" w:rsidTr="0063663C">
        <w:tc>
          <w:tcPr>
            <w:tcW w:w="1844" w:type="dxa"/>
            <w:vMerge w:val="restart"/>
            <w:vAlign w:val="center"/>
          </w:tcPr>
          <w:p w14:paraId="3B7EF830" w14:textId="77777777" w:rsidR="00A76E10" w:rsidRPr="001C5289" w:rsidRDefault="00A76E10" w:rsidP="002F1F7E">
            <w:pPr>
              <w:jc w:val="center"/>
              <w:rPr>
                <w:sz w:val="18"/>
                <w:szCs w:val="18"/>
              </w:rPr>
            </w:pPr>
            <w:r w:rsidRPr="001C5289">
              <w:rPr>
                <w:sz w:val="18"/>
                <w:szCs w:val="18"/>
              </w:rPr>
              <w:t>Наименование вида разрешенного использования (код)</w:t>
            </w:r>
          </w:p>
        </w:tc>
        <w:tc>
          <w:tcPr>
            <w:tcW w:w="5103" w:type="dxa"/>
            <w:vMerge w:val="restart"/>
            <w:vAlign w:val="center"/>
          </w:tcPr>
          <w:p w14:paraId="11041FFC" w14:textId="77777777" w:rsidR="00A76E10" w:rsidRPr="001C5289" w:rsidRDefault="00A76E10" w:rsidP="002F1F7E">
            <w:pPr>
              <w:jc w:val="center"/>
              <w:rPr>
                <w:sz w:val="18"/>
                <w:szCs w:val="18"/>
              </w:rPr>
            </w:pPr>
            <w:r w:rsidRPr="001C5289">
              <w:rPr>
                <w:sz w:val="18"/>
                <w:szCs w:val="18"/>
              </w:rPr>
              <w:t>Описание вида разрешенного использования</w:t>
            </w:r>
          </w:p>
        </w:tc>
        <w:tc>
          <w:tcPr>
            <w:tcW w:w="6946" w:type="dxa"/>
            <w:gridSpan w:val="4"/>
            <w:vAlign w:val="center"/>
          </w:tcPr>
          <w:p w14:paraId="664BB227" w14:textId="77777777" w:rsidR="00A76E10" w:rsidRPr="001C5289" w:rsidRDefault="00A76E10" w:rsidP="002F1F7E">
            <w:pPr>
              <w:jc w:val="center"/>
              <w:rPr>
                <w:sz w:val="18"/>
                <w:szCs w:val="18"/>
              </w:rPr>
            </w:pPr>
            <w:r w:rsidRPr="001C5289">
              <w:rPr>
                <w:sz w:val="18"/>
                <w:szCs w:val="18"/>
              </w:rPr>
              <w:t>Параметры разрешенного использования</w:t>
            </w:r>
          </w:p>
        </w:tc>
        <w:tc>
          <w:tcPr>
            <w:tcW w:w="2126" w:type="dxa"/>
            <w:vMerge w:val="restart"/>
            <w:vAlign w:val="center"/>
          </w:tcPr>
          <w:p w14:paraId="00FE776F" w14:textId="77777777" w:rsidR="00A76E10" w:rsidRPr="001C5289" w:rsidRDefault="00A76E10" w:rsidP="006D3947">
            <w:pPr>
              <w:jc w:val="center"/>
              <w:rPr>
                <w:sz w:val="18"/>
                <w:szCs w:val="18"/>
              </w:rPr>
            </w:pPr>
            <w:r w:rsidRPr="001C5289">
              <w:rPr>
                <w:sz w:val="18"/>
                <w:szCs w:val="18"/>
              </w:rPr>
              <w:t>Ограничения использования земельных участков</w:t>
            </w:r>
            <w:r w:rsidR="006D3947">
              <w:rPr>
                <w:sz w:val="18"/>
                <w:szCs w:val="18"/>
              </w:rPr>
              <w:br/>
            </w:r>
            <w:r w:rsidRPr="001C5289">
              <w:rPr>
                <w:sz w:val="18"/>
                <w:szCs w:val="18"/>
              </w:rPr>
              <w:t>и объектов капитального строительства</w:t>
            </w:r>
          </w:p>
        </w:tc>
      </w:tr>
      <w:tr w:rsidR="000A1FE2" w:rsidRPr="001C5289" w14:paraId="6F79EF7C" w14:textId="77777777" w:rsidTr="0063663C">
        <w:tc>
          <w:tcPr>
            <w:tcW w:w="1844" w:type="dxa"/>
            <w:vMerge/>
            <w:vAlign w:val="center"/>
          </w:tcPr>
          <w:p w14:paraId="3FA1A86E" w14:textId="77777777" w:rsidR="007E359A" w:rsidRPr="001C5289" w:rsidRDefault="007E359A" w:rsidP="0092711E">
            <w:pPr>
              <w:jc w:val="center"/>
              <w:rPr>
                <w:sz w:val="18"/>
                <w:szCs w:val="18"/>
              </w:rPr>
            </w:pPr>
          </w:p>
        </w:tc>
        <w:tc>
          <w:tcPr>
            <w:tcW w:w="5103" w:type="dxa"/>
            <w:vMerge/>
            <w:vAlign w:val="center"/>
          </w:tcPr>
          <w:p w14:paraId="37C74D51" w14:textId="77777777" w:rsidR="007E359A" w:rsidRPr="001C5289" w:rsidRDefault="007E359A" w:rsidP="0092711E">
            <w:pPr>
              <w:jc w:val="center"/>
              <w:rPr>
                <w:sz w:val="18"/>
                <w:szCs w:val="18"/>
              </w:rPr>
            </w:pPr>
          </w:p>
        </w:tc>
        <w:tc>
          <w:tcPr>
            <w:tcW w:w="1276" w:type="dxa"/>
            <w:vAlign w:val="center"/>
          </w:tcPr>
          <w:p w14:paraId="73EDEF98" w14:textId="77777777" w:rsidR="007E359A" w:rsidRPr="001C5289" w:rsidRDefault="007E359A" w:rsidP="006D3947">
            <w:pPr>
              <w:ind w:left="-108" w:right="-108"/>
              <w:jc w:val="center"/>
              <w:rPr>
                <w:sz w:val="18"/>
                <w:szCs w:val="18"/>
              </w:rPr>
            </w:pPr>
            <w:r w:rsidRPr="001C5289">
              <w:rPr>
                <w:sz w:val="18"/>
                <w:szCs w:val="18"/>
              </w:rPr>
              <w:t>Предельные (минимальные</w:t>
            </w:r>
            <w:r w:rsidR="0063663C">
              <w:rPr>
                <w:sz w:val="18"/>
                <w:szCs w:val="18"/>
              </w:rPr>
              <w:br/>
            </w:r>
            <w:r w:rsidRPr="001C5289">
              <w:rPr>
                <w:sz w:val="18"/>
                <w:szCs w:val="18"/>
              </w:rPr>
              <w:t>и (или) максимальные) размеры земельных участков,</w:t>
            </w:r>
            <w:r w:rsidR="006D3947">
              <w:rPr>
                <w:sz w:val="18"/>
                <w:szCs w:val="18"/>
              </w:rPr>
              <w:br/>
            </w:r>
            <w:r w:rsidRPr="001C5289">
              <w:rPr>
                <w:sz w:val="18"/>
                <w:szCs w:val="18"/>
              </w:rPr>
              <w:t>в том числе их площадь, га</w:t>
            </w:r>
          </w:p>
        </w:tc>
        <w:tc>
          <w:tcPr>
            <w:tcW w:w="850" w:type="dxa"/>
            <w:vAlign w:val="center"/>
          </w:tcPr>
          <w:p w14:paraId="0A0D8BE3" w14:textId="77777777" w:rsidR="007E359A" w:rsidRPr="001C5289" w:rsidRDefault="0063663C" w:rsidP="0092711E">
            <w:pPr>
              <w:jc w:val="center"/>
              <w:rPr>
                <w:sz w:val="18"/>
                <w:szCs w:val="18"/>
              </w:rPr>
            </w:pPr>
            <w:r w:rsidRPr="00E06387">
              <w:rPr>
                <w:sz w:val="18"/>
                <w:szCs w:val="18"/>
              </w:rPr>
              <w:t>Кол-во этажей</w:t>
            </w:r>
          </w:p>
        </w:tc>
        <w:tc>
          <w:tcPr>
            <w:tcW w:w="3544" w:type="dxa"/>
            <w:vAlign w:val="center"/>
          </w:tcPr>
          <w:p w14:paraId="44BC4C12" w14:textId="77777777" w:rsidR="007E359A" w:rsidRPr="001C5289" w:rsidRDefault="007E359A" w:rsidP="0092711E">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06BF28C2" w14:textId="77777777" w:rsidR="007E359A" w:rsidRPr="001C5289" w:rsidRDefault="007E359A" w:rsidP="0063663C">
            <w:pPr>
              <w:ind w:left="-108" w:right="-108"/>
              <w:jc w:val="center"/>
              <w:rPr>
                <w:sz w:val="18"/>
                <w:szCs w:val="18"/>
              </w:rPr>
            </w:pPr>
            <w:r w:rsidRPr="001C5289">
              <w:rPr>
                <w:sz w:val="18"/>
                <w:szCs w:val="18"/>
              </w:rPr>
              <w:t>Максимальный процент застройки</w:t>
            </w:r>
            <w:r w:rsidR="0063663C">
              <w:rPr>
                <w:sz w:val="18"/>
                <w:szCs w:val="18"/>
              </w:rPr>
              <w:br/>
            </w:r>
            <w:r w:rsidRPr="001C5289">
              <w:rPr>
                <w:sz w:val="18"/>
                <w:szCs w:val="18"/>
              </w:rPr>
              <w:t>в границах земельного участка</w:t>
            </w:r>
          </w:p>
        </w:tc>
        <w:tc>
          <w:tcPr>
            <w:tcW w:w="2126" w:type="dxa"/>
            <w:vMerge/>
            <w:vAlign w:val="center"/>
          </w:tcPr>
          <w:p w14:paraId="6E8B4243" w14:textId="77777777" w:rsidR="007E359A" w:rsidRPr="001C5289" w:rsidRDefault="007E359A" w:rsidP="0092711E">
            <w:pPr>
              <w:jc w:val="center"/>
              <w:rPr>
                <w:sz w:val="18"/>
                <w:szCs w:val="18"/>
              </w:rPr>
            </w:pPr>
          </w:p>
        </w:tc>
      </w:tr>
    </w:tbl>
    <w:p w14:paraId="33E55EA9" w14:textId="77777777" w:rsidR="0063663C" w:rsidRPr="0063663C" w:rsidRDefault="0063663C">
      <w:pPr>
        <w:rPr>
          <w:sz w:val="2"/>
          <w:szCs w:val="2"/>
        </w:rPr>
      </w:pPr>
    </w:p>
    <w:tbl>
      <w:tblPr>
        <w:tblStyle w:val="afe"/>
        <w:tblW w:w="16019" w:type="dxa"/>
        <w:tblInd w:w="-885" w:type="dxa"/>
        <w:tblLayout w:type="fixed"/>
        <w:tblLook w:val="04A0" w:firstRow="1" w:lastRow="0" w:firstColumn="1" w:lastColumn="0" w:noHBand="0" w:noVBand="1"/>
      </w:tblPr>
      <w:tblGrid>
        <w:gridCol w:w="1844"/>
        <w:gridCol w:w="5103"/>
        <w:gridCol w:w="1276"/>
        <w:gridCol w:w="850"/>
        <w:gridCol w:w="3544"/>
        <w:gridCol w:w="1276"/>
        <w:gridCol w:w="2126"/>
      </w:tblGrid>
      <w:tr w:rsidR="000A1FE2" w:rsidRPr="001C5289" w14:paraId="3244D315" w14:textId="77777777" w:rsidTr="0063663C">
        <w:trPr>
          <w:tblHeader/>
        </w:trPr>
        <w:tc>
          <w:tcPr>
            <w:tcW w:w="1844" w:type="dxa"/>
            <w:vAlign w:val="center"/>
          </w:tcPr>
          <w:p w14:paraId="016D418E" w14:textId="77777777" w:rsidR="006F069C" w:rsidRPr="001C5289" w:rsidRDefault="006F069C" w:rsidP="002F1F7E">
            <w:pPr>
              <w:jc w:val="center"/>
              <w:rPr>
                <w:sz w:val="18"/>
                <w:szCs w:val="18"/>
              </w:rPr>
            </w:pPr>
            <w:r w:rsidRPr="001C5289">
              <w:rPr>
                <w:sz w:val="18"/>
                <w:szCs w:val="18"/>
              </w:rPr>
              <w:t>1</w:t>
            </w:r>
          </w:p>
        </w:tc>
        <w:tc>
          <w:tcPr>
            <w:tcW w:w="5103" w:type="dxa"/>
            <w:vAlign w:val="center"/>
          </w:tcPr>
          <w:p w14:paraId="577894FD" w14:textId="77777777" w:rsidR="006F069C" w:rsidRPr="001C5289" w:rsidRDefault="006F069C" w:rsidP="002F1F7E">
            <w:pPr>
              <w:jc w:val="center"/>
              <w:rPr>
                <w:sz w:val="18"/>
                <w:szCs w:val="18"/>
              </w:rPr>
            </w:pPr>
            <w:r w:rsidRPr="001C5289">
              <w:rPr>
                <w:sz w:val="18"/>
                <w:szCs w:val="18"/>
              </w:rPr>
              <w:t>2</w:t>
            </w:r>
          </w:p>
        </w:tc>
        <w:tc>
          <w:tcPr>
            <w:tcW w:w="1276" w:type="dxa"/>
            <w:vAlign w:val="center"/>
          </w:tcPr>
          <w:p w14:paraId="47F894CA" w14:textId="77777777" w:rsidR="006F069C" w:rsidRPr="001C5289" w:rsidRDefault="006F069C" w:rsidP="002F1F7E">
            <w:pPr>
              <w:jc w:val="center"/>
              <w:rPr>
                <w:sz w:val="18"/>
                <w:szCs w:val="18"/>
              </w:rPr>
            </w:pPr>
            <w:r w:rsidRPr="001C5289">
              <w:rPr>
                <w:sz w:val="18"/>
                <w:szCs w:val="18"/>
              </w:rPr>
              <w:t>3</w:t>
            </w:r>
          </w:p>
        </w:tc>
        <w:tc>
          <w:tcPr>
            <w:tcW w:w="850" w:type="dxa"/>
            <w:vAlign w:val="center"/>
          </w:tcPr>
          <w:p w14:paraId="2670D763" w14:textId="77777777" w:rsidR="006F069C" w:rsidRPr="001C5289" w:rsidRDefault="006F069C" w:rsidP="002F1F7E">
            <w:pPr>
              <w:jc w:val="center"/>
              <w:rPr>
                <w:sz w:val="18"/>
                <w:szCs w:val="18"/>
              </w:rPr>
            </w:pPr>
            <w:r w:rsidRPr="001C5289">
              <w:rPr>
                <w:sz w:val="18"/>
                <w:szCs w:val="18"/>
              </w:rPr>
              <w:t>4</w:t>
            </w:r>
          </w:p>
        </w:tc>
        <w:tc>
          <w:tcPr>
            <w:tcW w:w="3544" w:type="dxa"/>
            <w:vAlign w:val="center"/>
          </w:tcPr>
          <w:p w14:paraId="5203A7D0" w14:textId="77777777" w:rsidR="006F069C" w:rsidRPr="001C5289" w:rsidRDefault="006F069C" w:rsidP="002F1F7E">
            <w:pPr>
              <w:jc w:val="center"/>
              <w:rPr>
                <w:sz w:val="18"/>
                <w:szCs w:val="18"/>
              </w:rPr>
            </w:pPr>
            <w:r w:rsidRPr="001C5289">
              <w:rPr>
                <w:sz w:val="18"/>
                <w:szCs w:val="18"/>
              </w:rPr>
              <w:t>5</w:t>
            </w:r>
          </w:p>
        </w:tc>
        <w:tc>
          <w:tcPr>
            <w:tcW w:w="1276" w:type="dxa"/>
            <w:vAlign w:val="center"/>
          </w:tcPr>
          <w:p w14:paraId="7149AEE6" w14:textId="77777777" w:rsidR="006F069C" w:rsidRPr="001C5289" w:rsidRDefault="006F069C" w:rsidP="002F1F7E">
            <w:pPr>
              <w:jc w:val="center"/>
              <w:rPr>
                <w:sz w:val="18"/>
                <w:szCs w:val="18"/>
              </w:rPr>
            </w:pPr>
            <w:r w:rsidRPr="001C5289">
              <w:rPr>
                <w:sz w:val="18"/>
                <w:szCs w:val="18"/>
              </w:rPr>
              <w:t>6</w:t>
            </w:r>
          </w:p>
        </w:tc>
        <w:tc>
          <w:tcPr>
            <w:tcW w:w="2126" w:type="dxa"/>
            <w:vAlign w:val="center"/>
          </w:tcPr>
          <w:p w14:paraId="32C7B3AD" w14:textId="77777777" w:rsidR="006F069C" w:rsidRPr="001C5289" w:rsidRDefault="006F069C" w:rsidP="002F1F7E">
            <w:pPr>
              <w:jc w:val="center"/>
              <w:rPr>
                <w:sz w:val="18"/>
                <w:szCs w:val="18"/>
              </w:rPr>
            </w:pPr>
            <w:r w:rsidRPr="001C5289">
              <w:rPr>
                <w:sz w:val="18"/>
                <w:szCs w:val="18"/>
              </w:rPr>
              <w:t>7</w:t>
            </w:r>
          </w:p>
        </w:tc>
      </w:tr>
      <w:tr w:rsidR="00035ED4" w:rsidRPr="001C5289" w14:paraId="7438C5D7" w14:textId="77777777" w:rsidTr="0063663C">
        <w:tc>
          <w:tcPr>
            <w:tcW w:w="1844" w:type="dxa"/>
            <w:vAlign w:val="center"/>
          </w:tcPr>
          <w:p w14:paraId="1562A14D" w14:textId="77777777" w:rsidR="00035ED4" w:rsidRPr="001C5289" w:rsidRDefault="00035ED4" w:rsidP="002F1F7E">
            <w:pPr>
              <w:rPr>
                <w:rStyle w:val="FontStyle22"/>
                <w:sz w:val="18"/>
                <w:szCs w:val="18"/>
              </w:rPr>
            </w:pPr>
            <w:r w:rsidRPr="001C5289">
              <w:rPr>
                <w:rStyle w:val="FontStyle22"/>
                <w:sz w:val="18"/>
                <w:szCs w:val="18"/>
              </w:rPr>
              <w:t>Коммунальное обслуживание (</w:t>
            </w:r>
            <w:r w:rsidRPr="001C5289">
              <w:rPr>
                <w:sz w:val="18"/>
                <w:szCs w:val="18"/>
              </w:rPr>
              <w:t>3.1</w:t>
            </w:r>
            <w:r w:rsidRPr="001C5289">
              <w:rPr>
                <w:rStyle w:val="FontStyle22"/>
                <w:sz w:val="18"/>
                <w:szCs w:val="18"/>
              </w:rPr>
              <w:t>)</w:t>
            </w:r>
          </w:p>
        </w:tc>
        <w:tc>
          <w:tcPr>
            <w:tcW w:w="5103" w:type="dxa"/>
            <w:vAlign w:val="center"/>
          </w:tcPr>
          <w:p w14:paraId="03D2C431" w14:textId="77777777" w:rsidR="00035ED4" w:rsidRPr="0063663C" w:rsidRDefault="00035ED4" w:rsidP="006B73D3">
            <w:pPr>
              <w:autoSpaceDN w:val="0"/>
              <w:adjustRightInd w:val="0"/>
              <w:rPr>
                <w:sz w:val="18"/>
                <w:szCs w:val="18"/>
              </w:rPr>
            </w:pPr>
            <w:r w:rsidRPr="0063663C">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w:t>
            </w:r>
            <w:r>
              <w:rPr>
                <w:sz w:val="18"/>
                <w:szCs w:val="18"/>
              </w:rPr>
              <w:br/>
            </w:r>
            <w:r w:rsidRPr="0063663C">
              <w:rPr>
                <w:sz w:val="18"/>
                <w:szCs w:val="18"/>
              </w:rPr>
              <w:t>для обслуживания уборочной и аварийной техники,</w:t>
            </w:r>
            <w:r>
              <w:rPr>
                <w:sz w:val="18"/>
                <w:szCs w:val="18"/>
              </w:rPr>
              <w:br/>
            </w:r>
            <w:r w:rsidRPr="0063663C">
              <w:rPr>
                <w:sz w:val="18"/>
                <w:szCs w:val="18"/>
              </w:rPr>
              <w:t>а также зданий или помещений, предназначенных для приема физических</w:t>
            </w:r>
            <w:r>
              <w:rPr>
                <w:sz w:val="18"/>
                <w:szCs w:val="18"/>
              </w:rPr>
              <w:t xml:space="preserve"> </w:t>
            </w:r>
            <w:r w:rsidRPr="0063663C">
              <w:rPr>
                <w:sz w:val="18"/>
                <w:szCs w:val="18"/>
              </w:rPr>
              <w:t>и юридических лиц в связи с предоставлением</w:t>
            </w:r>
            <w:r>
              <w:rPr>
                <w:sz w:val="18"/>
                <w:szCs w:val="18"/>
              </w:rPr>
              <w:br/>
            </w:r>
            <w:r w:rsidRPr="0063663C">
              <w:rPr>
                <w:sz w:val="18"/>
                <w:szCs w:val="18"/>
              </w:rPr>
              <w:t>им коммунальных услуг)</w:t>
            </w:r>
          </w:p>
        </w:tc>
        <w:tc>
          <w:tcPr>
            <w:tcW w:w="1276" w:type="dxa"/>
            <w:vAlign w:val="center"/>
          </w:tcPr>
          <w:p w14:paraId="47BD4EA3" w14:textId="77777777" w:rsidR="00035ED4" w:rsidRPr="001C5289" w:rsidRDefault="00035ED4" w:rsidP="002F1F7E">
            <w:pPr>
              <w:jc w:val="center"/>
              <w:rPr>
                <w:sz w:val="18"/>
                <w:szCs w:val="18"/>
              </w:rPr>
            </w:pPr>
            <w:r w:rsidRPr="001C5289">
              <w:rPr>
                <w:sz w:val="18"/>
                <w:szCs w:val="18"/>
              </w:rPr>
              <w:t>Не подлежит установлению</w:t>
            </w:r>
          </w:p>
        </w:tc>
        <w:tc>
          <w:tcPr>
            <w:tcW w:w="850" w:type="dxa"/>
            <w:vAlign w:val="center"/>
          </w:tcPr>
          <w:p w14:paraId="447E9DF4" w14:textId="77777777" w:rsidR="00035ED4" w:rsidRPr="001C5289" w:rsidRDefault="00035ED4" w:rsidP="002F1F7E">
            <w:pPr>
              <w:jc w:val="center"/>
              <w:rPr>
                <w:sz w:val="18"/>
                <w:szCs w:val="18"/>
              </w:rPr>
            </w:pPr>
            <w:r w:rsidRPr="001C5289">
              <w:rPr>
                <w:sz w:val="18"/>
                <w:szCs w:val="18"/>
              </w:rPr>
              <w:t>2</w:t>
            </w:r>
          </w:p>
        </w:tc>
        <w:tc>
          <w:tcPr>
            <w:tcW w:w="3544" w:type="dxa"/>
            <w:vAlign w:val="center"/>
          </w:tcPr>
          <w:p w14:paraId="487E7235" w14:textId="77777777" w:rsidR="00035ED4" w:rsidRPr="001C5289" w:rsidRDefault="00035ED4" w:rsidP="002F1F7E">
            <w:pPr>
              <w:rPr>
                <w:sz w:val="18"/>
                <w:szCs w:val="18"/>
              </w:rPr>
            </w:pPr>
            <w:r w:rsidRPr="001C5289">
              <w:rPr>
                <w:sz w:val="18"/>
                <w:szCs w:val="18"/>
              </w:rPr>
              <w:t>Данный параметр не подлежит установлению</w:t>
            </w:r>
          </w:p>
        </w:tc>
        <w:tc>
          <w:tcPr>
            <w:tcW w:w="1276" w:type="dxa"/>
            <w:vAlign w:val="center"/>
          </w:tcPr>
          <w:p w14:paraId="35F0298E" w14:textId="77777777" w:rsidR="00035ED4" w:rsidRPr="001C5289" w:rsidRDefault="00035ED4" w:rsidP="006D3947">
            <w:pPr>
              <w:ind w:left="-108" w:right="-108"/>
              <w:jc w:val="center"/>
              <w:rPr>
                <w:sz w:val="18"/>
                <w:szCs w:val="18"/>
              </w:rPr>
            </w:pPr>
            <w:r w:rsidRPr="001C5289">
              <w:rPr>
                <w:sz w:val="18"/>
                <w:szCs w:val="18"/>
              </w:rPr>
              <w:t>Не подлежит установлению</w:t>
            </w:r>
          </w:p>
        </w:tc>
        <w:tc>
          <w:tcPr>
            <w:tcW w:w="2126" w:type="dxa"/>
            <w:vMerge w:val="restart"/>
            <w:vAlign w:val="center"/>
          </w:tcPr>
          <w:p w14:paraId="5976FF4E" w14:textId="77777777" w:rsidR="00035ED4" w:rsidRPr="001C5289" w:rsidRDefault="00035ED4" w:rsidP="00091FEE">
            <w:pPr>
              <w:rPr>
                <w:sz w:val="18"/>
                <w:szCs w:val="18"/>
              </w:rPr>
            </w:pPr>
            <w:r w:rsidRPr="001C5289">
              <w:rPr>
                <w:sz w:val="18"/>
                <w:szCs w:val="18"/>
              </w:rPr>
              <w:t>Устанавливаются совокупностью требований, определенных в главе 9 ст. 30  Правил</w:t>
            </w:r>
          </w:p>
          <w:p w14:paraId="452D418E" w14:textId="77777777" w:rsidR="00035ED4" w:rsidRPr="001C5289" w:rsidRDefault="00035ED4" w:rsidP="0092711E">
            <w:pPr>
              <w:rPr>
                <w:sz w:val="18"/>
                <w:szCs w:val="18"/>
              </w:rPr>
            </w:pPr>
          </w:p>
        </w:tc>
      </w:tr>
      <w:tr w:rsidR="00035ED4" w:rsidRPr="001C5289" w14:paraId="0D62C7E4" w14:textId="77777777" w:rsidTr="002A5621">
        <w:tc>
          <w:tcPr>
            <w:tcW w:w="1844" w:type="dxa"/>
            <w:vAlign w:val="center"/>
          </w:tcPr>
          <w:p w14:paraId="410AC077" w14:textId="77777777" w:rsidR="00035ED4" w:rsidRPr="001C5289" w:rsidRDefault="00035ED4" w:rsidP="00091FEE">
            <w:pPr>
              <w:rPr>
                <w:sz w:val="18"/>
                <w:szCs w:val="18"/>
              </w:rPr>
            </w:pPr>
            <w:r w:rsidRPr="001C5289">
              <w:rPr>
                <w:sz w:val="18"/>
                <w:szCs w:val="18"/>
              </w:rPr>
              <w:t>Пищевая промышленность (6.4)</w:t>
            </w:r>
          </w:p>
        </w:tc>
        <w:tc>
          <w:tcPr>
            <w:tcW w:w="5103" w:type="dxa"/>
          </w:tcPr>
          <w:p w14:paraId="54867CB5" w14:textId="77777777" w:rsidR="00035ED4" w:rsidRPr="0063663C" w:rsidRDefault="00035ED4" w:rsidP="00091FEE">
            <w:pPr>
              <w:pStyle w:val="ConsPlusNormal"/>
              <w:ind w:firstLine="0"/>
              <w:rPr>
                <w:rFonts w:ascii="Times New Roman" w:hAnsi="Times New Roman" w:cs="Times New Roman"/>
                <w:sz w:val="18"/>
                <w:szCs w:val="18"/>
              </w:rPr>
            </w:pPr>
            <w:r w:rsidRPr="0063663C">
              <w:rPr>
                <w:rFonts w:ascii="Times New Roman" w:hAnsi="Times New Roman" w:cs="Times New Roman"/>
                <w:sz w:val="18"/>
                <w:szCs w:val="18"/>
              </w:rPr>
              <w:t>Размещение объектов пищевой промышленности,</w:t>
            </w:r>
            <w:r>
              <w:rPr>
                <w:rFonts w:ascii="Times New Roman" w:hAnsi="Times New Roman" w:cs="Times New Roman"/>
                <w:sz w:val="18"/>
                <w:szCs w:val="18"/>
              </w:rPr>
              <w:br/>
            </w:r>
            <w:r w:rsidRPr="0063663C">
              <w:rPr>
                <w:rFonts w:ascii="Times New Roman" w:hAnsi="Times New Roman" w:cs="Times New Roman"/>
                <w:sz w:val="18"/>
                <w:szCs w:val="18"/>
              </w:rPr>
              <w:t>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w:t>
            </w:r>
            <w:r>
              <w:rPr>
                <w:rFonts w:ascii="Times New Roman" w:hAnsi="Times New Roman" w:cs="Times New Roman"/>
                <w:sz w:val="18"/>
                <w:szCs w:val="18"/>
              </w:rPr>
              <w:br/>
            </w:r>
            <w:r w:rsidRPr="0063663C">
              <w:rPr>
                <w:rFonts w:ascii="Times New Roman" w:hAnsi="Times New Roman" w:cs="Times New Roman"/>
                <w:sz w:val="18"/>
                <w:szCs w:val="18"/>
              </w:rPr>
              <w:t>для производства напитков, алкогольных напитков и табачных изделий</w:t>
            </w:r>
          </w:p>
        </w:tc>
        <w:tc>
          <w:tcPr>
            <w:tcW w:w="1276" w:type="dxa"/>
            <w:vAlign w:val="center"/>
          </w:tcPr>
          <w:p w14:paraId="466AFFAC" w14:textId="77777777" w:rsidR="00035ED4" w:rsidRPr="001C5289" w:rsidRDefault="00035ED4" w:rsidP="00091FEE">
            <w:pPr>
              <w:jc w:val="center"/>
              <w:rPr>
                <w:sz w:val="18"/>
                <w:szCs w:val="18"/>
              </w:rPr>
            </w:pPr>
            <w:r w:rsidRPr="001C5289">
              <w:rPr>
                <w:sz w:val="18"/>
                <w:szCs w:val="18"/>
              </w:rPr>
              <w:t>от 0,04</w:t>
            </w:r>
          </w:p>
        </w:tc>
        <w:tc>
          <w:tcPr>
            <w:tcW w:w="850" w:type="dxa"/>
            <w:vAlign w:val="center"/>
          </w:tcPr>
          <w:p w14:paraId="11DF541C" w14:textId="77777777" w:rsidR="00035ED4" w:rsidRPr="001C5289" w:rsidRDefault="00035ED4" w:rsidP="00091FEE">
            <w:pPr>
              <w:jc w:val="center"/>
              <w:rPr>
                <w:sz w:val="18"/>
                <w:szCs w:val="18"/>
              </w:rPr>
            </w:pPr>
            <w:r>
              <w:rPr>
                <w:sz w:val="18"/>
                <w:szCs w:val="18"/>
              </w:rPr>
              <w:t>2</w:t>
            </w:r>
          </w:p>
        </w:tc>
        <w:tc>
          <w:tcPr>
            <w:tcW w:w="3544" w:type="dxa"/>
            <w:vMerge w:val="restart"/>
            <w:vAlign w:val="center"/>
          </w:tcPr>
          <w:p w14:paraId="5E9D046F" w14:textId="77777777" w:rsidR="00590772" w:rsidRPr="001C5289" w:rsidRDefault="00590772" w:rsidP="00590772">
            <w:pPr>
              <w:keepNext/>
              <w:widowControl w:val="0"/>
              <w:rPr>
                <w:sz w:val="18"/>
                <w:szCs w:val="18"/>
              </w:rPr>
            </w:pPr>
            <w:r w:rsidRPr="001C5289">
              <w:rPr>
                <w:sz w:val="18"/>
                <w:szCs w:val="18"/>
              </w:rPr>
              <w:t xml:space="preserve">Минимальный отступ от красной </w:t>
            </w:r>
            <w:r>
              <w:rPr>
                <w:sz w:val="18"/>
                <w:szCs w:val="18"/>
              </w:rPr>
              <w:br/>
              <w:t xml:space="preserve">линии </w:t>
            </w:r>
            <w:r w:rsidRPr="001C5289">
              <w:rPr>
                <w:sz w:val="18"/>
                <w:szCs w:val="18"/>
              </w:rPr>
              <w:t>-5 м.</w:t>
            </w:r>
          </w:p>
          <w:p w14:paraId="0A5E578E" w14:textId="48BFF4BC" w:rsidR="00035ED4" w:rsidRPr="001C5289" w:rsidRDefault="00590772" w:rsidP="00590772">
            <w:pPr>
              <w:rPr>
                <w:sz w:val="18"/>
                <w:szCs w:val="18"/>
              </w:rPr>
            </w:pPr>
            <w:r w:rsidRPr="001C5289">
              <w:rPr>
                <w:sz w:val="18"/>
                <w:szCs w:val="18"/>
              </w:rPr>
              <w:t>Минимальный отступ от границ соседнего участка до основного строения – 3 м.</w:t>
            </w:r>
          </w:p>
        </w:tc>
        <w:tc>
          <w:tcPr>
            <w:tcW w:w="1276" w:type="dxa"/>
            <w:vAlign w:val="center"/>
          </w:tcPr>
          <w:p w14:paraId="605191A4" w14:textId="77777777" w:rsidR="00035ED4" w:rsidRPr="001C5289" w:rsidRDefault="00035ED4" w:rsidP="00091FEE">
            <w:pPr>
              <w:ind w:left="-108" w:right="-108"/>
              <w:jc w:val="center"/>
              <w:rPr>
                <w:sz w:val="18"/>
                <w:szCs w:val="18"/>
              </w:rPr>
            </w:pPr>
            <w:r>
              <w:rPr>
                <w:sz w:val="18"/>
                <w:szCs w:val="18"/>
              </w:rPr>
              <w:t>70</w:t>
            </w:r>
          </w:p>
        </w:tc>
        <w:tc>
          <w:tcPr>
            <w:tcW w:w="2126" w:type="dxa"/>
            <w:vMerge/>
            <w:vAlign w:val="center"/>
          </w:tcPr>
          <w:p w14:paraId="344D1D1E" w14:textId="77777777" w:rsidR="00035ED4" w:rsidRPr="001C5289" w:rsidRDefault="00035ED4" w:rsidP="00091FEE">
            <w:pPr>
              <w:rPr>
                <w:sz w:val="18"/>
                <w:szCs w:val="18"/>
              </w:rPr>
            </w:pPr>
          </w:p>
        </w:tc>
      </w:tr>
      <w:tr w:rsidR="00035ED4" w:rsidRPr="001C5289" w14:paraId="50358409" w14:textId="77777777" w:rsidTr="0063663C">
        <w:tc>
          <w:tcPr>
            <w:tcW w:w="1844" w:type="dxa"/>
            <w:vAlign w:val="center"/>
          </w:tcPr>
          <w:p w14:paraId="219B2DF4" w14:textId="77777777" w:rsidR="00035ED4" w:rsidRPr="001C5289" w:rsidRDefault="00035ED4" w:rsidP="00091FEE">
            <w:pPr>
              <w:rPr>
                <w:sz w:val="18"/>
                <w:szCs w:val="18"/>
              </w:rPr>
            </w:pPr>
            <w:r w:rsidRPr="001C5289">
              <w:rPr>
                <w:sz w:val="18"/>
                <w:szCs w:val="18"/>
              </w:rPr>
              <w:t>Строительная промышленность (6.6)</w:t>
            </w:r>
          </w:p>
        </w:tc>
        <w:tc>
          <w:tcPr>
            <w:tcW w:w="5103" w:type="dxa"/>
          </w:tcPr>
          <w:p w14:paraId="593E9EFD" w14:textId="77777777" w:rsidR="00035ED4" w:rsidRPr="0063663C" w:rsidRDefault="00035ED4" w:rsidP="00091FEE">
            <w:pPr>
              <w:pStyle w:val="ConsPlusNormal"/>
              <w:ind w:firstLine="0"/>
              <w:rPr>
                <w:rFonts w:ascii="Times New Roman" w:hAnsi="Times New Roman" w:cs="Times New Roman"/>
                <w:sz w:val="18"/>
                <w:szCs w:val="18"/>
              </w:rPr>
            </w:pPr>
            <w:r w:rsidRPr="0063663C">
              <w:rPr>
                <w:rFonts w:ascii="Times New Roman" w:hAnsi="Times New Roman" w:cs="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vAlign w:val="center"/>
          </w:tcPr>
          <w:p w14:paraId="52663656" w14:textId="77777777" w:rsidR="00035ED4" w:rsidRPr="001C5289" w:rsidRDefault="00035ED4" w:rsidP="00091FEE">
            <w:pPr>
              <w:jc w:val="center"/>
              <w:rPr>
                <w:sz w:val="18"/>
                <w:szCs w:val="18"/>
              </w:rPr>
            </w:pPr>
            <w:r w:rsidRPr="001C5289">
              <w:rPr>
                <w:sz w:val="18"/>
                <w:szCs w:val="18"/>
              </w:rPr>
              <w:t>от 0,04</w:t>
            </w:r>
          </w:p>
        </w:tc>
        <w:tc>
          <w:tcPr>
            <w:tcW w:w="850" w:type="dxa"/>
            <w:vAlign w:val="center"/>
          </w:tcPr>
          <w:p w14:paraId="363F66B2" w14:textId="77777777" w:rsidR="00035ED4" w:rsidRPr="001C5289" w:rsidRDefault="00035ED4" w:rsidP="00091FEE">
            <w:pPr>
              <w:jc w:val="center"/>
              <w:rPr>
                <w:sz w:val="18"/>
                <w:szCs w:val="18"/>
              </w:rPr>
            </w:pPr>
            <w:r>
              <w:rPr>
                <w:sz w:val="18"/>
                <w:szCs w:val="18"/>
              </w:rPr>
              <w:t>3</w:t>
            </w:r>
          </w:p>
        </w:tc>
        <w:tc>
          <w:tcPr>
            <w:tcW w:w="3544" w:type="dxa"/>
            <w:vMerge/>
            <w:vAlign w:val="center"/>
          </w:tcPr>
          <w:p w14:paraId="39539242" w14:textId="77777777" w:rsidR="00035ED4" w:rsidRPr="001C5289" w:rsidRDefault="00035ED4" w:rsidP="00091FEE">
            <w:pPr>
              <w:tabs>
                <w:tab w:val="left" w:pos="1440"/>
              </w:tabs>
              <w:rPr>
                <w:sz w:val="18"/>
                <w:szCs w:val="18"/>
                <w:lang w:eastAsia="en-US"/>
              </w:rPr>
            </w:pPr>
          </w:p>
        </w:tc>
        <w:tc>
          <w:tcPr>
            <w:tcW w:w="1276" w:type="dxa"/>
            <w:vAlign w:val="center"/>
          </w:tcPr>
          <w:p w14:paraId="561EAE6A" w14:textId="77777777" w:rsidR="00035ED4" w:rsidRPr="001C5289" w:rsidRDefault="00035ED4" w:rsidP="00091FEE">
            <w:pPr>
              <w:jc w:val="center"/>
              <w:rPr>
                <w:sz w:val="18"/>
                <w:szCs w:val="18"/>
              </w:rPr>
            </w:pPr>
            <w:r w:rsidRPr="001C5289">
              <w:rPr>
                <w:sz w:val="18"/>
                <w:szCs w:val="18"/>
              </w:rPr>
              <w:t>70</w:t>
            </w:r>
          </w:p>
        </w:tc>
        <w:tc>
          <w:tcPr>
            <w:tcW w:w="2126" w:type="dxa"/>
            <w:vMerge/>
          </w:tcPr>
          <w:p w14:paraId="7215FA70" w14:textId="77777777" w:rsidR="00035ED4" w:rsidRPr="001C5289" w:rsidRDefault="00035ED4" w:rsidP="00091FEE"/>
        </w:tc>
      </w:tr>
      <w:tr w:rsidR="00035ED4" w:rsidRPr="001C5289" w14:paraId="2C7C3ED8" w14:textId="77777777" w:rsidTr="0063663C">
        <w:tc>
          <w:tcPr>
            <w:tcW w:w="1844" w:type="dxa"/>
            <w:vAlign w:val="center"/>
          </w:tcPr>
          <w:p w14:paraId="30173618" w14:textId="77777777" w:rsidR="00035ED4" w:rsidRPr="001C5289" w:rsidRDefault="00035ED4" w:rsidP="00091FEE">
            <w:pPr>
              <w:widowControl w:val="0"/>
              <w:suppressAutoHyphens/>
              <w:spacing w:line="100" w:lineRule="atLeast"/>
              <w:rPr>
                <w:kern w:val="1"/>
                <w:sz w:val="18"/>
                <w:szCs w:val="18"/>
                <w:lang w:eastAsia="ar-SA"/>
              </w:rPr>
            </w:pPr>
            <w:r w:rsidRPr="001C5289">
              <w:rPr>
                <w:kern w:val="1"/>
                <w:sz w:val="18"/>
                <w:szCs w:val="18"/>
                <w:lang w:eastAsia="ar-SA"/>
              </w:rPr>
              <w:t>Связь (6.8)</w:t>
            </w:r>
          </w:p>
        </w:tc>
        <w:tc>
          <w:tcPr>
            <w:tcW w:w="5103" w:type="dxa"/>
          </w:tcPr>
          <w:p w14:paraId="058314FC" w14:textId="77777777" w:rsidR="00035ED4" w:rsidRPr="0063663C" w:rsidRDefault="00035ED4" w:rsidP="006B73D3">
            <w:pPr>
              <w:pStyle w:val="ConsPlusNormal"/>
              <w:ind w:firstLine="0"/>
              <w:rPr>
                <w:rFonts w:ascii="Times New Roman" w:hAnsi="Times New Roman" w:cs="Times New Roman"/>
                <w:sz w:val="18"/>
                <w:szCs w:val="18"/>
              </w:rPr>
            </w:pPr>
            <w:r w:rsidRPr="0063663C">
              <w:rPr>
                <w:rFonts w:ascii="Times New Roman" w:hAnsi="Times New Roman" w:cs="Times New Roman"/>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r>
              <w:rPr>
                <w:rFonts w:ascii="Times New Roman" w:hAnsi="Times New Roman" w:cs="Times New Roman"/>
                <w:sz w:val="18"/>
                <w:szCs w:val="18"/>
              </w:rPr>
              <w:br/>
            </w:r>
            <w:r w:rsidRPr="0063663C">
              <w:rPr>
                <w:rFonts w:ascii="Times New Roman" w:hAnsi="Times New Roman" w:cs="Times New Roman"/>
                <w:sz w:val="18"/>
                <w:szCs w:val="18"/>
              </w:rPr>
              <w:t xml:space="preserve">за исключением объектов связи, размещение которых предусмотрено содержанием видов разрешенного использования с </w:t>
            </w:r>
            <w:hyperlink w:anchor="P198" w:history="1">
              <w:r w:rsidRPr="0063663C">
                <w:rPr>
                  <w:rFonts w:ascii="Times New Roman" w:hAnsi="Times New Roman" w:cs="Times New Roman"/>
                  <w:sz w:val="18"/>
                  <w:szCs w:val="18"/>
                </w:rPr>
                <w:t>кодами 3.1.1</w:t>
              </w:r>
            </w:hyperlink>
            <w:r w:rsidRPr="0063663C">
              <w:rPr>
                <w:rFonts w:ascii="Times New Roman" w:hAnsi="Times New Roman" w:cs="Times New Roman"/>
                <w:sz w:val="18"/>
                <w:szCs w:val="18"/>
              </w:rPr>
              <w:t xml:space="preserve">, </w:t>
            </w:r>
            <w:hyperlink w:anchor="P220" w:history="1">
              <w:r w:rsidRPr="0063663C">
                <w:rPr>
                  <w:rFonts w:ascii="Times New Roman" w:hAnsi="Times New Roman" w:cs="Times New Roman"/>
                  <w:sz w:val="18"/>
                  <w:szCs w:val="18"/>
                </w:rPr>
                <w:t>3.2.3</w:t>
              </w:r>
            </w:hyperlink>
          </w:p>
        </w:tc>
        <w:tc>
          <w:tcPr>
            <w:tcW w:w="1276" w:type="dxa"/>
            <w:vAlign w:val="center"/>
          </w:tcPr>
          <w:p w14:paraId="10C8A7FE" w14:textId="77777777" w:rsidR="00035ED4" w:rsidRPr="001C5289" w:rsidRDefault="00035ED4" w:rsidP="00091FEE">
            <w:pPr>
              <w:jc w:val="center"/>
              <w:rPr>
                <w:sz w:val="18"/>
                <w:szCs w:val="18"/>
              </w:rPr>
            </w:pPr>
            <w:r>
              <w:rPr>
                <w:sz w:val="18"/>
                <w:szCs w:val="18"/>
              </w:rPr>
              <w:t>от 0,005</w:t>
            </w:r>
          </w:p>
        </w:tc>
        <w:tc>
          <w:tcPr>
            <w:tcW w:w="850" w:type="dxa"/>
            <w:vAlign w:val="center"/>
          </w:tcPr>
          <w:p w14:paraId="7CE187B2" w14:textId="77777777" w:rsidR="00035ED4" w:rsidRPr="001C5289" w:rsidRDefault="00035ED4" w:rsidP="00091FEE">
            <w:pPr>
              <w:jc w:val="center"/>
              <w:rPr>
                <w:sz w:val="18"/>
                <w:szCs w:val="18"/>
              </w:rPr>
            </w:pPr>
            <w:r>
              <w:rPr>
                <w:sz w:val="18"/>
                <w:szCs w:val="18"/>
              </w:rPr>
              <w:t>До 3</w:t>
            </w:r>
            <w:r w:rsidRPr="001C5289">
              <w:rPr>
                <w:sz w:val="18"/>
                <w:szCs w:val="18"/>
              </w:rPr>
              <w:t>0 м</w:t>
            </w:r>
          </w:p>
        </w:tc>
        <w:tc>
          <w:tcPr>
            <w:tcW w:w="3544" w:type="dxa"/>
            <w:vMerge w:val="restart"/>
            <w:vAlign w:val="center"/>
          </w:tcPr>
          <w:p w14:paraId="72CEB935" w14:textId="77777777" w:rsidR="00590772" w:rsidRPr="001C5289" w:rsidRDefault="00590772" w:rsidP="00590772">
            <w:pPr>
              <w:keepNext/>
              <w:widowControl w:val="0"/>
              <w:rPr>
                <w:sz w:val="18"/>
                <w:szCs w:val="18"/>
              </w:rPr>
            </w:pPr>
            <w:r w:rsidRPr="001C5289">
              <w:rPr>
                <w:sz w:val="18"/>
                <w:szCs w:val="18"/>
              </w:rPr>
              <w:t xml:space="preserve">Минимальный отступ от красной </w:t>
            </w:r>
            <w:r>
              <w:rPr>
                <w:sz w:val="18"/>
                <w:szCs w:val="18"/>
              </w:rPr>
              <w:br/>
              <w:t xml:space="preserve">линии </w:t>
            </w:r>
            <w:r w:rsidRPr="001C5289">
              <w:rPr>
                <w:sz w:val="18"/>
                <w:szCs w:val="18"/>
              </w:rPr>
              <w:t>-5 м.</w:t>
            </w:r>
          </w:p>
          <w:p w14:paraId="246FFF4B" w14:textId="7FA42780" w:rsidR="00035ED4"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6" w:type="dxa"/>
            <w:vAlign w:val="center"/>
          </w:tcPr>
          <w:p w14:paraId="77A198D0" w14:textId="77777777" w:rsidR="00035ED4" w:rsidRPr="001C5289" w:rsidRDefault="00035ED4" w:rsidP="00091FEE">
            <w:pPr>
              <w:jc w:val="center"/>
              <w:rPr>
                <w:sz w:val="18"/>
                <w:szCs w:val="18"/>
              </w:rPr>
            </w:pPr>
            <w:r w:rsidRPr="001C5289">
              <w:rPr>
                <w:sz w:val="18"/>
                <w:szCs w:val="18"/>
              </w:rPr>
              <w:t>70</w:t>
            </w:r>
          </w:p>
        </w:tc>
        <w:tc>
          <w:tcPr>
            <w:tcW w:w="2126" w:type="dxa"/>
            <w:vMerge w:val="restart"/>
            <w:vAlign w:val="center"/>
          </w:tcPr>
          <w:p w14:paraId="0D706917" w14:textId="77777777" w:rsidR="00035ED4" w:rsidRPr="001C5289" w:rsidRDefault="00035ED4" w:rsidP="00091FEE">
            <w:pPr>
              <w:rPr>
                <w:sz w:val="18"/>
                <w:szCs w:val="18"/>
              </w:rPr>
            </w:pPr>
            <w:r w:rsidRPr="001C5289">
              <w:rPr>
                <w:sz w:val="18"/>
                <w:szCs w:val="18"/>
              </w:rPr>
              <w:t>Устанавливаются совокупностью требований, определенных в главе 9 ст. 30  Правил</w:t>
            </w:r>
          </w:p>
        </w:tc>
      </w:tr>
      <w:tr w:rsidR="00035ED4" w:rsidRPr="001C5289" w14:paraId="5C56ECBA" w14:textId="77777777" w:rsidTr="0063663C">
        <w:tc>
          <w:tcPr>
            <w:tcW w:w="1844" w:type="dxa"/>
            <w:vAlign w:val="center"/>
          </w:tcPr>
          <w:p w14:paraId="3583B3BE" w14:textId="77777777" w:rsidR="00035ED4" w:rsidRPr="001C5289" w:rsidRDefault="00035ED4" w:rsidP="00091FEE">
            <w:pPr>
              <w:widowControl w:val="0"/>
              <w:suppressAutoHyphens/>
              <w:spacing w:line="100" w:lineRule="atLeast"/>
              <w:rPr>
                <w:kern w:val="1"/>
                <w:sz w:val="18"/>
                <w:szCs w:val="18"/>
                <w:lang w:eastAsia="ar-SA"/>
              </w:rPr>
            </w:pPr>
            <w:r w:rsidRPr="001C5289">
              <w:rPr>
                <w:kern w:val="1"/>
                <w:sz w:val="18"/>
                <w:szCs w:val="18"/>
                <w:lang w:eastAsia="ar-SA"/>
              </w:rPr>
              <w:t>Склад (6.9)</w:t>
            </w:r>
          </w:p>
        </w:tc>
        <w:tc>
          <w:tcPr>
            <w:tcW w:w="5103" w:type="dxa"/>
          </w:tcPr>
          <w:p w14:paraId="1893609C" w14:textId="77777777" w:rsidR="00035ED4" w:rsidRPr="0063663C" w:rsidRDefault="00035ED4" w:rsidP="006B73D3">
            <w:pPr>
              <w:pStyle w:val="Default"/>
              <w:rPr>
                <w:color w:val="auto"/>
                <w:sz w:val="18"/>
                <w:szCs w:val="18"/>
              </w:rPr>
            </w:pPr>
            <w:r w:rsidRPr="0063663C">
              <w:rPr>
                <w:color w:val="auto"/>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w:t>
            </w:r>
            <w:r>
              <w:rPr>
                <w:color w:val="auto"/>
                <w:sz w:val="18"/>
                <w:szCs w:val="18"/>
              </w:rPr>
              <w:br/>
            </w:r>
            <w:r w:rsidRPr="0063663C">
              <w:rPr>
                <w:color w:val="auto"/>
                <w:sz w:val="18"/>
                <w:szCs w:val="18"/>
              </w:rPr>
              <w:t>и газоперекачивающие станции, элеваторы</w:t>
            </w:r>
            <w:r>
              <w:rPr>
                <w:color w:val="auto"/>
                <w:sz w:val="18"/>
                <w:szCs w:val="18"/>
              </w:rPr>
              <w:br/>
            </w:r>
            <w:r w:rsidRPr="0063663C">
              <w:rPr>
                <w:color w:val="auto"/>
                <w:sz w:val="18"/>
                <w:szCs w:val="18"/>
              </w:rPr>
              <w:t>и продовольственные склады, за исключением железнодорожных перевалочных складов</w:t>
            </w:r>
          </w:p>
        </w:tc>
        <w:tc>
          <w:tcPr>
            <w:tcW w:w="1276" w:type="dxa"/>
            <w:vAlign w:val="center"/>
          </w:tcPr>
          <w:p w14:paraId="68EDF951" w14:textId="77777777" w:rsidR="00035ED4" w:rsidRPr="001C5289" w:rsidRDefault="00035ED4" w:rsidP="00091FEE">
            <w:pPr>
              <w:jc w:val="center"/>
              <w:rPr>
                <w:sz w:val="18"/>
                <w:szCs w:val="18"/>
              </w:rPr>
            </w:pPr>
            <w:r w:rsidRPr="001C5289">
              <w:rPr>
                <w:sz w:val="18"/>
                <w:szCs w:val="18"/>
              </w:rPr>
              <w:t>от 0,01</w:t>
            </w:r>
          </w:p>
        </w:tc>
        <w:tc>
          <w:tcPr>
            <w:tcW w:w="850" w:type="dxa"/>
            <w:vAlign w:val="center"/>
          </w:tcPr>
          <w:p w14:paraId="0C827E8E" w14:textId="77777777" w:rsidR="00035ED4" w:rsidRPr="001C5289" w:rsidRDefault="00035ED4" w:rsidP="00091FEE">
            <w:pPr>
              <w:jc w:val="center"/>
              <w:rPr>
                <w:sz w:val="18"/>
                <w:szCs w:val="18"/>
              </w:rPr>
            </w:pPr>
            <w:r w:rsidRPr="001C5289">
              <w:rPr>
                <w:sz w:val="18"/>
                <w:szCs w:val="18"/>
              </w:rPr>
              <w:t>1</w:t>
            </w:r>
          </w:p>
        </w:tc>
        <w:tc>
          <w:tcPr>
            <w:tcW w:w="3544" w:type="dxa"/>
            <w:vMerge/>
            <w:vAlign w:val="center"/>
          </w:tcPr>
          <w:p w14:paraId="053DD72B" w14:textId="77777777" w:rsidR="00035ED4" w:rsidRPr="001C5289" w:rsidRDefault="00035ED4" w:rsidP="00091FEE">
            <w:pPr>
              <w:tabs>
                <w:tab w:val="left" w:pos="1440"/>
              </w:tabs>
              <w:rPr>
                <w:sz w:val="18"/>
                <w:szCs w:val="18"/>
                <w:lang w:eastAsia="en-US"/>
              </w:rPr>
            </w:pPr>
          </w:p>
        </w:tc>
        <w:tc>
          <w:tcPr>
            <w:tcW w:w="1276" w:type="dxa"/>
            <w:vAlign w:val="center"/>
          </w:tcPr>
          <w:p w14:paraId="30744E56" w14:textId="77777777" w:rsidR="00035ED4" w:rsidRPr="001C5289" w:rsidRDefault="00035ED4" w:rsidP="00091FEE">
            <w:pPr>
              <w:jc w:val="center"/>
              <w:rPr>
                <w:sz w:val="18"/>
                <w:szCs w:val="18"/>
              </w:rPr>
            </w:pPr>
            <w:r w:rsidRPr="001C5289">
              <w:rPr>
                <w:sz w:val="18"/>
                <w:szCs w:val="18"/>
              </w:rPr>
              <w:t>60</w:t>
            </w:r>
          </w:p>
        </w:tc>
        <w:tc>
          <w:tcPr>
            <w:tcW w:w="2126" w:type="dxa"/>
            <w:vMerge/>
            <w:vAlign w:val="center"/>
          </w:tcPr>
          <w:p w14:paraId="78EDF82E" w14:textId="77777777" w:rsidR="00035ED4" w:rsidRPr="001C5289" w:rsidRDefault="00035ED4" w:rsidP="00091FEE">
            <w:pPr>
              <w:rPr>
                <w:sz w:val="18"/>
                <w:szCs w:val="18"/>
              </w:rPr>
            </w:pPr>
          </w:p>
        </w:tc>
      </w:tr>
      <w:tr w:rsidR="00035ED4" w:rsidRPr="001C5289" w14:paraId="5ACBDC23" w14:textId="77777777" w:rsidTr="002A5621">
        <w:tc>
          <w:tcPr>
            <w:tcW w:w="1844" w:type="dxa"/>
            <w:vAlign w:val="center"/>
          </w:tcPr>
          <w:p w14:paraId="0DC48AB1" w14:textId="77777777" w:rsidR="00035ED4" w:rsidRPr="006B3732" w:rsidRDefault="00035ED4" w:rsidP="00091FEE">
            <w:pPr>
              <w:rPr>
                <w:sz w:val="18"/>
                <w:szCs w:val="18"/>
              </w:rPr>
            </w:pPr>
            <w:r w:rsidRPr="006B3732">
              <w:rPr>
                <w:sz w:val="18"/>
                <w:szCs w:val="18"/>
              </w:rPr>
              <w:t>Объекты дорожного сервиса (4.9.1)</w:t>
            </w:r>
          </w:p>
        </w:tc>
        <w:tc>
          <w:tcPr>
            <w:tcW w:w="5103" w:type="dxa"/>
            <w:vAlign w:val="center"/>
          </w:tcPr>
          <w:p w14:paraId="48096A16" w14:textId="77777777" w:rsidR="00035ED4" w:rsidRPr="006B3732" w:rsidRDefault="00035ED4" w:rsidP="00091FEE">
            <w:pPr>
              <w:autoSpaceDN w:val="0"/>
              <w:adjustRightInd w:val="0"/>
              <w:rPr>
                <w:sz w:val="18"/>
                <w:szCs w:val="18"/>
              </w:rPr>
            </w:pPr>
            <w:r w:rsidRPr="006B3732">
              <w:rPr>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6B3732">
                <w:rPr>
                  <w:sz w:val="18"/>
                  <w:szCs w:val="18"/>
                </w:rPr>
                <w:t>кодами 4.9.1.1</w:t>
              </w:r>
            </w:hyperlink>
            <w:r w:rsidRPr="006B3732">
              <w:rPr>
                <w:sz w:val="18"/>
                <w:szCs w:val="18"/>
              </w:rPr>
              <w:t xml:space="preserve"> - </w:t>
            </w:r>
            <w:hyperlink w:anchor="P402" w:history="1">
              <w:r w:rsidRPr="006B3732">
                <w:rPr>
                  <w:sz w:val="18"/>
                  <w:szCs w:val="18"/>
                </w:rPr>
                <w:t>4.9.1.4</w:t>
              </w:r>
            </w:hyperlink>
          </w:p>
        </w:tc>
        <w:tc>
          <w:tcPr>
            <w:tcW w:w="1276" w:type="dxa"/>
            <w:vAlign w:val="center"/>
          </w:tcPr>
          <w:p w14:paraId="2C37BA44" w14:textId="77777777" w:rsidR="00035ED4" w:rsidRPr="006B3732" w:rsidRDefault="00035ED4" w:rsidP="00091FEE">
            <w:pPr>
              <w:jc w:val="center"/>
              <w:rPr>
                <w:sz w:val="18"/>
                <w:szCs w:val="18"/>
              </w:rPr>
            </w:pPr>
            <w:r>
              <w:rPr>
                <w:sz w:val="18"/>
                <w:szCs w:val="18"/>
              </w:rPr>
              <w:t>от 0,04 до 0,2</w:t>
            </w:r>
          </w:p>
        </w:tc>
        <w:tc>
          <w:tcPr>
            <w:tcW w:w="850" w:type="dxa"/>
            <w:vAlign w:val="center"/>
          </w:tcPr>
          <w:p w14:paraId="70F1883C" w14:textId="77777777" w:rsidR="00035ED4" w:rsidRPr="006B3732" w:rsidRDefault="00035ED4" w:rsidP="00091FEE">
            <w:pPr>
              <w:jc w:val="center"/>
              <w:rPr>
                <w:sz w:val="18"/>
                <w:szCs w:val="18"/>
              </w:rPr>
            </w:pPr>
            <w:r w:rsidRPr="006B3732">
              <w:rPr>
                <w:sz w:val="18"/>
                <w:szCs w:val="18"/>
              </w:rPr>
              <w:t>3</w:t>
            </w:r>
          </w:p>
        </w:tc>
        <w:tc>
          <w:tcPr>
            <w:tcW w:w="3544" w:type="dxa"/>
            <w:vAlign w:val="center"/>
          </w:tcPr>
          <w:p w14:paraId="6C9C4B95" w14:textId="77777777" w:rsidR="00590772" w:rsidRPr="001C5289" w:rsidRDefault="00590772" w:rsidP="00590772">
            <w:pPr>
              <w:keepNext/>
              <w:widowControl w:val="0"/>
              <w:rPr>
                <w:sz w:val="18"/>
                <w:szCs w:val="18"/>
              </w:rPr>
            </w:pPr>
            <w:r w:rsidRPr="001C5289">
              <w:rPr>
                <w:sz w:val="18"/>
                <w:szCs w:val="18"/>
              </w:rPr>
              <w:t xml:space="preserve">Минимальный отступ от красной </w:t>
            </w:r>
            <w:r>
              <w:rPr>
                <w:sz w:val="18"/>
                <w:szCs w:val="18"/>
              </w:rPr>
              <w:br/>
              <w:t xml:space="preserve">линии </w:t>
            </w:r>
            <w:r w:rsidRPr="001C5289">
              <w:rPr>
                <w:sz w:val="18"/>
                <w:szCs w:val="18"/>
              </w:rPr>
              <w:t>-5 м.</w:t>
            </w:r>
          </w:p>
          <w:p w14:paraId="2A45FCB8" w14:textId="430C761C" w:rsidR="00035ED4" w:rsidRPr="006B3732" w:rsidRDefault="00590772" w:rsidP="00590772">
            <w:pPr>
              <w:tabs>
                <w:tab w:val="left" w:pos="1440"/>
              </w:tabs>
              <w:rPr>
                <w:sz w:val="18"/>
                <w:szCs w:val="18"/>
              </w:rPr>
            </w:pPr>
            <w:r w:rsidRPr="001C5289">
              <w:rPr>
                <w:sz w:val="18"/>
                <w:szCs w:val="18"/>
              </w:rPr>
              <w:t>Минимальный отступ от границ соседнего участка до основного строения – 3 м.</w:t>
            </w:r>
          </w:p>
        </w:tc>
        <w:tc>
          <w:tcPr>
            <w:tcW w:w="1276" w:type="dxa"/>
            <w:vAlign w:val="center"/>
          </w:tcPr>
          <w:p w14:paraId="59FCDB4F" w14:textId="77777777" w:rsidR="00035ED4" w:rsidRPr="001C5289" w:rsidRDefault="00035ED4" w:rsidP="00091FEE">
            <w:pPr>
              <w:jc w:val="center"/>
              <w:rPr>
                <w:sz w:val="18"/>
                <w:szCs w:val="18"/>
              </w:rPr>
            </w:pPr>
            <w:r>
              <w:rPr>
                <w:sz w:val="18"/>
                <w:szCs w:val="18"/>
              </w:rPr>
              <w:t>60</w:t>
            </w:r>
          </w:p>
        </w:tc>
        <w:tc>
          <w:tcPr>
            <w:tcW w:w="2126" w:type="dxa"/>
            <w:vMerge/>
            <w:vAlign w:val="center"/>
          </w:tcPr>
          <w:p w14:paraId="547655F1" w14:textId="77777777" w:rsidR="00035ED4" w:rsidRPr="001C5289" w:rsidRDefault="00035ED4" w:rsidP="00091FEE">
            <w:pPr>
              <w:rPr>
                <w:sz w:val="18"/>
                <w:szCs w:val="18"/>
              </w:rPr>
            </w:pPr>
          </w:p>
        </w:tc>
      </w:tr>
      <w:tr w:rsidR="00091FEE" w:rsidRPr="001C5289" w14:paraId="380D5A29" w14:textId="77777777" w:rsidTr="0063663C">
        <w:tc>
          <w:tcPr>
            <w:tcW w:w="1844" w:type="dxa"/>
            <w:vAlign w:val="center"/>
          </w:tcPr>
          <w:p w14:paraId="59C8FF88" w14:textId="77777777" w:rsidR="00091FEE" w:rsidRPr="00E56661" w:rsidRDefault="00091FEE" w:rsidP="00091FEE">
            <w:pPr>
              <w:rPr>
                <w:sz w:val="18"/>
                <w:szCs w:val="18"/>
              </w:rPr>
            </w:pPr>
            <w:r w:rsidRPr="00E56661">
              <w:rPr>
                <w:sz w:val="18"/>
                <w:szCs w:val="18"/>
              </w:rPr>
              <w:t>Хранение и переработка сельскохозяйственной продукции (1.15)</w:t>
            </w:r>
          </w:p>
        </w:tc>
        <w:tc>
          <w:tcPr>
            <w:tcW w:w="5103" w:type="dxa"/>
          </w:tcPr>
          <w:p w14:paraId="0EFFF5ED" w14:textId="77777777" w:rsidR="00091FEE" w:rsidRPr="00804B02" w:rsidRDefault="00091FEE" w:rsidP="006B73D3">
            <w:pPr>
              <w:rPr>
                <w:sz w:val="18"/>
                <w:szCs w:val="18"/>
              </w:rPr>
            </w:pPr>
            <w:r w:rsidRPr="00804B02">
              <w:rPr>
                <w:sz w:val="18"/>
                <w:szCs w:val="18"/>
              </w:rPr>
              <w:t>Размещение зданий, сооружений, используемых</w:t>
            </w:r>
            <w:r>
              <w:rPr>
                <w:sz w:val="18"/>
                <w:szCs w:val="18"/>
              </w:rPr>
              <w:br/>
            </w:r>
            <w:r w:rsidRPr="00804B02">
              <w:rPr>
                <w:sz w:val="18"/>
                <w:szCs w:val="18"/>
              </w:rPr>
              <w:t>для производства, хранения, первичной и глубокой переработки сельскохозяйственной продукции</w:t>
            </w:r>
          </w:p>
        </w:tc>
        <w:tc>
          <w:tcPr>
            <w:tcW w:w="1276" w:type="dxa"/>
            <w:vAlign w:val="center"/>
          </w:tcPr>
          <w:p w14:paraId="0C8A3FB2" w14:textId="77777777" w:rsidR="00091FEE" w:rsidRPr="006E6B30" w:rsidRDefault="00091FEE" w:rsidP="00091FEE">
            <w:pPr>
              <w:jc w:val="center"/>
              <w:rPr>
                <w:sz w:val="18"/>
                <w:szCs w:val="18"/>
              </w:rPr>
            </w:pPr>
            <w:r w:rsidRPr="006E6B30">
              <w:rPr>
                <w:sz w:val="18"/>
                <w:szCs w:val="18"/>
              </w:rPr>
              <w:t>от 0,04</w:t>
            </w:r>
          </w:p>
        </w:tc>
        <w:tc>
          <w:tcPr>
            <w:tcW w:w="850" w:type="dxa"/>
            <w:vMerge w:val="restart"/>
            <w:vAlign w:val="center"/>
          </w:tcPr>
          <w:p w14:paraId="2EBA44CA" w14:textId="77777777" w:rsidR="00091FEE" w:rsidRPr="00804B02" w:rsidRDefault="00091FEE" w:rsidP="00091FEE">
            <w:pPr>
              <w:ind w:right="-108"/>
              <w:rPr>
                <w:sz w:val="18"/>
                <w:szCs w:val="18"/>
              </w:rPr>
            </w:pPr>
            <w:r w:rsidRPr="00804B02">
              <w:rPr>
                <w:sz w:val="18"/>
                <w:szCs w:val="18"/>
              </w:rPr>
              <w:t>Высота – до 10 м</w:t>
            </w:r>
          </w:p>
          <w:p w14:paraId="3AEDCAE8" w14:textId="77777777" w:rsidR="00091FEE" w:rsidRPr="001C5289" w:rsidRDefault="00091FEE" w:rsidP="00091FEE">
            <w:pPr>
              <w:jc w:val="center"/>
              <w:rPr>
                <w:sz w:val="18"/>
                <w:szCs w:val="18"/>
              </w:rPr>
            </w:pPr>
          </w:p>
        </w:tc>
        <w:tc>
          <w:tcPr>
            <w:tcW w:w="3544" w:type="dxa"/>
            <w:vMerge w:val="restart"/>
            <w:vAlign w:val="center"/>
          </w:tcPr>
          <w:p w14:paraId="1FCFB08E" w14:textId="77777777" w:rsidR="00590772" w:rsidRPr="00804B02" w:rsidRDefault="00590772" w:rsidP="00590772">
            <w:pPr>
              <w:keepNext/>
              <w:widowControl w:val="0"/>
              <w:rPr>
                <w:sz w:val="18"/>
                <w:szCs w:val="18"/>
              </w:rPr>
            </w:pPr>
            <w:r w:rsidRPr="00804B02">
              <w:rPr>
                <w:sz w:val="18"/>
                <w:szCs w:val="18"/>
              </w:rPr>
              <w:t>Минимальный отступ от красной</w:t>
            </w:r>
            <w:r>
              <w:rPr>
                <w:sz w:val="18"/>
                <w:szCs w:val="18"/>
              </w:rPr>
              <w:br/>
            </w:r>
            <w:r w:rsidRPr="00804B02">
              <w:rPr>
                <w:sz w:val="18"/>
                <w:szCs w:val="18"/>
              </w:rPr>
              <w:t>линии -5 м.</w:t>
            </w:r>
          </w:p>
          <w:p w14:paraId="137F8FC4" w14:textId="7DB50236" w:rsidR="00091FEE" w:rsidRPr="001C5289" w:rsidRDefault="00590772" w:rsidP="00590772">
            <w:pPr>
              <w:tabs>
                <w:tab w:val="left" w:pos="1440"/>
              </w:tabs>
              <w:rPr>
                <w:sz w:val="18"/>
                <w:szCs w:val="18"/>
                <w:lang w:eastAsia="en-US"/>
              </w:rPr>
            </w:pPr>
            <w:r w:rsidRPr="00804B02">
              <w:rPr>
                <w:sz w:val="18"/>
                <w:szCs w:val="18"/>
              </w:rPr>
              <w:t>Минимальный отступ от границ соседнего участка до основного строения – 3 м.</w:t>
            </w:r>
          </w:p>
        </w:tc>
        <w:tc>
          <w:tcPr>
            <w:tcW w:w="1276" w:type="dxa"/>
            <w:vMerge w:val="restart"/>
            <w:vAlign w:val="center"/>
          </w:tcPr>
          <w:p w14:paraId="1FBB1D35" w14:textId="77777777" w:rsidR="00091FEE" w:rsidRPr="001C5289" w:rsidRDefault="00091FEE" w:rsidP="00091FEE">
            <w:pPr>
              <w:jc w:val="center"/>
              <w:rPr>
                <w:sz w:val="18"/>
                <w:szCs w:val="18"/>
              </w:rPr>
            </w:pPr>
            <w:r>
              <w:rPr>
                <w:sz w:val="18"/>
                <w:szCs w:val="18"/>
              </w:rPr>
              <w:t>65</w:t>
            </w:r>
          </w:p>
        </w:tc>
        <w:tc>
          <w:tcPr>
            <w:tcW w:w="2126" w:type="dxa"/>
            <w:vMerge w:val="restart"/>
            <w:vAlign w:val="center"/>
          </w:tcPr>
          <w:p w14:paraId="685C4D46" w14:textId="77777777" w:rsidR="00091FEE" w:rsidRPr="00804B02" w:rsidRDefault="00091FEE" w:rsidP="00091FEE">
            <w:pPr>
              <w:rPr>
                <w:sz w:val="18"/>
                <w:szCs w:val="18"/>
              </w:rPr>
            </w:pPr>
            <w:r w:rsidRPr="00804B02">
              <w:rPr>
                <w:sz w:val="18"/>
                <w:szCs w:val="18"/>
              </w:rPr>
              <w:t>Устанавливаются совокупностью требований, определенных в главе 9 ст. 30  Правил</w:t>
            </w:r>
          </w:p>
        </w:tc>
      </w:tr>
      <w:tr w:rsidR="00091FEE" w:rsidRPr="001C5289" w14:paraId="056E380B" w14:textId="77777777" w:rsidTr="002A5621">
        <w:tc>
          <w:tcPr>
            <w:tcW w:w="1844" w:type="dxa"/>
            <w:vAlign w:val="center"/>
          </w:tcPr>
          <w:p w14:paraId="7348A7AA" w14:textId="77777777" w:rsidR="00091FEE" w:rsidRPr="00E56661" w:rsidRDefault="00091FEE" w:rsidP="00091FEE">
            <w:pPr>
              <w:rPr>
                <w:sz w:val="18"/>
                <w:szCs w:val="18"/>
              </w:rPr>
            </w:pPr>
            <w:r w:rsidRPr="00E56661">
              <w:rPr>
                <w:sz w:val="18"/>
                <w:szCs w:val="18"/>
              </w:rPr>
              <w:t>Обеспечение сельскохозяйственного производства (1.18)</w:t>
            </w:r>
          </w:p>
        </w:tc>
        <w:tc>
          <w:tcPr>
            <w:tcW w:w="5103" w:type="dxa"/>
            <w:vAlign w:val="center"/>
          </w:tcPr>
          <w:p w14:paraId="45551D9E" w14:textId="77777777" w:rsidR="00091FEE" w:rsidRPr="00804B02" w:rsidRDefault="00091FEE" w:rsidP="006B73D3">
            <w:pPr>
              <w:rPr>
                <w:sz w:val="18"/>
                <w:szCs w:val="18"/>
              </w:rPr>
            </w:pPr>
            <w:r w:rsidRPr="00804B02">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vAlign w:val="center"/>
          </w:tcPr>
          <w:p w14:paraId="6D5E0FC9" w14:textId="77777777" w:rsidR="00091FEE" w:rsidRPr="006E6B30" w:rsidRDefault="00091FEE" w:rsidP="00091FEE">
            <w:pPr>
              <w:jc w:val="center"/>
              <w:rPr>
                <w:sz w:val="18"/>
                <w:szCs w:val="18"/>
              </w:rPr>
            </w:pPr>
            <w:r w:rsidRPr="006E6B30">
              <w:rPr>
                <w:sz w:val="18"/>
                <w:szCs w:val="18"/>
              </w:rPr>
              <w:t>от 0,04</w:t>
            </w:r>
          </w:p>
        </w:tc>
        <w:tc>
          <w:tcPr>
            <w:tcW w:w="850" w:type="dxa"/>
            <w:vMerge/>
            <w:vAlign w:val="center"/>
          </w:tcPr>
          <w:p w14:paraId="4C90869C" w14:textId="77777777" w:rsidR="00091FEE" w:rsidRPr="001C5289" w:rsidRDefault="00091FEE" w:rsidP="00091FEE">
            <w:pPr>
              <w:jc w:val="center"/>
              <w:rPr>
                <w:sz w:val="18"/>
                <w:szCs w:val="18"/>
              </w:rPr>
            </w:pPr>
          </w:p>
        </w:tc>
        <w:tc>
          <w:tcPr>
            <w:tcW w:w="3544" w:type="dxa"/>
            <w:vMerge/>
            <w:vAlign w:val="center"/>
          </w:tcPr>
          <w:p w14:paraId="5F88DA6C" w14:textId="77777777" w:rsidR="00091FEE" w:rsidRPr="001C5289" w:rsidRDefault="00091FEE" w:rsidP="00091FEE">
            <w:pPr>
              <w:tabs>
                <w:tab w:val="left" w:pos="1440"/>
              </w:tabs>
              <w:rPr>
                <w:sz w:val="18"/>
                <w:szCs w:val="18"/>
                <w:lang w:eastAsia="en-US"/>
              </w:rPr>
            </w:pPr>
          </w:p>
        </w:tc>
        <w:tc>
          <w:tcPr>
            <w:tcW w:w="1276" w:type="dxa"/>
            <w:vMerge/>
            <w:vAlign w:val="center"/>
          </w:tcPr>
          <w:p w14:paraId="20305394" w14:textId="77777777" w:rsidR="00091FEE" w:rsidRPr="001C5289" w:rsidRDefault="00091FEE" w:rsidP="00091FEE">
            <w:pPr>
              <w:jc w:val="center"/>
              <w:rPr>
                <w:sz w:val="18"/>
                <w:szCs w:val="18"/>
              </w:rPr>
            </w:pPr>
          </w:p>
        </w:tc>
        <w:tc>
          <w:tcPr>
            <w:tcW w:w="2126" w:type="dxa"/>
            <w:vMerge/>
            <w:vAlign w:val="center"/>
          </w:tcPr>
          <w:p w14:paraId="79030F48" w14:textId="77777777" w:rsidR="00091FEE" w:rsidRPr="001C5289" w:rsidRDefault="00091FEE" w:rsidP="00091FEE">
            <w:pPr>
              <w:rPr>
                <w:sz w:val="18"/>
                <w:szCs w:val="18"/>
              </w:rPr>
            </w:pPr>
          </w:p>
        </w:tc>
      </w:tr>
    </w:tbl>
    <w:p w14:paraId="7068AD46" w14:textId="77777777" w:rsidR="00EF1329" w:rsidRPr="001C5289" w:rsidRDefault="00EF1329" w:rsidP="009B0B39">
      <w:pPr>
        <w:rPr>
          <w:b/>
          <w:sz w:val="20"/>
        </w:rPr>
        <w:sectPr w:rsidR="00EF1329" w:rsidRPr="001C5289" w:rsidSect="00890812">
          <w:pgSz w:w="16838" w:h="11906" w:orient="landscape" w:code="9"/>
          <w:pgMar w:top="1134" w:right="720" w:bottom="1134" w:left="1418" w:header="510" w:footer="113" w:gutter="0"/>
          <w:cols w:space="708"/>
          <w:docGrid w:linePitch="381"/>
        </w:sectPr>
      </w:pPr>
    </w:p>
    <w:p w14:paraId="7ACC47DE" w14:textId="77777777" w:rsidR="002C7DD1" w:rsidRDefault="002C7DD1" w:rsidP="0063663C">
      <w:pPr>
        <w:ind w:left="284"/>
        <w:rPr>
          <w:b/>
          <w:sz w:val="20"/>
        </w:rPr>
      </w:pPr>
      <w:r w:rsidRPr="001C5289">
        <w:rPr>
          <w:b/>
          <w:sz w:val="20"/>
        </w:rPr>
        <w:t>2.   УСЛОВНО РАЗРЕШЁННЫЕ ВИДЫ ИСПОЛЬЗОВАНИЯ</w:t>
      </w:r>
      <w:r w:rsidR="00E00A34">
        <w:rPr>
          <w:b/>
          <w:sz w:val="20"/>
        </w:rPr>
        <w:t>: нет</w:t>
      </w:r>
    </w:p>
    <w:p w14:paraId="09EE1027" w14:textId="77777777" w:rsidR="00E00A34" w:rsidRPr="001C5289" w:rsidRDefault="00E00A34" w:rsidP="0063663C">
      <w:pPr>
        <w:ind w:left="284"/>
        <w:rPr>
          <w:b/>
          <w:sz w:val="20"/>
        </w:rPr>
      </w:pPr>
    </w:p>
    <w:p w14:paraId="0CEE6F6E" w14:textId="77777777" w:rsidR="005076AD" w:rsidRPr="001C5289" w:rsidRDefault="005076AD" w:rsidP="00E00A34">
      <w:pPr>
        <w:ind w:left="284"/>
        <w:rPr>
          <w:b/>
          <w:sz w:val="20"/>
        </w:rPr>
      </w:pPr>
      <w:r w:rsidRPr="001C5289">
        <w:rPr>
          <w:b/>
          <w:sz w:val="20"/>
        </w:rPr>
        <w:t>3.   ВСПОМОГАТЕЛЬНЫЕ ВИДЫ РАЗРЕШЁННОГО ИСПОЛЬЗОВАНИЯ</w:t>
      </w:r>
      <w:r>
        <w:rPr>
          <w:b/>
          <w:sz w:val="20"/>
        </w:rPr>
        <w:t>:</w:t>
      </w:r>
    </w:p>
    <w:tbl>
      <w:tblPr>
        <w:tblStyle w:val="afe"/>
        <w:tblW w:w="16019" w:type="dxa"/>
        <w:tblInd w:w="-885" w:type="dxa"/>
        <w:tblLayout w:type="fixed"/>
        <w:tblLook w:val="04A0" w:firstRow="1" w:lastRow="0" w:firstColumn="1" w:lastColumn="0" w:noHBand="0" w:noVBand="1"/>
      </w:tblPr>
      <w:tblGrid>
        <w:gridCol w:w="1986"/>
        <w:gridCol w:w="5244"/>
        <w:gridCol w:w="1417"/>
        <w:gridCol w:w="850"/>
        <w:gridCol w:w="3120"/>
        <w:gridCol w:w="1275"/>
        <w:gridCol w:w="2127"/>
      </w:tblGrid>
      <w:tr w:rsidR="005076AD" w:rsidRPr="001C5289" w14:paraId="39EEF822" w14:textId="77777777" w:rsidTr="002A5621">
        <w:tc>
          <w:tcPr>
            <w:tcW w:w="1986" w:type="dxa"/>
            <w:vMerge w:val="restart"/>
            <w:vAlign w:val="center"/>
          </w:tcPr>
          <w:p w14:paraId="32357879" w14:textId="77777777" w:rsidR="005076AD" w:rsidRPr="001C5289" w:rsidRDefault="005076AD" w:rsidP="002A5621">
            <w:pPr>
              <w:jc w:val="center"/>
              <w:rPr>
                <w:sz w:val="18"/>
                <w:szCs w:val="18"/>
              </w:rPr>
            </w:pPr>
            <w:r w:rsidRPr="001C5289">
              <w:rPr>
                <w:sz w:val="18"/>
                <w:szCs w:val="18"/>
              </w:rPr>
              <w:t>Наименование вида разрешенного использования (код)</w:t>
            </w:r>
          </w:p>
        </w:tc>
        <w:tc>
          <w:tcPr>
            <w:tcW w:w="5244" w:type="dxa"/>
            <w:vMerge w:val="restart"/>
            <w:vAlign w:val="center"/>
          </w:tcPr>
          <w:p w14:paraId="485B858F" w14:textId="77777777" w:rsidR="005076AD" w:rsidRPr="006D3947" w:rsidRDefault="005076AD" w:rsidP="002A5621">
            <w:pPr>
              <w:jc w:val="center"/>
              <w:rPr>
                <w:sz w:val="18"/>
                <w:szCs w:val="18"/>
              </w:rPr>
            </w:pPr>
            <w:r w:rsidRPr="006D3947">
              <w:rPr>
                <w:sz w:val="18"/>
                <w:szCs w:val="18"/>
              </w:rPr>
              <w:t>Описание вида разрешенного использования</w:t>
            </w:r>
          </w:p>
        </w:tc>
        <w:tc>
          <w:tcPr>
            <w:tcW w:w="6662" w:type="dxa"/>
            <w:gridSpan w:val="4"/>
            <w:vAlign w:val="center"/>
          </w:tcPr>
          <w:p w14:paraId="7A1FA35A" w14:textId="77777777" w:rsidR="005076AD" w:rsidRPr="006D3947" w:rsidRDefault="005076AD" w:rsidP="002A5621">
            <w:pPr>
              <w:jc w:val="center"/>
              <w:rPr>
                <w:sz w:val="18"/>
                <w:szCs w:val="18"/>
              </w:rPr>
            </w:pPr>
            <w:r w:rsidRPr="006D3947">
              <w:rPr>
                <w:sz w:val="18"/>
                <w:szCs w:val="18"/>
              </w:rPr>
              <w:t>Параметры разрешенного использования</w:t>
            </w:r>
          </w:p>
        </w:tc>
        <w:tc>
          <w:tcPr>
            <w:tcW w:w="2127" w:type="dxa"/>
            <w:vMerge w:val="restart"/>
            <w:vAlign w:val="center"/>
          </w:tcPr>
          <w:p w14:paraId="2ACA9CD2" w14:textId="77777777" w:rsidR="005076AD" w:rsidRPr="001C5289" w:rsidRDefault="005076AD" w:rsidP="002A5621">
            <w:pPr>
              <w:jc w:val="center"/>
              <w:rPr>
                <w:sz w:val="18"/>
                <w:szCs w:val="18"/>
              </w:rPr>
            </w:pPr>
            <w:r w:rsidRPr="001C5289">
              <w:rPr>
                <w:sz w:val="18"/>
                <w:szCs w:val="18"/>
              </w:rPr>
              <w:t>Ограничения использования земельных участков</w:t>
            </w:r>
            <w:r>
              <w:rPr>
                <w:sz w:val="18"/>
                <w:szCs w:val="18"/>
              </w:rPr>
              <w:br/>
            </w:r>
            <w:r w:rsidRPr="001C5289">
              <w:rPr>
                <w:sz w:val="18"/>
                <w:szCs w:val="18"/>
              </w:rPr>
              <w:t xml:space="preserve">и объектов капитального строительства </w:t>
            </w:r>
          </w:p>
        </w:tc>
      </w:tr>
      <w:tr w:rsidR="005076AD" w:rsidRPr="001C5289" w14:paraId="1BC55302" w14:textId="77777777" w:rsidTr="002A5621">
        <w:trPr>
          <w:trHeight w:val="1759"/>
        </w:trPr>
        <w:tc>
          <w:tcPr>
            <w:tcW w:w="1986" w:type="dxa"/>
            <w:vMerge/>
            <w:vAlign w:val="center"/>
          </w:tcPr>
          <w:p w14:paraId="1FB21402" w14:textId="77777777" w:rsidR="005076AD" w:rsidRPr="001C5289" w:rsidRDefault="005076AD" w:rsidP="002A5621">
            <w:pPr>
              <w:jc w:val="center"/>
              <w:rPr>
                <w:sz w:val="18"/>
                <w:szCs w:val="18"/>
              </w:rPr>
            </w:pPr>
          </w:p>
        </w:tc>
        <w:tc>
          <w:tcPr>
            <w:tcW w:w="5244" w:type="dxa"/>
            <w:vMerge/>
            <w:vAlign w:val="center"/>
          </w:tcPr>
          <w:p w14:paraId="0DB65A89" w14:textId="77777777" w:rsidR="005076AD" w:rsidRPr="006D3947" w:rsidRDefault="005076AD" w:rsidP="002A5621">
            <w:pPr>
              <w:jc w:val="center"/>
              <w:rPr>
                <w:sz w:val="18"/>
                <w:szCs w:val="18"/>
              </w:rPr>
            </w:pPr>
          </w:p>
        </w:tc>
        <w:tc>
          <w:tcPr>
            <w:tcW w:w="1417" w:type="dxa"/>
            <w:vAlign w:val="center"/>
          </w:tcPr>
          <w:p w14:paraId="27BBEA06" w14:textId="77777777" w:rsidR="005076AD" w:rsidRPr="006D3947" w:rsidRDefault="005076AD" w:rsidP="002A5621">
            <w:pPr>
              <w:ind w:left="-108" w:right="-108"/>
              <w:jc w:val="center"/>
              <w:rPr>
                <w:sz w:val="18"/>
                <w:szCs w:val="18"/>
              </w:rPr>
            </w:pPr>
            <w:r w:rsidRPr="006D3947">
              <w:rPr>
                <w:sz w:val="18"/>
                <w:szCs w:val="18"/>
              </w:rPr>
              <w:t xml:space="preserve">Предельные (минимальные </w:t>
            </w:r>
            <w:r w:rsidRPr="006D3947">
              <w:rPr>
                <w:sz w:val="18"/>
                <w:szCs w:val="18"/>
              </w:rPr>
              <w:br/>
              <w:t>и (или) максимальные) размеры земельных участков,</w:t>
            </w:r>
            <w:r>
              <w:rPr>
                <w:sz w:val="18"/>
                <w:szCs w:val="18"/>
              </w:rPr>
              <w:br/>
            </w:r>
            <w:r w:rsidRPr="006D3947">
              <w:rPr>
                <w:sz w:val="18"/>
                <w:szCs w:val="18"/>
              </w:rPr>
              <w:t>в том числе их площадь, га</w:t>
            </w:r>
          </w:p>
        </w:tc>
        <w:tc>
          <w:tcPr>
            <w:tcW w:w="850" w:type="dxa"/>
            <w:vAlign w:val="center"/>
          </w:tcPr>
          <w:p w14:paraId="6F0DC11E" w14:textId="77777777" w:rsidR="005076AD" w:rsidRPr="006D3947" w:rsidRDefault="005076AD" w:rsidP="002A5621">
            <w:pPr>
              <w:jc w:val="center"/>
              <w:rPr>
                <w:sz w:val="18"/>
                <w:szCs w:val="18"/>
              </w:rPr>
            </w:pPr>
            <w:r w:rsidRPr="006D3947">
              <w:rPr>
                <w:sz w:val="18"/>
                <w:szCs w:val="18"/>
              </w:rPr>
              <w:t>Кол-во этажей</w:t>
            </w:r>
          </w:p>
        </w:tc>
        <w:tc>
          <w:tcPr>
            <w:tcW w:w="3120" w:type="dxa"/>
            <w:vAlign w:val="center"/>
          </w:tcPr>
          <w:p w14:paraId="7DB68D09" w14:textId="77777777" w:rsidR="005076AD" w:rsidRPr="006D3947" w:rsidRDefault="005076AD" w:rsidP="002A5621">
            <w:pPr>
              <w:jc w:val="center"/>
              <w:rPr>
                <w:sz w:val="18"/>
                <w:szCs w:val="18"/>
              </w:rPr>
            </w:pPr>
            <w:r w:rsidRPr="006D3947">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5F4D9D43" w14:textId="77777777" w:rsidR="005076AD" w:rsidRPr="006D3947" w:rsidRDefault="005076AD" w:rsidP="002A5621">
            <w:pPr>
              <w:ind w:left="-108" w:right="-109"/>
              <w:jc w:val="center"/>
              <w:rPr>
                <w:sz w:val="18"/>
                <w:szCs w:val="18"/>
              </w:rPr>
            </w:pPr>
            <w:r w:rsidRPr="006D3947">
              <w:rPr>
                <w:sz w:val="18"/>
                <w:szCs w:val="18"/>
              </w:rPr>
              <w:t>Максимальный процент застройки</w:t>
            </w:r>
            <w:r>
              <w:rPr>
                <w:sz w:val="18"/>
                <w:szCs w:val="18"/>
              </w:rPr>
              <w:br/>
            </w:r>
            <w:r w:rsidRPr="006D3947">
              <w:rPr>
                <w:sz w:val="18"/>
                <w:szCs w:val="18"/>
              </w:rPr>
              <w:t>в границах земельного участка</w:t>
            </w:r>
          </w:p>
        </w:tc>
        <w:tc>
          <w:tcPr>
            <w:tcW w:w="2127" w:type="dxa"/>
            <w:vMerge/>
            <w:vAlign w:val="center"/>
          </w:tcPr>
          <w:p w14:paraId="3F96EB15" w14:textId="77777777" w:rsidR="005076AD" w:rsidRPr="001C5289" w:rsidRDefault="005076AD" w:rsidP="002A5621">
            <w:pPr>
              <w:jc w:val="center"/>
              <w:rPr>
                <w:sz w:val="18"/>
                <w:szCs w:val="18"/>
              </w:rPr>
            </w:pPr>
          </w:p>
        </w:tc>
      </w:tr>
      <w:tr w:rsidR="005076AD" w:rsidRPr="001C5289" w14:paraId="3D1316D3" w14:textId="77777777" w:rsidTr="002A5621">
        <w:trPr>
          <w:trHeight w:val="172"/>
        </w:trPr>
        <w:tc>
          <w:tcPr>
            <w:tcW w:w="1986" w:type="dxa"/>
            <w:vAlign w:val="center"/>
          </w:tcPr>
          <w:p w14:paraId="7C0E270D" w14:textId="77777777" w:rsidR="005076AD" w:rsidRPr="001C5289" w:rsidRDefault="005076AD" w:rsidP="002A5621">
            <w:pPr>
              <w:jc w:val="center"/>
              <w:rPr>
                <w:sz w:val="18"/>
                <w:szCs w:val="18"/>
              </w:rPr>
            </w:pPr>
            <w:r>
              <w:rPr>
                <w:sz w:val="18"/>
                <w:szCs w:val="18"/>
              </w:rPr>
              <w:t>1</w:t>
            </w:r>
          </w:p>
        </w:tc>
        <w:tc>
          <w:tcPr>
            <w:tcW w:w="5244" w:type="dxa"/>
            <w:vAlign w:val="center"/>
          </w:tcPr>
          <w:p w14:paraId="45FD07D2" w14:textId="77777777" w:rsidR="005076AD" w:rsidRPr="006D3947" w:rsidRDefault="005076AD" w:rsidP="002A5621">
            <w:pPr>
              <w:jc w:val="center"/>
              <w:rPr>
                <w:sz w:val="18"/>
                <w:szCs w:val="18"/>
              </w:rPr>
            </w:pPr>
            <w:r>
              <w:rPr>
                <w:sz w:val="18"/>
                <w:szCs w:val="18"/>
              </w:rPr>
              <w:t>2</w:t>
            </w:r>
          </w:p>
        </w:tc>
        <w:tc>
          <w:tcPr>
            <w:tcW w:w="1417" w:type="dxa"/>
            <w:vAlign w:val="center"/>
          </w:tcPr>
          <w:p w14:paraId="1721E4EC" w14:textId="77777777" w:rsidR="005076AD" w:rsidRPr="006D3947" w:rsidRDefault="005076AD" w:rsidP="002A5621">
            <w:pPr>
              <w:ind w:left="-108" w:right="-108"/>
              <w:jc w:val="center"/>
              <w:rPr>
                <w:sz w:val="18"/>
                <w:szCs w:val="18"/>
              </w:rPr>
            </w:pPr>
            <w:r>
              <w:rPr>
                <w:sz w:val="18"/>
                <w:szCs w:val="18"/>
              </w:rPr>
              <w:t>3</w:t>
            </w:r>
          </w:p>
        </w:tc>
        <w:tc>
          <w:tcPr>
            <w:tcW w:w="850" w:type="dxa"/>
            <w:vAlign w:val="center"/>
          </w:tcPr>
          <w:p w14:paraId="0A57FF37" w14:textId="77777777" w:rsidR="005076AD" w:rsidRPr="006D3947" w:rsidRDefault="005076AD" w:rsidP="002A5621">
            <w:pPr>
              <w:jc w:val="center"/>
              <w:rPr>
                <w:sz w:val="18"/>
                <w:szCs w:val="18"/>
              </w:rPr>
            </w:pPr>
            <w:r>
              <w:rPr>
                <w:sz w:val="18"/>
                <w:szCs w:val="18"/>
              </w:rPr>
              <w:t>4</w:t>
            </w:r>
          </w:p>
        </w:tc>
        <w:tc>
          <w:tcPr>
            <w:tcW w:w="3120" w:type="dxa"/>
            <w:vAlign w:val="center"/>
          </w:tcPr>
          <w:p w14:paraId="6CE68D69" w14:textId="77777777" w:rsidR="005076AD" w:rsidRPr="006D3947" w:rsidRDefault="005076AD" w:rsidP="002A5621">
            <w:pPr>
              <w:jc w:val="center"/>
              <w:rPr>
                <w:sz w:val="18"/>
                <w:szCs w:val="18"/>
              </w:rPr>
            </w:pPr>
            <w:r>
              <w:rPr>
                <w:sz w:val="18"/>
                <w:szCs w:val="18"/>
              </w:rPr>
              <w:t>5</w:t>
            </w:r>
          </w:p>
        </w:tc>
        <w:tc>
          <w:tcPr>
            <w:tcW w:w="1275" w:type="dxa"/>
            <w:vAlign w:val="center"/>
          </w:tcPr>
          <w:p w14:paraId="63CBEA55" w14:textId="77777777" w:rsidR="005076AD" w:rsidRPr="006D3947" w:rsidRDefault="005076AD" w:rsidP="002A5621">
            <w:pPr>
              <w:ind w:left="-108" w:right="-109"/>
              <w:jc w:val="center"/>
              <w:rPr>
                <w:sz w:val="18"/>
                <w:szCs w:val="18"/>
              </w:rPr>
            </w:pPr>
            <w:r>
              <w:rPr>
                <w:sz w:val="18"/>
                <w:szCs w:val="18"/>
              </w:rPr>
              <w:t>6</w:t>
            </w:r>
          </w:p>
        </w:tc>
        <w:tc>
          <w:tcPr>
            <w:tcW w:w="2127" w:type="dxa"/>
            <w:vAlign w:val="center"/>
          </w:tcPr>
          <w:p w14:paraId="20E99C04" w14:textId="77777777" w:rsidR="005076AD" w:rsidRPr="001C5289" w:rsidRDefault="005076AD" w:rsidP="002A5621">
            <w:pPr>
              <w:jc w:val="center"/>
              <w:rPr>
                <w:sz w:val="18"/>
                <w:szCs w:val="18"/>
              </w:rPr>
            </w:pPr>
            <w:r>
              <w:rPr>
                <w:sz w:val="18"/>
                <w:szCs w:val="18"/>
              </w:rPr>
              <w:t>7</w:t>
            </w:r>
          </w:p>
        </w:tc>
      </w:tr>
      <w:tr w:rsidR="005076AD" w:rsidRPr="001C5289" w14:paraId="2E8A4B70" w14:textId="77777777" w:rsidTr="002A5621">
        <w:tc>
          <w:tcPr>
            <w:tcW w:w="1986" w:type="dxa"/>
            <w:vAlign w:val="center"/>
          </w:tcPr>
          <w:p w14:paraId="205F8089" w14:textId="77777777" w:rsidR="005076AD" w:rsidRPr="00091FEE" w:rsidRDefault="005076AD" w:rsidP="002A5621">
            <w:pPr>
              <w:rPr>
                <w:sz w:val="18"/>
                <w:szCs w:val="18"/>
              </w:rPr>
            </w:pPr>
            <w:r w:rsidRPr="00091FEE">
              <w:rPr>
                <w:rStyle w:val="FontStyle22"/>
                <w:sz w:val="18"/>
                <w:szCs w:val="18"/>
              </w:rPr>
              <w:t>Коммунальное обслуживание (</w:t>
            </w:r>
            <w:r w:rsidRPr="00091FEE">
              <w:rPr>
                <w:sz w:val="18"/>
                <w:szCs w:val="18"/>
              </w:rPr>
              <w:t>3.1</w:t>
            </w:r>
            <w:r w:rsidRPr="00091FEE">
              <w:rPr>
                <w:rStyle w:val="FontStyle22"/>
                <w:sz w:val="18"/>
                <w:szCs w:val="18"/>
              </w:rPr>
              <w:t>)</w:t>
            </w:r>
          </w:p>
        </w:tc>
        <w:tc>
          <w:tcPr>
            <w:tcW w:w="5244" w:type="dxa"/>
            <w:vAlign w:val="center"/>
          </w:tcPr>
          <w:p w14:paraId="0AD2C01F" w14:textId="77777777" w:rsidR="005076AD" w:rsidRPr="00091FEE" w:rsidRDefault="005076AD" w:rsidP="002A5621">
            <w:pPr>
              <w:rPr>
                <w:sz w:val="18"/>
                <w:szCs w:val="18"/>
              </w:rPr>
            </w:pPr>
            <w:r w:rsidRPr="00091FEE">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w:t>
            </w:r>
            <w:r w:rsidRPr="00091FEE">
              <w:rPr>
                <w:sz w:val="18"/>
                <w:szCs w:val="18"/>
              </w:rPr>
              <w:br/>
              <w:t>или помещений, предназначенных для приема физических</w:t>
            </w:r>
            <w:r w:rsidRPr="00091FEE">
              <w:rPr>
                <w:sz w:val="18"/>
                <w:szCs w:val="18"/>
              </w:rPr>
              <w:br/>
              <w:t>и юридических лиц в связи с предоставлением им коммунальных услуг)</w:t>
            </w:r>
          </w:p>
        </w:tc>
        <w:tc>
          <w:tcPr>
            <w:tcW w:w="1417" w:type="dxa"/>
            <w:vAlign w:val="center"/>
          </w:tcPr>
          <w:p w14:paraId="52210927" w14:textId="77777777" w:rsidR="005076AD" w:rsidRPr="00091FEE" w:rsidRDefault="005076AD" w:rsidP="002A5621">
            <w:pPr>
              <w:jc w:val="center"/>
              <w:rPr>
                <w:sz w:val="18"/>
                <w:szCs w:val="18"/>
              </w:rPr>
            </w:pPr>
            <w:r w:rsidRPr="00091FEE">
              <w:rPr>
                <w:sz w:val="18"/>
                <w:szCs w:val="18"/>
              </w:rPr>
              <w:t>Не подлежит установлению</w:t>
            </w:r>
          </w:p>
        </w:tc>
        <w:tc>
          <w:tcPr>
            <w:tcW w:w="850" w:type="dxa"/>
            <w:vAlign w:val="center"/>
          </w:tcPr>
          <w:p w14:paraId="5868F73B" w14:textId="77777777" w:rsidR="005076AD" w:rsidRPr="00091FEE" w:rsidRDefault="005076AD" w:rsidP="002A5621">
            <w:pPr>
              <w:jc w:val="center"/>
              <w:rPr>
                <w:sz w:val="18"/>
                <w:szCs w:val="18"/>
              </w:rPr>
            </w:pPr>
            <w:r w:rsidRPr="00091FEE">
              <w:rPr>
                <w:sz w:val="18"/>
                <w:szCs w:val="18"/>
              </w:rPr>
              <w:t>2</w:t>
            </w:r>
          </w:p>
        </w:tc>
        <w:tc>
          <w:tcPr>
            <w:tcW w:w="3120" w:type="dxa"/>
            <w:vMerge w:val="restart"/>
            <w:vAlign w:val="center"/>
          </w:tcPr>
          <w:p w14:paraId="4DE17903" w14:textId="77777777" w:rsidR="005076AD" w:rsidRPr="00091FEE" w:rsidRDefault="005076AD" w:rsidP="002A5621">
            <w:pPr>
              <w:rPr>
                <w:sz w:val="18"/>
                <w:szCs w:val="18"/>
              </w:rPr>
            </w:pPr>
            <w:r w:rsidRPr="00091FEE">
              <w:rPr>
                <w:sz w:val="18"/>
                <w:szCs w:val="18"/>
              </w:rPr>
              <w:t>Данный параметр не подлежит установлению</w:t>
            </w:r>
          </w:p>
        </w:tc>
        <w:tc>
          <w:tcPr>
            <w:tcW w:w="1275" w:type="dxa"/>
            <w:vAlign w:val="center"/>
          </w:tcPr>
          <w:p w14:paraId="5DEC351D" w14:textId="77777777" w:rsidR="005076AD" w:rsidRPr="00091FEE" w:rsidRDefault="005076AD" w:rsidP="002A5621">
            <w:pPr>
              <w:ind w:left="-108"/>
              <w:jc w:val="center"/>
              <w:rPr>
                <w:sz w:val="18"/>
                <w:szCs w:val="18"/>
              </w:rPr>
            </w:pPr>
            <w:r w:rsidRPr="00091FEE">
              <w:rPr>
                <w:sz w:val="18"/>
                <w:szCs w:val="18"/>
              </w:rPr>
              <w:t>Не подлежит установлению</w:t>
            </w:r>
          </w:p>
        </w:tc>
        <w:tc>
          <w:tcPr>
            <w:tcW w:w="2127" w:type="dxa"/>
            <w:vAlign w:val="center"/>
          </w:tcPr>
          <w:p w14:paraId="49BE8F3F" w14:textId="77777777" w:rsidR="005076AD" w:rsidRPr="00091FEE" w:rsidRDefault="005076AD" w:rsidP="002A5621">
            <w:pPr>
              <w:rPr>
                <w:sz w:val="18"/>
                <w:szCs w:val="18"/>
              </w:rPr>
            </w:pPr>
            <w:r w:rsidRPr="00091FEE">
              <w:rPr>
                <w:sz w:val="18"/>
                <w:szCs w:val="18"/>
              </w:rPr>
              <w:t>Не допускается размещение объектов</w:t>
            </w:r>
            <w:r w:rsidRPr="00091FEE">
              <w:rPr>
                <w:sz w:val="18"/>
                <w:szCs w:val="18"/>
              </w:rPr>
              <w:br/>
              <w:t>в санитарно-защитных</w:t>
            </w:r>
            <w:r w:rsidRPr="00091FEE">
              <w:rPr>
                <w:sz w:val="18"/>
                <w:szCs w:val="18"/>
              </w:rPr>
              <w:br/>
              <w:t>и охранных зонах, установленных</w:t>
            </w:r>
            <w:r w:rsidRPr="00091FEE">
              <w:rPr>
                <w:sz w:val="18"/>
                <w:szCs w:val="18"/>
              </w:rPr>
              <w:br/>
              <w:t>в предусмотренном действующим законодательством порядке</w:t>
            </w:r>
          </w:p>
        </w:tc>
      </w:tr>
      <w:tr w:rsidR="005076AD" w:rsidRPr="001C5289" w14:paraId="26DA508A" w14:textId="77777777" w:rsidTr="002A5621">
        <w:tc>
          <w:tcPr>
            <w:tcW w:w="1986" w:type="dxa"/>
            <w:vAlign w:val="center"/>
          </w:tcPr>
          <w:p w14:paraId="0A7CE294" w14:textId="77777777" w:rsidR="005076AD" w:rsidRPr="001C5289" w:rsidRDefault="005076AD" w:rsidP="002A5621">
            <w:pPr>
              <w:rPr>
                <w:rStyle w:val="FontStyle22"/>
                <w:sz w:val="18"/>
                <w:szCs w:val="18"/>
              </w:rPr>
            </w:pPr>
            <w:r w:rsidRPr="001C5289">
              <w:rPr>
                <w:sz w:val="18"/>
                <w:szCs w:val="18"/>
              </w:rPr>
              <w:t>Земельные участки (территории) общего пользования (12.0)</w:t>
            </w:r>
          </w:p>
        </w:tc>
        <w:tc>
          <w:tcPr>
            <w:tcW w:w="5244" w:type="dxa"/>
            <w:vAlign w:val="center"/>
          </w:tcPr>
          <w:p w14:paraId="740D07E7" w14:textId="77777777" w:rsidR="005076AD" w:rsidRPr="001C5289" w:rsidRDefault="005076AD" w:rsidP="002A5621">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7" w:type="dxa"/>
            <w:gridSpan w:val="2"/>
            <w:vAlign w:val="center"/>
          </w:tcPr>
          <w:p w14:paraId="32F51557" w14:textId="77777777" w:rsidR="005076AD" w:rsidRPr="001C5289" w:rsidRDefault="005076AD" w:rsidP="002A5621">
            <w:pPr>
              <w:ind w:left="-108" w:right="-109"/>
              <w:jc w:val="center"/>
              <w:rPr>
                <w:sz w:val="18"/>
                <w:szCs w:val="18"/>
              </w:rPr>
            </w:pPr>
            <w:r w:rsidRPr="001C5289">
              <w:rPr>
                <w:sz w:val="18"/>
                <w:szCs w:val="18"/>
              </w:rPr>
              <w:t>Не подлежит установлению</w:t>
            </w:r>
          </w:p>
        </w:tc>
        <w:tc>
          <w:tcPr>
            <w:tcW w:w="3120" w:type="dxa"/>
            <w:vMerge/>
            <w:vAlign w:val="center"/>
          </w:tcPr>
          <w:p w14:paraId="7F407E26" w14:textId="77777777" w:rsidR="005076AD" w:rsidRPr="001C5289" w:rsidRDefault="005076AD" w:rsidP="002A5621">
            <w:pPr>
              <w:rPr>
                <w:sz w:val="18"/>
                <w:szCs w:val="18"/>
              </w:rPr>
            </w:pPr>
          </w:p>
        </w:tc>
        <w:tc>
          <w:tcPr>
            <w:tcW w:w="1275" w:type="dxa"/>
            <w:vAlign w:val="center"/>
          </w:tcPr>
          <w:p w14:paraId="683465F2" w14:textId="77777777" w:rsidR="005076AD" w:rsidRPr="001C5289" w:rsidRDefault="005076AD" w:rsidP="002A5621">
            <w:pPr>
              <w:ind w:left="-108"/>
              <w:jc w:val="center"/>
              <w:rPr>
                <w:sz w:val="18"/>
                <w:szCs w:val="18"/>
              </w:rPr>
            </w:pPr>
            <w:r>
              <w:rPr>
                <w:sz w:val="18"/>
                <w:szCs w:val="18"/>
              </w:rPr>
              <w:t>100 для дорог и тротуаров</w:t>
            </w:r>
          </w:p>
        </w:tc>
        <w:tc>
          <w:tcPr>
            <w:tcW w:w="2127" w:type="dxa"/>
            <w:vAlign w:val="center"/>
          </w:tcPr>
          <w:p w14:paraId="3D37F5B7" w14:textId="77777777" w:rsidR="005076AD" w:rsidRPr="00091FEE" w:rsidRDefault="00035ED4" w:rsidP="002A5621">
            <w:pPr>
              <w:rPr>
                <w:sz w:val="18"/>
                <w:szCs w:val="18"/>
                <w:highlight w:val="yellow"/>
              </w:rPr>
            </w:pPr>
            <w:r w:rsidRPr="001C5289">
              <w:rPr>
                <w:sz w:val="18"/>
                <w:szCs w:val="18"/>
              </w:rPr>
              <w:t>Земельные участки (территории) общего пользования не подлежат приватизации</w:t>
            </w:r>
          </w:p>
        </w:tc>
      </w:tr>
    </w:tbl>
    <w:p w14:paraId="2050768E" w14:textId="77777777" w:rsidR="005076AD" w:rsidRPr="001C5289" w:rsidRDefault="005076AD" w:rsidP="005076AD">
      <w:pPr>
        <w:pStyle w:val="3"/>
        <w:tabs>
          <w:tab w:val="left" w:pos="2410"/>
          <w:tab w:val="left" w:pos="2694"/>
        </w:tabs>
        <w:spacing w:before="0" w:after="0" w:line="240" w:lineRule="auto"/>
        <w:ind w:firstLine="1134"/>
        <w:rPr>
          <w:color w:val="auto"/>
        </w:rPr>
        <w:sectPr w:rsidR="005076AD" w:rsidRPr="001C5289" w:rsidSect="00890812">
          <w:headerReference w:type="default" r:id="rId23"/>
          <w:pgSz w:w="16838" w:h="11906" w:orient="landscape" w:code="9"/>
          <w:pgMar w:top="1134" w:right="720" w:bottom="1134" w:left="1418" w:header="510" w:footer="113" w:gutter="0"/>
          <w:cols w:space="708"/>
          <w:docGrid w:linePitch="381"/>
        </w:sectPr>
      </w:pPr>
    </w:p>
    <w:p w14:paraId="49E0F6CF" w14:textId="77777777" w:rsidR="008576C2" w:rsidRPr="001C5289" w:rsidRDefault="008576C2" w:rsidP="006D3947">
      <w:pPr>
        <w:pStyle w:val="3"/>
        <w:spacing w:after="0" w:line="240" w:lineRule="auto"/>
        <w:ind w:firstLine="0"/>
        <w:jc w:val="center"/>
      </w:pPr>
      <w:bookmarkStart w:id="46" w:name="_Toc144992795"/>
      <w:r w:rsidRPr="001C5289">
        <w:t>Статья 2</w:t>
      </w:r>
      <w:r w:rsidR="003A0FE4">
        <w:t>6</w:t>
      </w:r>
      <w:r w:rsidR="009D65DC">
        <w:t>.</w:t>
      </w:r>
      <w:r w:rsidRPr="001C5289">
        <w:tab/>
        <w:t>Зон</w:t>
      </w:r>
      <w:r w:rsidR="009D75B8">
        <w:t>ы</w:t>
      </w:r>
      <w:r w:rsidRPr="001C5289">
        <w:t xml:space="preserve"> инженерной </w:t>
      </w:r>
      <w:r w:rsidR="004E0FE6" w:rsidRPr="001C5289">
        <w:t xml:space="preserve">и транспортной </w:t>
      </w:r>
      <w:r w:rsidRPr="001C5289">
        <w:t>инфраструктуры</w:t>
      </w:r>
      <w:bookmarkEnd w:id="46"/>
    </w:p>
    <w:p w14:paraId="56693924" w14:textId="77777777" w:rsidR="008576C2" w:rsidRPr="001C5289" w:rsidRDefault="008576C2" w:rsidP="00E56661">
      <w:pPr>
        <w:ind w:left="-567"/>
        <w:jc w:val="both"/>
        <w:rPr>
          <w:sz w:val="24"/>
          <w:szCs w:val="24"/>
        </w:rPr>
      </w:pPr>
      <w:r w:rsidRPr="001C5289">
        <w:rPr>
          <w:b/>
          <w:sz w:val="24"/>
          <w:szCs w:val="24"/>
        </w:rPr>
        <w:t xml:space="preserve">Зона инженерной </w:t>
      </w:r>
      <w:r w:rsidR="009D65F0" w:rsidRPr="001C5289">
        <w:rPr>
          <w:b/>
          <w:sz w:val="24"/>
          <w:szCs w:val="24"/>
        </w:rPr>
        <w:t xml:space="preserve">и транспортной </w:t>
      </w:r>
      <w:r w:rsidRPr="001C5289">
        <w:rPr>
          <w:b/>
          <w:sz w:val="24"/>
          <w:szCs w:val="24"/>
        </w:rPr>
        <w:t>инфраструктуры (И</w:t>
      </w:r>
      <w:r w:rsidR="009D65F0" w:rsidRPr="001C5289">
        <w:rPr>
          <w:b/>
          <w:sz w:val="24"/>
          <w:szCs w:val="24"/>
        </w:rPr>
        <w:t>Т</w:t>
      </w:r>
      <w:r w:rsidRPr="001C5289">
        <w:rPr>
          <w:b/>
          <w:sz w:val="24"/>
          <w:szCs w:val="24"/>
        </w:rPr>
        <w:t xml:space="preserve">) </w:t>
      </w:r>
      <w:r w:rsidR="009D65F0" w:rsidRPr="001C5289">
        <w:rPr>
          <w:sz w:val="24"/>
          <w:szCs w:val="24"/>
        </w:rPr>
        <w:t>предназначена</w:t>
      </w:r>
      <w:r w:rsidRPr="001C5289">
        <w:rPr>
          <w:sz w:val="24"/>
          <w:szCs w:val="24"/>
        </w:rPr>
        <w:t xml:space="preserve"> </w:t>
      </w:r>
      <w:r w:rsidR="006F1D01" w:rsidRPr="001C5289">
        <w:rPr>
          <w:sz w:val="24"/>
          <w:szCs w:val="24"/>
        </w:rPr>
        <w:t>для размещения объектов инженерной и транспортной инфраструктур, в том числе сооружений и коммуникаций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r w:rsidRPr="001C5289">
        <w:rPr>
          <w:sz w:val="24"/>
          <w:szCs w:val="24"/>
        </w:rPr>
        <w:t>.</w:t>
      </w:r>
    </w:p>
    <w:p w14:paraId="1DC20108" w14:textId="77777777" w:rsidR="007466EA" w:rsidRPr="001C5289" w:rsidRDefault="007466EA" w:rsidP="00E56661">
      <w:pPr>
        <w:spacing w:before="240"/>
        <w:ind w:left="284"/>
        <w:rPr>
          <w:b/>
          <w:sz w:val="20"/>
        </w:rPr>
      </w:pPr>
      <w:r w:rsidRPr="001C5289">
        <w:rPr>
          <w:b/>
          <w:sz w:val="20"/>
        </w:rPr>
        <w:t>1.   ОСНОВНЫЕ ВИДЫ РАЗРЕШЁННОГО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702"/>
        <w:gridCol w:w="5387"/>
        <w:gridCol w:w="1276"/>
        <w:gridCol w:w="850"/>
        <w:gridCol w:w="3118"/>
        <w:gridCol w:w="1418"/>
        <w:gridCol w:w="2268"/>
      </w:tblGrid>
      <w:tr w:rsidR="0031015F" w:rsidRPr="001C5289" w14:paraId="4A39254D" w14:textId="77777777" w:rsidTr="00E56661">
        <w:tc>
          <w:tcPr>
            <w:tcW w:w="1702" w:type="dxa"/>
            <w:vMerge w:val="restart"/>
            <w:vAlign w:val="center"/>
          </w:tcPr>
          <w:p w14:paraId="36AE5969" w14:textId="77777777" w:rsidR="00B4017D" w:rsidRPr="001C5289" w:rsidRDefault="00B4017D" w:rsidP="002F1F7E">
            <w:pPr>
              <w:jc w:val="center"/>
              <w:rPr>
                <w:sz w:val="18"/>
                <w:szCs w:val="18"/>
              </w:rPr>
            </w:pPr>
            <w:r w:rsidRPr="001C5289">
              <w:rPr>
                <w:sz w:val="18"/>
                <w:szCs w:val="18"/>
              </w:rPr>
              <w:t>Наименование вида разрешенного использования (код)</w:t>
            </w:r>
          </w:p>
        </w:tc>
        <w:tc>
          <w:tcPr>
            <w:tcW w:w="5387" w:type="dxa"/>
            <w:vMerge w:val="restart"/>
            <w:vAlign w:val="center"/>
          </w:tcPr>
          <w:p w14:paraId="59A8F240" w14:textId="77777777" w:rsidR="00A42E79" w:rsidRPr="001C5289" w:rsidRDefault="00B4017D" w:rsidP="002F1F7E">
            <w:pPr>
              <w:jc w:val="center"/>
              <w:rPr>
                <w:sz w:val="18"/>
                <w:szCs w:val="18"/>
              </w:rPr>
            </w:pPr>
            <w:r w:rsidRPr="001C5289">
              <w:rPr>
                <w:sz w:val="18"/>
                <w:szCs w:val="18"/>
              </w:rPr>
              <w:t xml:space="preserve">Описание вида разрешенного </w:t>
            </w:r>
          </w:p>
          <w:p w14:paraId="41626AAD" w14:textId="77777777" w:rsidR="00B4017D" w:rsidRPr="001C5289" w:rsidRDefault="00B4017D" w:rsidP="002F1F7E">
            <w:pPr>
              <w:jc w:val="center"/>
              <w:rPr>
                <w:sz w:val="18"/>
                <w:szCs w:val="18"/>
              </w:rPr>
            </w:pPr>
            <w:r w:rsidRPr="001C5289">
              <w:rPr>
                <w:sz w:val="18"/>
                <w:szCs w:val="18"/>
              </w:rPr>
              <w:t>использования</w:t>
            </w:r>
          </w:p>
        </w:tc>
        <w:tc>
          <w:tcPr>
            <w:tcW w:w="6662" w:type="dxa"/>
            <w:gridSpan w:val="4"/>
            <w:vAlign w:val="center"/>
          </w:tcPr>
          <w:p w14:paraId="77A33820" w14:textId="77777777" w:rsidR="00B4017D" w:rsidRPr="001C5289" w:rsidRDefault="00B4017D" w:rsidP="002F1F7E">
            <w:pPr>
              <w:jc w:val="center"/>
              <w:rPr>
                <w:sz w:val="18"/>
                <w:szCs w:val="18"/>
              </w:rPr>
            </w:pPr>
            <w:r w:rsidRPr="001C5289">
              <w:rPr>
                <w:sz w:val="18"/>
                <w:szCs w:val="18"/>
              </w:rPr>
              <w:t>Параметры разрешенного использования</w:t>
            </w:r>
          </w:p>
        </w:tc>
        <w:tc>
          <w:tcPr>
            <w:tcW w:w="2268" w:type="dxa"/>
            <w:vMerge w:val="restart"/>
            <w:vAlign w:val="center"/>
          </w:tcPr>
          <w:p w14:paraId="4BAD1631" w14:textId="77777777" w:rsidR="00B4017D" w:rsidRPr="001C5289" w:rsidRDefault="00B4017D" w:rsidP="002F1F7E">
            <w:pPr>
              <w:jc w:val="center"/>
              <w:rPr>
                <w:sz w:val="18"/>
                <w:szCs w:val="18"/>
              </w:rPr>
            </w:pPr>
            <w:r w:rsidRPr="001C5289">
              <w:rPr>
                <w:sz w:val="18"/>
                <w:szCs w:val="18"/>
              </w:rPr>
              <w:t>Ограничения использования земельных участков и объектов капитального строительства</w:t>
            </w:r>
          </w:p>
        </w:tc>
      </w:tr>
      <w:tr w:rsidR="0031015F" w:rsidRPr="001C5289" w14:paraId="26243A9E" w14:textId="77777777" w:rsidTr="00E56661">
        <w:tc>
          <w:tcPr>
            <w:tcW w:w="1702" w:type="dxa"/>
            <w:vMerge/>
            <w:vAlign w:val="center"/>
          </w:tcPr>
          <w:p w14:paraId="0D58CA1A" w14:textId="77777777" w:rsidR="007466EA" w:rsidRPr="001C5289" w:rsidRDefault="007466EA" w:rsidP="0092711E">
            <w:pPr>
              <w:jc w:val="center"/>
              <w:rPr>
                <w:sz w:val="18"/>
                <w:szCs w:val="18"/>
              </w:rPr>
            </w:pPr>
          </w:p>
        </w:tc>
        <w:tc>
          <w:tcPr>
            <w:tcW w:w="5387" w:type="dxa"/>
            <w:vMerge/>
            <w:vAlign w:val="center"/>
          </w:tcPr>
          <w:p w14:paraId="224DF3BB" w14:textId="77777777" w:rsidR="007466EA" w:rsidRPr="001C5289" w:rsidRDefault="007466EA" w:rsidP="0092711E">
            <w:pPr>
              <w:jc w:val="center"/>
              <w:rPr>
                <w:sz w:val="18"/>
                <w:szCs w:val="18"/>
              </w:rPr>
            </w:pPr>
          </w:p>
        </w:tc>
        <w:tc>
          <w:tcPr>
            <w:tcW w:w="1276" w:type="dxa"/>
            <w:vAlign w:val="center"/>
          </w:tcPr>
          <w:p w14:paraId="238C0DD3" w14:textId="77777777" w:rsidR="007466EA" w:rsidRPr="001C5289" w:rsidRDefault="007466EA" w:rsidP="00E56661">
            <w:pPr>
              <w:ind w:left="-108" w:right="-107"/>
              <w:jc w:val="center"/>
              <w:rPr>
                <w:sz w:val="18"/>
                <w:szCs w:val="18"/>
              </w:rPr>
            </w:pPr>
            <w:r w:rsidRPr="001C5289">
              <w:rPr>
                <w:sz w:val="18"/>
                <w:szCs w:val="18"/>
              </w:rPr>
              <w:t>Предельные (минимальные</w:t>
            </w:r>
            <w:r w:rsidR="00E56661">
              <w:rPr>
                <w:sz w:val="18"/>
                <w:szCs w:val="18"/>
              </w:rPr>
              <w:br/>
            </w:r>
            <w:r w:rsidRPr="001C5289">
              <w:rPr>
                <w:sz w:val="18"/>
                <w:szCs w:val="18"/>
              </w:rPr>
              <w:t>и (или) максимальные) размеры земельных участков, в том числе их площадь, га</w:t>
            </w:r>
          </w:p>
        </w:tc>
        <w:tc>
          <w:tcPr>
            <w:tcW w:w="850" w:type="dxa"/>
            <w:vAlign w:val="center"/>
          </w:tcPr>
          <w:p w14:paraId="4EFB16AB" w14:textId="77777777" w:rsidR="007466EA" w:rsidRPr="001C5289" w:rsidRDefault="00E56661" w:rsidP="0092711E">
            <w:pPr>
              <w:jc w:val="center"/>
              <w:rPr>
                <w:sz w:val="18"/>
                <w:szCs w:val="18"/>
              </w:rPr>
            </w:pPr>
            <w:r w:rsidRPr="001C5289">
              <w:rPr>
                <w:sz w:val="18"/>
                <w:szCs w:val="18"/>
              </w:rPr>
              <w:t>Кол-во этажей</w:t>
            </w:r>
          </w:p>
        </w:tc>
        <w:tc>
          <w:tcPr>
            <w:tcW w:w="3118" w:type="dxa"/>
            <w:vAlign w:val="center"/>
          </w:tcPr>
          <w:p w14:paraId="11A16EBF" w14:textId="77777777" w:rsidR="007466EA" w:rsidRPr="001C5289" w:rsidRDefault="007466EA" w:rsidP="0092711E">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vAlign w:val="center"/>
          </w:tcPr>
          <w:p w14:paraId="792259F1" w14:textId="77777777" w:rsidR="007466EA" w:rsidRPr="001C5289" w:rsidRDefault="007466EA" w:rsidP="00E56661">
            <w:pPr>
              <w:jc w:val="center"/>
              <w:rPr>
                <w:sz w:val="18"/>
                <w:szCs w:val="18"/>
              </w:rPr>
            </w:pPr>
            <w:r w:rsidRPr="001C5289">
              <w:rPr>
                <w:sz w:val="18"/>
                <w:szCs w:val="18"/>
              </w:rPr>
              <w:t>Максимальный процент застройки</w:t>
            </w:r>
            <w:r w:rsidR="00E56661">
              <w:rPr>
                <w:sz w:val="18"/>
                <w:szCs w:val="18"/>
              </w:rPr>
              <w:br/>
            </w:r>
            <w:r w:rsidRPr="001C5289">
              <w:rPr>
                <w:sz w:val="18"/>
                <w:szCs w:val="18"/>
              </w:rPr>
              <w:t>в границах земельного участка</w:t>
            </w:r>
          </w:p>
        </w:tc>
        <w:tc>
          <w:tcPr>
            <w:tcW w:w="2268" w:type="dxa"/>
            <w:vMerge/>
            <w:vAlign w:val="center"/>
          </w:tcPr>
          <w:p w14:paraId="35E17A79" w14:textId="77777777" w:rsidR="007466EA" w:rsidRPr="001C5289" w:rsidRDefault="007466EA" w:rsidP="0092711E">
            <w:pPr>
              <w:jc w:val="center"/>
              <w:rPr>
                <w:sz w:val="18"/>
                <w:szCs w:val="18"/>
              </w:rPr>
            </w:pPr>
          </w:p>
        </w:tc>
      </w:tr>
    </w:tbl>
    <w:p w14:paraId="56E97DE3" w14:textId="77777777" w:rsidR="00E56661" w:rsidRPr="00E56661" w:rsidRDefault="00E56661">
      <w:pPr>
        <w:rPr>
          <w:sz w:val="2"/>
          <w:szCs w:val="2"/>
        </w:rPr>
      </w:pPr>
    </w:p>
    <w:tbl>
      <w:tblPr>
        <w:tblStyle w:val="afe"/>
        <w:tblW w:w="16019" w:type="dxa"/>
        <w:tblInd w:w="-885" w:type="dxa"/>
        <w:tblLayout w:type="fixed"/>
        <w:tblLook w:val="04A0" w:firstRow="1" w:lastRow="0" w:firstColumn="1" w:lastColumn="0" w:noHBand="0" w:noVBand="1"/>
      </w:tblPr>
      <w:tblGrid>
        <w:gridCol w:w="1702"/>
        <w:gridCol w:w="5387"/>
        <w:gridCol w:w="1276"/>
        <w:gridCol w:w="850"/>
        <w:gridCol w:w="3118"/>
        <w:gridCol w:w="1418"/>
        <w:gridCol w:w="2268"/>
      </w:tblGrid>
      <w:tr w:rsidR="0031015F" w:rsidRPr="001C5289" w14:paraId="239997FD" w14:textId="77777777" w:rsidTr="00E56661">
        <w:trPr>
          <w:tblHeader/>
        </w:trPr>
        <w:tc>
          <w:tcPr>
            <w:tcW w:w="1702" w:type="dxa"/>
            <w:vAlign w:val="center"/>
          </w:tcPr>
          <w:p w14:paraId="568F5A09" w14:textId="77777777" w:rsidR="007466EA" w:rsidRPr="001C5289" w:rsidRDefault="007466EA" w:rsidP="0092711E">
            <w:pPr>
              <w:jc w:val="center"/>
              <w:rPr>
                <w:sz w:val="18"/>
                <w:szCs w:val="18"/>
              </w:rPr>
            </w:pPr>
            <w:r w:rsidRPr="001C5289">
              <w:rPr>
                <w:sz w:val="18"/>
                <w:szCs w:val="18"/>
              </w:rPr>
              <w:t>1</w:t>
            </w:r>
          </w:p>
        </w:tc>
        <w:tc>
          <w:tcPr>
            <w:tcW w:w="5387" w:type="dxa"/>
            <w:vAlign w:val="center"/>
          </w:tcPr>
          <w:p w14:paraId="547DECAD" w14:textId="77777777" w:rsidR="007466EA" w:rsidRPr="001C5289" w:rsidRDefault="007466EA" w:rsidP="0092711E">
            <w:pPr>
              <w:jc w:val="center"/>
              <w:rPr>
                <w:sz w:val="18"/>
                <w:szCs w:val="18"/>
              </w:rPr>
            </w:pPr>
            <w:r w:rsidRPr="001C5289">
              <w:rPr>
                <w:sz w:val="18"/>
                <w:szCs w:val="18"/>
              </w:rPr>
              <w:t>2</w:t>
            </w:r>
          </w:p>
        </w:tc>
        <w:tc>
          <w:tcPr>
            <w:tcW w:w="1276" w:type="dxa"/>
            <w:vAlign w:val="center"/>
          </w:tcPr>
          <w:p w14:paraId="7DED87C7" w14:textId="77777777" w:rsidR="007466EA" w:rsidRPr="001C5289" w:rsidRDefault="007466EA" w:rsidP="0092711E">
            <w:pPr>
              <w:jc w:val="center"/>
              <w:rPr>
                <w:sz w:val="18"/>
                <w:szCs w:val="18"/>
              </w:rPr>
            </w:pPr>
            <w:r w:rsidRPr="001C5289">
              <w:rPr>
                <w:sz w:val="18"/>
                <w:szCs w:val="18"/>
              </w:rPr>
              <w:t>3</w:t>
            </w:r>
          </w:p>
        </w:tc>
        <w:tc>
          <w:tcPr>
            <w:tcW w:w="850" w:type="dxa"/>
            <w:vAlign w:val="center"/>
          </w:tcPr>
          <w:p w14:paraId="1C7EE2D1" w14:textId="77777777" w:rsidR="007466EA" w:rsidRPr="001C5289" w:rsidRDefault="007466EA" w:rsidP="0092711E">
            <w:pPr>
              <w:jc w:val="center"/>
              <w:rPr>
                <w:sz w:val="18"/>
                <w:szCs w:val="18"/>
              </w:rPr>
            </w:pPr>
            <w:r w:rsidRPr="001C5289">
              <w:rPr>
                <w:sz w:val="18"/>
                <w:szCs w:val="18"/>
              </w:rPr>
              <w:t>4</w:t>
            </w:r>
          </w:p>
        </w:tc>
        <w:tc>
          <w:tcPr>
            <w:tcW w:w="3118" w:type="dxa"/>
            <w:vAlign w:val="center"/>
          </w:tcPr>
          <w:p w14:paraId="4AD039C7" w14:textId="77777777" w:rsidR="007466EA" w:rsidRPr="001C5289" w:rsidRDefault="007466EA" w:rsidP="0092711E">
            <w:pPr>
              <w:jc w:val="center"/>
              <w:rPr>
                <w:sz w:val="18"/>
                <w:szCs w:val="18"/>
              </w:rPr>
            </w:pPr>
            <w:r w:rsidRPr="001C5289">
              <w:rPr>
                <w:sz w:val="18"/>
                <w:szCs w:val="18"/>
              </w:rPr>
              <w:t>5</w:t>
            </w:r>
          </w:p>
        </w:tc>
        <w:tc>
          <w:tcPr>
            <w:tcW w:w="1418" w:type="dxa"/>
            <w:vAlign w:val="center"/>
          </w:tcPr>
          <w:p w14:paraId="31455691" w14:textId="77777777" w:rsidR="007466EA" w:rsidRPr="001C5289" w:rsidRDefault="007466EA" w:rsidP="0092711E">
            <w:pPr>
              <w:jc w:val="center"/>
              <w:rPr>
                <w:sz w:val="18"/>
                <w:szCs w:val="18"/>
              </w:rPr>
            </w:pPr>
            <w:r w:rsidRPr="001C5289">
              <w:rPr>
                <w:sz w:val="18"/>
                <w:szCs w:val="18"/>
              </w:rPr>
              <w:t>6</w:t>
            </w:r>
          </w:p>
        </w:tc>
        <w:tc>
          <w:tcPr>
            <w:tcW w:w="2268" w:type="dxa"/>
            <w:vAlign w:val="center"/>
          </w:tcPr>
          <w:p w14:paraId="4C16D942" w14:textId="77777777" w:rsidR="007466EA" w:rsidRPr="001C5289" w:rsidRDefault="007466EA" w:rsidP="0092711E">
            <w:pPr>
              <w:jc w:val="center"/>
              <w:rPr>
                <w:sz w:val="18"/>
                <w:szCs w:val="18"/>
              </w:rPr>
            </w:pPr>
            <w:r w:rsidRPr="001C5289">
              <w:rPr>
                <w:sz w:val="18"/>
                <w:szCs w:val="18"/>
              </w:rPr>
              <w:t>7</w:t>
            </w:r>
          </w:p>
        </w:tc>
      </w:tr>
      <w:tr w:rsidR="00F964EA" w:rsidRPr="001C5289" w14:paraId="2D97F45C" w14:textId="77777777" w:rsidTr="00E56661">
        <w:tc>
          <w:tcPr>
            <w:tcW w:w="1702" w:type="dxa"/>
            <w:vAlign w:val="center"/>
          </w:tcPr>
          <w:p w14:paraId="566884AC" w14:textId="77777777" w:rsidR="00F964EA" w:rsidRPr="001C5289" w:rsidRDefault="00F964EA" w:rsidP="002F1F7E">
            <w:pPr>
              <w:rPr>
                <w:rStyle w:val="FontStyle22"/>
                <w:sz w:val="18"/>
                <w:szCs w:val="18"/>
              </w:rPr>
            </w:pPr>
            <w:r w:rsidRPr="001C5289">
              <w:rPr>
                <w:rStyle w:val="FontStyle22"/>
                <w:sz w:val="18"/>
                <w:szCs w:val="18"/>
              </w:rPr>
              <w:t>Коммунальное обслуживание (</w:t>
            </w:r>
            <w:r w:rsidRPr="001C5289">
              <w:rPr>
                <w:sz w:val="18"/>
                <w:szCs w:val="18"/>
              </w:rPr>
              <w:t>3.1</w:t>
            </w:r>
            <w:r w:rsidRPr="001C5289">
              <w:rPr>
                <w:rStyle w:val="FontStyle22"/>
                <w:sz w:val="18"/>
                <w:szCs w:val="18"/>
              </w:rPr>
              <w:t>)</w:t>
            </w:r>
          </w:p>
        </w:tc>
        <w:tc>
          <w:tcPr>
            <w:tcW w:w="5387" w:type="dxa"/>
            <w:vAlign w:val="center"/>
          </w:tcPr>
          <w:p w14:paraId="02B6AA6E" w14:textId="77777777" w:rsidR="006B73D3" w:rsidRDefault="006B73D3" w:rsidP="006B73D3">
            <w:pPr>
              <w:autoSpaceDN w:val="0"/>
              <w:adjustRightInd w:val="0"/>
              <w:rPr>
                <w:sz w:val="18"/>
                <w:szCs w:val="18"/>
              </w:rPr>
            </w:pPr>
          </w:p>
          <w:p w14:paraId="34B4FFAD" w14:textId="77777777" w:rsidR="00F964EA" w:rsidRDefault="00F964EA" w:rsidP="006B73D3">
            <w:pPr>
              <w:autoSpaceDN w:val="0"/>
              <w:adjustRightInd w:val="0"/>
              <w:rPr>
                <w:sz w:val="18"/>
                <w:szCs w:val="18"/>
              </w:rPr>
            </w:pPr>
            <w:r w:rsidRPr="001C5289">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w:t>
            </w:r>
            <w:r w:rsidR="006B73D3" w:rsidRPr="006B73D3">
              <w:rPr>
                <w:sz w:val="18"/>
                <w:szCs w:val="18"/>
              </w:rPr>
              <w:t xml:space="preserve"> </w:t>
            </w:r>
            <w:r w:rsidRPr="001C5289">
              <w:rPr>
                <w:sz w:val="18"/>
                <w:szCs w:val="18"/>
              </w:rPr>
              <w:t>в связи с предоставлением им коммунальных услуг)</w:t>
            </w:r>
          </w:p>
          <w:p w14:paraId="1EC14ECB" w14:textId="77777777" w:rsidR="006B73D3" w:rsidRPr="001C5289" w:rsidRDefault="006B73D3" w:rsidP="006B73D3">
            <w:pPr>
              <w:autoSpaceDN w:val="0"/>
              <w:adjustRightInd w:val="0"/>
              <w:rPr>
                <w:sz w:val="18"/>
                <w:szCs w:val="18"/>
              </w:rPr>
            </w:pPr>
          </w:p>
        </w:tc>
        <w:tc>
          <w:tcPr>
            <w:tcW w:w="1276" w:type="dxa"/>
            <w:vAlign w:val="center"/>
          </w:tcPr>
          <w:p w14:paraId="78F87C0A" w14:textId="77777777" w:rsidR="00F964EA" w:rsidRPr="001C5289" w:rsidRDefault="00F964EA" w:rsidP="002F1F7E">
            <w:pPr>
              <w:jc w:val="center"/>
              <w:rPr>
                <w:sz w:val="18"/>
                <w:szCs w:val="18"/>
              </w:rPr>
            </w:pPr>
            <w:r w:rsidRPr="001C5289">
              <w:rPr>
                <w:sz w:val="18"/>
                <w:szCs w:val="18"/>
              </w:rPr>
              <w:t>от 0,0001</w:t>
            </w:r>
          </w:p>
        </w:tc>
        <w:tc>
          <w:tcPr>
            <w:tcW w:w="850" w:type="dxa"/>
            <w:vAlign w:val="center"/>
          </w:tcPr>
          <w:p w14:paraId="6FBB719C" w14:textId="77777777" w:rsidR="00F964EA" w:rsidRPr="001C5289" w:rsidRDefault="00F964EA" w:rsidP="002F1F7E">
            <w:pPr>
              <w:jc w:val="center"/>
              <w:rPr>
                <w:sz w:val="18"/>
                <w:szCs w:val="18"/>
              </w:rPr>
            </w:pPr>
            <w:r w:rsidRPr="001C5289">
              <w:rPr>
                <w:sz w:val="18"/>
                <w:szCs w:val="18"/>
              </w:rPr>
              <w:t>2</w:t>
            </w:r>
          </w:p>
        </w:tc>
        <w:tc>
          <w:tcPr>
            <w:tcW w:w="3118" w:type="dxa"/>
            <w:vMerge w:val="restart"/>
            <w:vAlign w:val="center"/>
          </w:tcPr>
          <w:p w14:paraId="05024FC2" w14:textId="77777777" w:rsidR="00F964EA" w:rsidRPr="001C5289" w:rsidRDefault="00F964EA" w:rsidP="0092711E">
            <w:pPr>
              <w:rPr>
                <w:sz w:val="18"/>
                <w:szCs w:val="18"/>
              </w:rPr>
            </w:pPr>
            <w:r w:rsidRPr="001C5289">
              <w:rPr>
                <w:sz w:val="18"/>
                <w:szCs w:val="18"/>
              </w:rPr>
              <w:t>Данный параметр не подлежит установлению</w:t>
            </w:r>
          </w:p>
          <w:p w14:paraId="44BA701C" w14:textId="77777777" w:rsidR="00F964EA" w:rsidRPr="001C5289" w:rsidRDefault="00F964EA" w:rsidP="0092711E">
            <w:pPr>
              <w:rPr>
                <w:sz w:val="18"/>
                <w:szCs w:val="18"/>
              </w:rPr>
            </w:pPr>
          </w:p>
        </w:tc>
        <w:tc>
          <w:tcPr>
            <w:tcW w:w="1418" w:type="dxa"/>
            <w:vMerge w:val="restart"/>
            <w:vAlign w:val="center"/>
          </w:tcPr>
          <w:p w14:paraId="3F6BC993" w14:textId="77777777" w:rsidR="00F964EA" w:rsidRPr="001C5289" w:rsidRDefault="00F964EA" w:rsidP="00F964EA">
            <w:pPr>
              <w:jc w:val="center"/>
              <w:rPr>
                <w:sz w:val="18"/>
                <w:szCs w:val="18"/>
              </w:rPr>
            </w:pPr>
            <w:r w:rsidRPr="001C5289">
              <w:rPr>
                <w:sz w:val="18"/>
                <w:szCs w:val="18"/>
              </w:rPr>
              <w:t>Не подлежит установлению</w:t>
            </w:r>
          </w:p>
          <w:p w14:paraId="2520D95B" w14:textId="77777777" w:rsidR="00F964EA" w:rsidRPr="001C5289" w:rsidRDefault="00F964EA" w:rsidP="0092711E">
            <w:pPr>
              <w:jc w:val="center"/>
              <w:rPr>
                <w:sz w:val="18"/>
                <w:szCs w:val="18"/>
              </w:rPr>
            </w:pPr>
          </w:p>
        </w:tc>
        <w:tc>
          <w:tcPr>
            <w:tcW w:w="2268" w:type="dxa"/>
            <w:vMerge w:val="restart"/>
            <w:vAlign w:val="center"/>
          </w:tcPr>
          <w:p w14:paraId="783F4070" w14:textId="77777777" w:rsidR="00F964EA" w:rsidRPr="001C5289" w:rsidRDefault="00F964EA" w:rsidP="00C4209E">
            <w:pPr>
              <w:rPr>
                <w:sz w:val="18"/>
                <w:szCs w:val="18"/>
              </w:rPr>
            </w:pPr>
            <w:r w:rsidRPr="001C5289">
              <w:rPr>
                <w:sz w:val="18"/>
                <w:szCs w:val="18"/>
              </w:rPr>
              <w:t>Устанавливаются совокупностью требований, определенных в главе 9 ст. 30  Правил</w:t>
            </w:r>
          </w:p>
        </w:tc>
      </w:tr>
      <w:tr w:rsidR="00F964EA" w:rsidRPr="001C5289" w14:paraId="0477521A" w14:textId="77777777" w:rsidTr="00E56661">
        <w:tc>
          <w:tcPr>
            <w:tcW w:w="1702" w:type="dxa"/>
            <w:vAlign w:val="center"/>
          </w:tcPr>
          <w:p w14:paraId="39864803" w14:textId="77777777" w:rsidR="00F964EA" w:rsidRPr="001C5289" w:rsidRDefault="00F964EA" w:rsidP="002F1F7E">
            <w:pPr>
              <w:pStyle w:val="ConsPlusNormal"/>
              <w:ind w:firstLine="0"/>
              <w:rPr>
                <w:rFonts w:ascii="Times New Roman" w:hAnsi="Times New Roman" w:cs="Times New Roman"/>
                <w:sz w:val="18"/>
                <w:szCs w:val="18"/>
              </w:rPr>
            </w:pPr>
            <w:r w:rsidRPr="001C5289">
              <w:rPr>
                <w:rFonts w:ascii="Times New Roman" w:hAnsi="Times New Roman" w:cs="Times New Roman"/>
                <w:sz w:val="18"/>
                <w:szCs w:val="18"/>
              </w:rPr>
              <w:t>Энергетика (6.7)</w:t>
            </w:r>
          </w:p>
        </w:tc>
        <w:tc>
          <w:tcPr>
            <w:tcW w:w="5387" w:type="dxa"/>
          </w:tcPr>
          <w:p w14:paraId="6F8565B7" w14:textId="77777777" w:rsidR="006B73D3" w:rsidRDefault="006B73D3" w:rsidP="006B73D3">
            <w:pPr>
              <w:pStyle w:val="ConsPlusNormal"/>
              <w:ind w:firstLine="0"/>
              <w:rPr>
                <w:rFonts w:ascii="Times New Roman" w:hAnsi="Times New Roman" w:cs="Times New Roman"/>
                <w:sz w:val="18"/>
                <w:szCs w:val="18"/>
              </w:rPr>
            </w:pPr>
          </w:p>
          <w:p w14:paraId="6B9C1A62" w14:textId="77777777" w:rsidR="00F964EA" w:rsidRDefault="00F964EA" w:rsidP="006B73D3">
            <w:pPr>
              <w:pStyle w:val="ConsPlusNormal"/>
              <w:ind w:firstLine="0"/>
              <w:rPr>
                <w:rFonts w:ascii="Times New Roman" w:hAnsi="Times New Roman" w:cs="Times New Roman"/>
                <w:sz w:val="18"/>
                <w:szCs w:val="18"/>
              </w:rPr>
            </w:pPr>
            <w:r w:rsidRPr="001C5289">
              <w:rPr>
                <w:rFonts w:ascii="Times New Roman" w:hAnsi="Times New Roman" w:cs="Times New Roman"/>
                <w:sz w:val="18"/>
                <w:szCs w:val="18"/>
              </w:rPr>
              <w:t>Размещение объектов гидроэнергетики, тепловых станций</w:t>
            </w:r>
            <w:r>
              <w:rPr>
                <w:rFonts w:ascii="Times New Roman" w:hAnsi="Times New Roman" w:cs="Times New Roman"/>
                <w:sz w:val="18"/>
                <w:szCs w:val="18"/>
              </w:rPr>
              <w:br/>
            </w:r>
            <w:r w:rsidRPr="001C5289">
              <w:rPr>
                <w:rFonts w:ascii="Times New Roman" w:hAnsi="Times New Roman" w:cs="Times New Roman"/>
                <w:sz w:val="18"/>
                <w:szCs w:val="18"/>
              </w:rPr>
              <w:t>и других электростанций, размещение обслуживающих</w:t>
            </w:r>
            <w:r>
              <w:rPr>
                <w:rFonts w:ascii="Times New Roman" w:hAnsi="Times New Roman" w:cs="Times New Roman"/>
                <w:sz w:val="18"/>
                <w:szCs w:val="18"/>
              </w:rPr>
              <w:br/>
            </w:r>
            <w:r w:rsidRPr="001C5289">
              <w:rPr>
                <w:rFonts w:ascii="Times New Roman" w:hAnsi="Times New Roman" w:cs="Times New Roman"/>
                <w:sz w:val="18"/>
                <w:szCs w:val="18"/>
              </w:rPr>
              <w:t xml:space="preserve">и вспомогательных для электростанций сооружений </w:t>
            </w:r>
            <w:r w:rsidR="006B73D3">
              <w:rPr>
                <w:rFonts w:ascii="Times New Roman" w:hAnsi="Times New Roman" w:cs="Times New Roman"/>
                <w:sz w:val="18"/>
                <w:szCs w:val="18"/>
              </w:rPr>
              <w:br/>
            </w:r>
            <w:r w:rsidRPr="001C5289">
              <w:rPr>
                <w:rFonts w:ascii="Times New Roman" w:hAnsi="Times New Roman" w:cs="Times New Roman"/>
                <w:sz w:val="18"/>
                <w:szCs w:val="18"/>
              </w:rPr>
              <w:t>(золоотвалов, гидротехнических сооружений);</w:t>
            </w:r>
            <w:r w:rsidR="006B73D3" w:rsidRPr="006B73D3">
              <w:rPr>
                <w:rFonts w:ascii="Times New Roman" w:hAnsi="Times New Roman" w:cs="Times New Roman"/>
                <w:sz w:val="18"/>
                <w:szCs w:val="18"/>
              </w:rPr>
              <w:t xml:space="preserve"> </w:t>
            </w:r>
            <w:r w:rsidRPr="001C5289">
              <w:rPr>
                <w:rFonts w:ascii="Times New Roman" w:hAnsi="Times New Roman" w:cs="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1C5289">
                <w:rPr>
                  <w:rFonts w:ascii="Times New Roman" w:hAnsi="Times New Roman" w:cs="Times New Roman"/>
                  <w:sz w:val="18"/>
                  <w:szCs w:val="18"/>
                </w:rPr>
                <w:t>кодом 3.1</w:t>
              </w:r>
            </w:hyperlink>
          </w:p>
          <w:p w14:paraId="5EAD1A03" w14:textId="77777777" w:rsidR="006B73D3" w:rsidRPr="001C5289" w:rsidRDefault="006B73D3" w:rsidP="006B73D3">
            <w:pPr>
              <w:pStyle w:val="ConsPlusNormal"/>
              <w:ind w:firstLine="0"/>
              <w:rPr>
                <w:rFonts w:ascii="Times New Roman" w:hAnsi="Times New Roman" w:cs="Times New Roman"/>
                <w:sz w:val="18"/>
                <w:szCs w:val="18"/>
              </w:rPr>
            </w:pPr>
          </w:p>
        </w:tc>
        <w:tc>
          <w:tcPr>
            <w:tcW w:w="1276" w:type="dxa"/>
            <w:vAlign w:val="center"/>
          </w:tcPr>
          <w:p w14:paraId="31CBBB09" w14:textId="77777777" w:rsidR="00F964EA" w:rsidRPr="001C5289" w:rsidRDefault="00F964EA" w:rsidP="002F1F7E">
            <w:pPr>
              <w:jc w:val="center"/>
              <w:rPr>
                <w:sz w:val="18"/>
                <w:szCs w:val="18"/>
              </w:rPr>
            </w:pPr>
            <w:r w:rsidRPr="001C5289">
              <w:rPr>
                <w:sz w:val="18"/>
                <w:szCs w:val="18"/>
              </w:rPr>
              <w:t>от 0,005</w:t>
            </w:r>
          </w:p>
        </w:tc>
        <w:tc>
          <w:tcPr>
            <w:tcW w:w="850" w:type="dxa"/>
            <w:vAlign w:val="center"/>
          </w:tcPr>
          <w:p w14:paraId="6FD308DB" w14:textId="77777777" w:rsidR="00F964EA" w:rsidRPr="001C5289" w:rsidRDefault="00F964EA" w:rsidP="002F1F7E">
            <w:pPr>
              <w:jc w:val="center"/>
              <w:rPr>
                <w:sz w:val="18"/>
                <w:szCs w:val="18"/>
              </w:rPr>
            </w:pPr>
            <w:r w:rsidRPr="001C5289">
              <w:rPr>
                <w:sz w:val="18"/>
                <w:szCs w:val="18"/>
              </w:rPr>
              <w:t>3</w:t>
            </w:r>
          </w:p>
        </w:tc>
        <w:tc>
          <w:tcPr>
            <w:tcW w:w="3118" w:type="dxa"/>
            <w:vMerge/>
            <w:vAlign w:val="center"/>
          </w:tcPr>
          <w:p w14:paraId="0E07A96E" w14:textId="77777777" w:rsidR="00F964EA" w:rsidRPr="001C5289" w:rsidRDefault="00F964EA" w:rsidP="0092711E">
            <w:pPr>
              <w:rPr>
                <w:sz w:val="18"/>
                <w:szCs w:val="18"/>
              </w:rPr>
            </w:pPr>
          </w:p>
        </w:tc>
        <w:tc>
          <w:tcPr>
            <w:tcW w:w="1418" w:type="dxa"/>
            <w:vMerge/>
            <w:vAlign w:val="center"/>
          </w:tcPr>
          <w:p w14:paraId="56FB9BC7" w14:textId="77777777" w:rsidR="00F964EA" w:rsidRPr="001C5289" w:rsidRDefault="00F964EA" w:rsidP="0092711E">
            <w:pPr>
              <w:jc w:val="center"/>
              <w:rPr>
                <w:sz w:val="18"/>
                <w:szCs w:val="18"/>
              </w:rPr>
            </w:pPr>
          </w:p>
        </w:tc>
        <w:tc>
          <w:tcPr>
            <w:tcW w:w="2268" w:type="dxa"/>
            <w:vMerge/>
            <w:vAlign w:val="center"/>
          </w:tcPr>
          <w:p w14:paraId="0D9411B0" w14:textId="77777777" w:rsidR="00F964EA" w:rsidRPr="001C5289" w:rsidRDefault="00F964EA" w:rsidP="00C4209E">
            <w:pPr>
              <w:rPr>
                <w:sz w:val="18"/>
                <w:szCs w:val="18"/>
              </w:rPr>
            </w:pPr>
          </w:p>
        </w:tc>
      </w:tr>
      <w:tr w:rsidR="00F964EA" w:rsidRPr="001C5289" w14:paraId="544D9206" w14:textId="77777777" w:rsidTr="00E56661">
        <w:tc>
          <w:tcPr>
            <w:tcW w:w="1702" w:type="dxa"/>
            <w:vAlign w:val="center"/>
          </w:tcPr>
          <w:p w14:paraId="709555A8" w14:textId="77777777" w:rsidR="00F964EA" w:rsidRPr="001C5289" w:rsidRDefault="00F964EA" w:rsidP="002F1F7E">
            <w:pPr>
              <w:widowControl w:val="0"/>
              <w:suppressAutoHyphens/>
              <w:spacing w:line="100" w:lineRule="atLeast"/>
              <w:rPr>
                <w:kern w:val="1"/>
                <w:sz w:val="18"/>
                <w:szCs w:val="18"/>
                <w:lang w:eastAsia="ar-SA"/>
              </w:rPr>
            </w:pPr>
            <w:r w:rsidRPr="001C5289">
              <w:rPr>
                <w:kern w:val="1"/>
                <w:sz w:val="18"/>
                <w:szCs w:val="18"/>
                <w:lang w:eastAsia="ar-SA"/>
              </w:rPr>
              <w:t>Связь (6.8)</w:t>
            </w:r>
          </w:p>
        </w:tc>
        <w:tc>
          <w:tcPr>
            <w:tcW w:w="5387" w:type="dxa"/>
          </w:tcPr>
          <w:p w14:paraId="2C04004C" w14:textId="77777777" w:rsidR="00F964EA" w:rsidRPr="001C5289" w:rsidRDefault="00F964EA" w:rsidP="002F1F7E">
            <w:pPr>
              <w:pStyle w:val="ConsPlusNormal"/>
              <w:ind w:firstLine="0"/>
              <w:rPr>
                <w:rFonts w:ascii="Times New Roman" w:hAnsi="Times New Roman" w:cs="Times New Roman"/>
                <w:sz w:val="18"/>
                <w:szCs w:val="18"/>
              </w:rPr>
            </w:pPr>
            <w:r w:rsidRPr="001C5289">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1C5289">
                <w:rPr>
                  <w:rFonts w:ascii="Times New Roman" w:hAnsi="Times New Roman" w:cs="Times New Roman"/>
                  <w:sz w:val="18"/>
                  <w:szCs w:val="18"/>
                </w:rPr>
                <w:t>кодами 3.1.1</w:t>
              </w:r>
            </w:hyperlink>
            <w:r w:rsidRPr="001C5289">
              <w:rPr>
                <w:rFonts w:ascii="Times New Roman" w:hAnsi="Times New Roman" w:cs="Times New Roman"/>
                <w:sz w:val="18"/>
                <w:szCs w:val="18"/>
              </w:rPr>
              <w:t xml:space="preserve">, </w:t>
            </w:r>
            <w:hyperlink w:anchor="P220" w:history="1">
              <w:r w:rsidRPr="001C5289">
                <w:rPr>
                  <w:rFonts w:ascii="Times New Roman" w:hAnsi="Times New Roman" w:cs="Times New Roman"/>
                  <w:sz w:val="18"/>
                  <w:szCs w:val="18"/>
                </w:rPr>
                <w:t>3.2.3</w:t>
              </w:r>
            </w:hyperlink>
          </w:p>
        </w:tc>
        <w:tc>
          <w:tcPr>
            <w:tcW w:w="1276" w:type="dxa"/>
            <w:vAlign w:val="center"/>
          </w:tcPr>
          <w:p w14:paraId="308C3D99" w14:textId="77777777" w:rsidR="00F964EA" w:rsidRPr="001C5289" w:rsidRDefault="00F964EA" w:rsidP="002F1F7E">
            <w:pPr>
              <w:jc w:val="center"/>
              <w:rPr>
                <w:sz w:val="18"/>
                <w:szCs w:val="18"/>
              </w:rPr>
            </w:pPr>
            <w:r w:rsidRPr="001C5289">
              <w:rPr>
                <w:sz w:val="18"/>
                <w:szCs w:val="18"/>
              </w:rPr>
              <w:t xml:space="preserve">от 0,01 </w:t>
            </w:r>
          </w:p>
        </w:tc>
        <w:tc>
          <w:tcPr>
            <w:tcW w:w="850" w:type="dxa"/>
            <w:vAlign w:val="center"/>
          </w:tcPr>
          <w:p w14:paraId="0F23F632" w14:textId="77777777" w:rsidR="00F964EA" w:rsidRPr="001C5289" w:rsidRDefault="00F964EA" w:rsidP="002F1F7E">
            <w:pPr>
              <w:jc w:val="center"/>
              <w:rPr>
                <w:sz w:val="18"/>
                <w:szCs w:val="18"/>
              </w:rPr>
            </w:pPr>
            <w:r w:rsidRPr="001C5289">
              <w:rPr>
                <w:sz w:val="18"/>
                <w:szCs w:val="18"/>
              </w:rPr>
              <w:t>До 20 м</w:t>
            </w:r>
          </w:p>
        </w:tc>
        <w:tc>
          <w:tcPr>
            <w:tcW w:w="3118" w:type="dxa"/>
            <w:vMerge/>
            <w:vAlign w:val="center"/>
          </w:tcPr>
          <w:p w14:paraId="71A886F2" w14:textId="77777777" w:rsidR="00F964EA" w:rsidRPr="001C5289" w:rsidRDefault="00F964EA" w:rsidP="0092711E">
            <w:pPr>
              <w:rPr>
                <w:sz w:val="18"/>
                <w:szCs w:val="18"/>
              </w:rPr>
            </w:pPr>
          </w:p>
        </w:tc>
        <w:tc>
          <w:tcPr>
            <w:tcW w:w="1418" w:type="dxa"/>
            <w:vMerge/>
            <w:vAlign w:val="center"/>
          </w:tcPr>
          <w:p w14:paraId="694DE740" w14:textId="77777777" w:rsidR="00F964EA" w:rsidRPr="001C5289" w:rsidRDefault="00F964EA" w:rsidP="0092711E">
            <w:pPr>
              <w:jc w:val="center"/>
              <w:rPr>
                <w:sz w:val="18"/>
                <w:szCs w:val="18"/>
              </w:rPr>
            </w:pPr>
          </w:p>
        </w:tc>
        <w:tc>
          <w:tcPr>
            <w:tcW w:w="2268" w:type="dxa"/>
            <w:vMerge/>
            <w:vAlign w:val="center"/>
          </w:tcPr>
          <w:p w14:paraId="6CAD6D78" w14:textId="77777777" w:rsidR="00F964EA" w:rsidRPr="001C5289" w:rsidRDefault="00F964EA" w:rsidP="0092711E">
            <w:pPr>
              <w:rPr>
                <w:sz w:val="18"/>
                <w:szCs w:val="18"/>
              </w:rPr>
            </w:pPr>
          </w:p>
        </w:tc>
      </w:tr>
      <w:tr w:rsidR="00F964EA" w:rsidRPr="001C5289" w14:paraId="67FF9C0C" w14:textId="77777777" w:rsidTr="00B47BDF">
        <w:trPr>
          <w:trHeight w:val="1197"/>
        </w:trPr>
        <w:tc>
          <w:tcPr>
            <w:tcW w:w="1702" w:type="dxa"/>
            <w:vAlign w:val="center"/>
          </w:tcPr>
          <w:p w14:paraId="3EE7CCB7" w14:textId="77777777" w:rsidR="00F964EA" w:rsidRPr="001C5289" w:rsidRDefault="00F964EA" w:rsidP="004D3EB6">
            <w:pPr>
              <w:rPr>
                <w:sz w:val="18"/>
                <w:szCs w:val="18"/>
              </w:rPr>
            </w:pPr>
            <w:r w:rsidRPr="001C5289">
              <w:rPr>
                <w:sz w:val="18"/>
                <w:szCs w:val="18"/>
              </w:rPr>
              <w:t>Автомобильный транспорт (7.2)</w:t>
            </w:r>
          </w:p>
        </w:tc>
        <w:tc>
          <w:tcPr>
            <w:tcW w:w="5387" w:type="dxa"/>
            <w:vAlign w:val="center"/>
          </w:tcPr>
          <w:p w14:paraId="5DA56ED5" w14:textId="77777777" w:rsidR="00F964EA" w:rsidRPr="001C5289" w:rsidRDefault="00F964EA" w:rsidP="006B73D3">
            <w:pPr>
              <w:pStyle w:val="Default"/>
              <w:rPr>
                <w:color w:val="auto"/>
                <w:sz w:val="18"/>
                <w:szCs w:val="18"/>
              </w:rPr>
            </w:pPr>
            <w:r w:rsidRPr="001C5289">
              <w:rPr>
                <w:color w:val="auto"/>
                <w:sz w:val="18"/>
                <w:szCs w:val="18"/>
              </w:rPr>
              <w:t>Размещение автомобильных дорог и технически связанных с ними сооружений;</w:t>
            </w:r>
          </w:p>
        </w:tc>
        <w:tc>
          <w:tcPr>
            <w:tcW w:w="1276" w:type="dxa"/>
            <w:vAlign w:val="center"/>
          </w:tcPr>
          <w:p w14:paraId="2E99BFDD" w14:textId="77777777" w:rsidR="00F964EA" w:rsidRPr="001C5289" w:rsidRDefault="00F964EA" w:rsidP="004D3EB6">
            <w:pPr>
              <w:jc w:val="center"/>
              <w:rPr>
                <w:sz w:val="18"/>
                <w:szCs w:val="18"/>
              </w:rPr>
            </w:pPr>
            <w:r w:rsidRPr="001C5289">
              <w:rPr>
                <w:sz w:val="18"/>
                <w:szCs w:val="18"/>
              </w:rPr>
              <w:t>от 0,01</w:t>
            </w:r>
          </w:p>
        </w:tc>
        <w:tc>
          <w:tcPr>
            <w:tcW w:w="850" w:type="dxa"/>
            <w:vMerge w:val="restart"/>
            <w:vAlign w:val="center"/>
          </w:tcPr>
          <w:p w14:paraId="5B625CFF" w14:textId="77777777" w:rsidR="00F964EA" w:rsidRPr="001C5289" w:rsidRDefault="00F964EA" w:rsidP="00F964EA">
            <w:pPr>
              <w:jc w:val="center"/>
              <w:rPr>
                <w:sz w:val="18"/>
                <w:szCs w:val="18"/>
              </w:rPr>
            </w:pPr>
            <w:r w:rsidRPr="001C5289">
              <w:rPr>
                <w:sz w:val="18"/>
                <w:szCs w:val="18"/>
              </w:rPr>
              <w:t>3</w:t>
            </w:r>
          </w:p>
        </w:tc>
        <w:tc>
          <w:tcPr>
            <w:tcW w:w="3118" w:type="dxa"/>
            <w:vAlign w:val="center"/>
          </w:tcPr>
          <w:p w14:paraId="67968910" w14:textId="77777777" w:rsidR="00F964EA" w:rsidRPr="001C5289" w:rsidRDefault="00F964EA" w:rsidP="004D3EB6">
            <w:pPr>
              <w:rPr>
                <w:sz w:val="18"/>
                <w:szCs w:val="18"/>
              </w:rPr>
            </w:pPr>
            <w:r w:rsidRPr="001C5289">
              <w:rPr>
                <w:sz w:val="18"/>
                <w:szCs w:val="18"/>
              </w:rPr>
              <w:t>Данный параметр не подлежит установлению</w:t>
            </w:r>
          </w:p>
        </w:tc>
        <w:tc>
          <w:tcPr>
            <w:tcW w:w="1418" w:type="dxa"/>
            <w:vAlign w:val="center"/>
          </w:tcPr>
          <w:p w14:paraId="15151045" w14:textId="77777777" w:rsidR="00F964EA" w:rsidRPr="001C5289" w:rsidRDefault="00F964EA" w:rsidP="004D3EB6">
            <w:pPr>
              <w:jc w:val="center"/>
              <w:rPr>
                <w:sz w:val="18"/>
                <w:szCs w:val="18"/>
              </w:rPr>
            </w:pPr>
            <w:r w:rsidRPr="001C5289">
              <w:rPr>
                <w:sz w:val="18"/>
                <w:szCs w:val="18"/>
              </w:rPr>
              <w:t>Не подлежит установлению</w:t>
            </w:r>
          </w:p>
        </w:tc>
        <w:tc>
          <w:tcPr>
            <w:tcW w:w="2268" w:type="dxa"/>
            <w:vMerge w:val="restart"/>
            <w:vAlign w:val="center"/>
          </w:tcPr>
          <w:p w14:paraId="641DD84B" w14:textId="77777777" w:rsidR="00F964EA" w:rsidRPr="001C5289" w:rsidRDefault="00F964EA" w:rsidP="0092711E">
            <w:pPr>
              <w:rPr>
                <w:sz w:val="18"/>
                <w:szCs w:val="18"/>
              </w:rPr>
            </w:pPr>
            <w:r w:rsidRPr="001C5289">
              <w:rPr>
                <w:sz w:val="18"/>
                <w:szCs w:val="18"/>
              </w:rPr>
              <w:t>Устанавливаются совокупностью требований, определенных в главе 9 ст. 30  Правил</w:t>
            </w:r>
          </w:p>
        </w:tc>
      </w:tr>
      <w:tr w:rsidR="00F964EA" w:rsidRPr="001C5289" w14:paraId="460A02EC" w14:textId="77777777" w:rsidTr="00B47BDF">
        <w:trPr>
          <w:trHeight w:val="1256"/>
        </w:trPr>
        <w:tc>
          <w:tcPr>
            <w:tcW w:w="1702" w:type="dxa"/>
            <w:vAlign w:val="center"/>
          </w:tcPr>
          <w:p w14:paraId="54125A4A" w14:textId="77777777" w:rsidR="00F964EA" w:rsidRPr="001C5289" w:rsidRDefault="00F964EA" w:rsidP="004D3EB6">
            <w:pPr>
              <w:widowControl w:val="0"/>
              <w:suppressAutoHyphens/>
              <w:spacing w:line="100" w:lineRule="atLeast"/>
              <w:rPr>
                <w:kern w:val="1"/>
                <w:sz w:val="18"/>
                <w:szCs w:val="18"/>
                <w:lang w:eastAsia="ar-SA"/>
              </w:rPr>
            </w:pPr>
            <w:r w:rsidRPr="001C5289">
              <w:rPr>
                <w:kern w:val="1"/>
                <w:sz w:val="18"/>
                <w:szCs w:val="18"/>
                <w:lang w:eastAsia="ar-SA"/>
              </w:rPr>
              <w:t>Стоянки транспорта общего пользования (</w:t>
            </w:r>
            <w:r w:rsidRPr="001C5289">
              <w:rPr>
                <w:sz w:val="18"/>
                <w:szCs w:val="18"/>
              </w:rPr>
              <w:t>7.2.3</w:t>
            </w:r>
            <w:r w:rsidRPr="001C5289">
              <w:rPr>
                <w:kern w:val="1"/>
                <w:sz w:val="18"/>
                <w:szCs w:val="18"/>
                <w:lang w:eastAsia="ar-SA"/>
              </w:rPr>
              <w:t>)</w:t>
            </w:r>
          </w:p>
        </w:tc>
        <w:tc>
          <w:tcPr>
            <w:tcW w:w="5387" w:type="dxa"/>
            <w:vAlign w:val="center"/>
          </w:tcPr>
          <w:p w14:paraId="5F1EB23B" w14:textId="77777777" w:rsidR="00F964EA" w:rsidRPr="001C5289" w:rsidRDefault="00F964EA" w:rsidP="00E56661">
            <w:pPr>
              <w:pStyle w:val="Default"/>
              <w:rPr>
                <w:color w:val="auto"/>
                <w:sz w:val="18"/>
                <w:szCs w:val="18"/>
              </w:rPr>
            </w:pPr>
            <w:r w:rsidRPr="001C5289">
              <w:rPr>
                <w:color w:val="auto"/>
                <w:sz w:val="18"/>
                <w:szCs w:val="18"/>
              </w:rPr>
              <w:t>Размещение стоянок транспортных средств, осуществляющих перевозки людей по установленному маршруту</w:t>
            </w:r>
          </w:p>
        </w:tc>
        <w:tc>
          <w:tcPr>
            <w:tcW w:w="1276" w:type="dxa"/>
            <w:vAlign w:val="center"/>
          </w:tcPr>
          <w:p w14:paraId="37A86A1C" w14:textId="77777777" w:rsidR="00F964EA" w:rsidRDefault="00F964EA" w:rsidP="00E56661">
            <w:pPr>
              <w:jc w:val="center"/>
              <w:rPr>
                <w:sz w:val="18"/>
                <w:szCs w:val="18"/>
              </w:rPr>
            </w:pPr>
            <w:r w:rsidRPr="001C5289">
              <w:rPr>
                <w:sz w:val="18"/>
                <w:szCs w:val="18"/>
              </w:rPr>
              <w:t>от 0,01</w:t>
            </w:r>
          </w:p>
          <w:p w14:paraId="52FB847F" w14:textId="77777777" w:rsidR="00F964EA" w:rsidRPr="001C5289" w:rsidRDefault="00F964EA" w:rsidP="00E56661">
            <w:pPr>
              <w:jc w:val="center"/>
              <w:rPr>
                <w:sz w:val="18"/>
                <w:szCs w:val="18"/>
              </w:rPr>
            </w:pPr>
            <w:r w:rsidRPr="001C5289">
              <w:rPr>
                <w:sz w:val="18"/>
                <w:szCs w:val="18"/>
              </w:rPr>
              <w:t>до 0,5</w:t>
            </w:r>
          </w:p>
        </w:tc>
        <w:tc>
          <w:tcPr>
            <w:tcW w:w="850" w:type="dxa"/>
            <w:vMerge/>
            <w:vAlign w:val="center"/>
          </w:tcPr>
          <w:p w14:paraId="1616CB30" w14:textId="77777777" w:rsidR="00F964EA" w:rsidRPr="001C5289" w:rsidRDefault="00F964EA" w:rsidP="004D3EB6">
            <w:pPr>
              <w:jc w:val="center"/>
              <w:rPr>
                <w:sz w:val="18"/>
                <w:szCs w:val="18"/>
              </w:rPr>
            </w:pPr>
          </w:p>
        </w:tc>
        <w:tc>
          <w:tcPr>
            <w:tcW w:w="3118" w:type="dxa"/>
            <w:vAlign w:val="center"/>
          </w:tcPr>
          <w:p w14:paraId="5614651C"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09A68FE9" w14:textId="6777C3E7" w:rsidR="00F964EA"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418" w:type="dxa"/>
            <w:vAlign w:val="center"/>
          </w:tcPr>
          <w:p w14:paraId="55EB9C49" w14:textId="77777777" w:rsidR="00F964EA" w:rsidRPr="001C5289" w:rsidRDefault="00F964EA" w:rsidP="004D3EB6">
            <w:pPr>
              <w:jc w:val="center"/>
              <w:rPr>
                <w:sz w:val="18"/>
                <w:szCs w:val="18"/>
              </w:rPr>
            </w:pPr>
            <w:r w:rsidRPr="001C5289">
              <w:rPr>
                <w:sz w:val="18"/>
                <w:szCs w:val="18"/>
              </w:rPr>
              <w:t>20</w:t>
            </w:r>
          </w:p>
        </w:tc>
        <w:tc>
          <w:tcPr>
            <w:tcW w:w="2268" w:type="dxa"/>
            <w:vMerge/>
            <w:vAlign w:val="center"/>
          </w:tcPr>
          <w:p w14:paraId="4AD770AA" w14:textId="77777777" w:rsidR="00F964EA" w:rsidRPr="001C5289" w:rsidRDefault="00F964EA" w:rsidP="0092711E">
            <w:pPr>
              <w:rPr>
                <w:sz w:val="18"/>
                <w:szCs w:val="18"/>
              </w:rPr>
            </w:pPr>
          </w:p>
        </w:tc>
      </w:tr>
      <w:tr w:rsidR="00C4209E" w:rsidRPr="001C5289" w14:paraId="594D0B77" w14:textId="77777777" w:rsidTr="00B47BDF">
        <w:trPr>
          <w:trHeight w:val="1841"/>
        </w:trPr>
        <w:tc>
          <w:tcPr>
            <w:tcW w:w="1702" w:type="dxa"/>
            <w:vAlign w:val="center"/>
          </w:tcPr>
          <w:p w14:paraId="091EF76C" w14:textId="77777777" w:rsidR="00C4209E" w:rsidRPr="001C5289" w:rsidRDefault="00C4209E" w:rsidP="002F1F7E">
            <w:pPr>
              <w:rPr>
                <w:rStyle w:val="FontStyle22"/>
                <w:sz w:val="18"/>
                <w:szCs w:val="18"/>
              </w:rPr>
            </w:pPr>
            <w:r w:rsidRPr="001C5289">
              <w:rPr>
                <w:sz w:val="18"/>
                <w:szCs w:val="18"/>
              </w:rPr>
              <w:t>Земельные участки (территории) общего пользования (12.0)</w:t>
            </w:r>
          </w:p>
        </w:tc>
        <w:tc>
          <w:tcPr>
            <w:tcW w:w="5387" w:type="dxa"/>
            <w:vAlign w:val="center"/>
          </w:tcPr>
          <w:p w14:paraId="04069BFE" w14:textId="77777777" w:rsidR="00E56661" w:rsidRPr="001C5289" w:rsidRDefault="00C4209E" w:rsidP="006B73D3">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6" w:type="dxa"/>
            <w:vMerge w:val="restart"/>
            <w:vAlign w:val="center"/>
          </w:tcPr>
          <w:p w14:paraId="0C9B03C4" w14:textId="77777777" w:rsidR="00C4209E" w:rsidRPr="001C5289" w:rsidRDefault="00C4209E" w:rsidP="00E56661">
            <w:pPr>
              <w:ind w:left="-108"/>
              <w:jc w:val="center"/>
              <w:rPr>
                <w:sz w:val="18"/>
                <w:szCs w:val="18"/>
              </w:rPr>
            </w:pPr>
            <w:r w:rsidRPr="001C5289">
              <w:rPr>
                <w:sz w:val="18"/>
                <w:szCs w:val="18"/>
              </w:rPr>
              <w:t>Не подлежит установлению</w:t>
            </w:r>
          </w:p>
        </w:tc>
        <w:tc>
          <w:tcPr>
            <w:tcW w:w="850" w:type="dxa"/>
            <w:vMerge w:val="restart"/>
            <w:vAlign w:val="center"/>
          </w:tcPr>
          <w:p w14:paraId="31EC3B4A" w14:textId="77777777" w:rsidR="00C4209E" w:rsidRPr="001C5289" w:rsidRDefault="00C4209E" w:rsidP="00E56661">
            <w:pPr>
              <w:ind w:left="-109" w:right="-108"/>
              <w:jc w:val="center"/>
              <w:rPr>
                <w:sz w:val="18"/>
                <w:szCs w:val="18"/>
              </w:rPr>
            </w:pPr>
            <w:r w:rsidRPr="001C5289">
              <w:rPr>
                <w:sz w:val="18"/>
                <w:szCs w:val="18"/>
              </w:rPr>
              <w:t>Не подлежит установлению</w:t>
            </w:r>
          </w:p>
        </w:tc>
        <w:tc>
          <w:tcPr>
            <w:tcW w:w="3118" w:type="dxa"/>
            <w:vMerge w:val="restart"/>
            <w:vAlign w:val="center"/>
          </w:tcPr>
          <w:p w14:paraId="4EAB4B7E" w14:textId="77777777" w:rsidR="00C4209E" w:rsidRPr="001C5289" w:rsidRDefault="00C4209E" w:rsidP="002F1F7E">
            <w:pPr>
              <w:rPr>
                <w:sz w:val="18"/>
                <w:szCs w:val="18"/>
              </w:rPr>
            </w:pPr>
            <w:r w:rsidRPr="001C5289">
              <w:rPr>
                <w:sz w:val="18"/>
                <w:szCs w:val="18"/>
              </w:rPr>
              <w:t>Данный параметр не подлежит установлению</w:t>
            </w:r>
          </w:p>
        </w:tc>
        <w:tc>
          <w:tcPr>
            <w:tcW w:w="1418" w:type="dxa"/>
            <w:vMerge w:val="restart"/>
            <w:vAlign w:val="center"/>
          </w:tcPr>
          <w:p w14:paraId="1C7BF0CD" w14:textId="77777777" w:rsidR="00C4209E" w:rsidRPr="001C5289" w:rsidRDefault="00C4209E" w:rsidP="002F1F7E">
            <w:pPr>
              <w:jc w:val="center"/>
              <w:rPr>
                <w:sz w:val="18"/>
                <w:szCs w:val="18"/>
              </w:rPr>
            </w:pPr>
            <w:r w:rsidRPr="001C5289">
              <w:rPr>
                <w:sz w:val="18"/>
                <w:szCs w:val="18"/>
              </w:rPr>
              <w:t>Не подлежит установлению</w:t>
            </w:r>
          </w:p>
        </w:tc>
        <w:tc>
          <w:tcPr>
            <w:tcW w:w="2268" w:type="dxa"/>
            <w:vMerge w:val="restart"/>
            <w:vAlign w:val="center"/>
          </w:tcPr>
          <w:p w14:paraId="59D19BA6" w14:textId="77777777" w:rsidR="00C4209E" w:rsidRPr="001C5289" w:rsidRDefault="00C4209E" w:rsidP="0092711E">
            <w:pPr>
              <w:rPr>
                <w:sz w:val="18"/>
                <w:szCs w:val="18"/>
              </w:rPr>
            </w:pPr>
            <w:r w:rsidRPr="001C5289">
              <w:rPr>
                <w:sz w:val="18"/>
                <w:szCs w:val="18"/>
              </w:rPr>
              <w:t>Земельные участки (территории) общего пользования не подлежат приватизации</w:t>
            </w:r>
          </w:p>
        </w:tc>
      </w:tr>
      <w:tr w:rsidR="00C4209E" w:rsidRPr="001C5289" w14:paraId="39EFF093" w14:textId="77777777" w:rsidTr="00B47BDF">
        <w:trPr>
          <w:trHeight w:val="1839"/>
        </w:trPr>
        <w:tc>
          <w:tcPr>
            <w:tcW w:w="1702" w:type="dxa"/>
            <w:vAlign w:val="center"/>
          </w:tcPr>
          <w:p w14:paraId="7BBDBE1A" w14:textId="77777777" w:rsidR="00C4209E" w:rsidRPr="001C5289" w:rsidRDefault="00C4209E" w:rsidP="002F1F7E">
            <w:pPr>
              <w:rPr>
                <w:rStyle w:val="FontStyle22"/>
                <w:sz w:val="18"/>
                <w:szCs w:val="18"/>
              </w:rPr>
            </w:pPr>
            <w:r w:rsidRPr="001C5289">
              <w:rPr>
                <w:rStyle w:val="FontStyle22"/>
                <w:sz w:val="18"/>
                <w:szCs w:val="18"/>
              </w:rPr>
              <w:t>Улично-дорожная сеть (</w:t>
            </w:r>
            <w:r w:rsidRPr="001C5289">
              <w:rPr>
                <w:sz w:val="18"/>
                <w:szCs w:val="18"/>
              </w:rPr>
              <w:t>12.0.1</w:t>
            </w:r>
            <w:r w:rsidRPr="001C5289">
              <w:rPr>
                <w:rStyle w:val="FontStyle22"/>
                <w:sz w:val="18"/>
                <w:szCs w:val="18"/>
              </w:rPr>
              <w:t>)</w:t>
            </w:r>
          </w:p>
        </w:tc>
        <w:tc>
          <w:tcPr>
            <w:tcW w:w="5387" w:type="dxa"/>
            <w:vAlign w:val="center"/>
          </w:tcPr>
          <w:p w14:paraId="3932DE89" w14:textId="77777777" w:rsidR="00E56661" w:rsidRPr="001C5289" w:rsidRDefault="00C4209E" w:rsidP="006B73D3">
            <w:pPr>
              <w:autoSpaceDN w:val="0"/>
              <w:adjustRightInd w:val="0"/>
              <w:rPr>
                <w:sz w:val="18"/>
                <w:szCs w:val="18"/>
              </w:rPr>
            </w:pPr>
            <w:r w:rsidRPr="001C5289">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w:t>
            </w:r>
            <w:r w:rsidR="00E56661">
              <w:rPr>
                <w:sz w:val="18"/>
                <w:szCs w:val="18"/>
              </w:rPr>
              <w:br/>
            </w:r>
            <w:r w:rsidRPr="001C5289">
              <w:rPr>
                <w:sz w:val="18"/>
                <w:szCs w:val="18"/>
              </w:rPr>
              <w:t>и инженерной инфраструктуры</w:t>
            </w:r>
          </w:p>
        </w:tc>
        <w:tc>
          <w:tcPr>
            <w:tcW w:w="1276" w:type="dxa"/>
            <w:vMerge/>
            <w:vAlign w:val="center"/>
          </w:tcPr>
          <w:p w14:paraId="6F90079B" w14:textId="77777777" w:rsidR="00C4209E" w:rsidRPr="001C5289" w:rsidRDefault="00C4209E" w:rsidP="002F1F7E">
            <w:pPr>
              <w:jc w:val="center"/>
              <w:rPr>
                <w:sz w:val="18"/>
                <w:szCs w:val="18"/>
              </w:rPr>
            </w:pPr>
          </w:p>
        </w:tc>
        <w:tc>
          <w:tcPr>
            <w:tcW w:w="850" w:type="dxa"/>
            <w:vMerge/>
            <w:vAlign w:val="center"/>
          </w:tcPr>
          <w:p w14:paraId="0380BD59" w14:textId="77777777" w:rsidR="00C4209E" w:rsidRPr="001C5289" w:rsidRDefault="00C4209E" w:rsidP="002F1F7E">
            <w:pPr>
              <w:jc w:val="center"/>
              <w:rPr>
                <w:sz w:val="18"/>
                <w:szCs w:val="18"/>
              </w:rPr>
            </w:pPr>
          </w:p>
        </w:tc>
        <w:tc>
          <w:tcPr>
            <w:tcW w:w="3118" w:type="dxa"/>
            <w:vMerge/>
            <w:vAlign w:val="center"/>
          </w:tcPr>
          <w:p w14:paraId="7CECB281" w14:textId="77777777" w:rsidR="00C4209E" w:rsidRPr="001C5289" w:rsidRDefault="00C4209E" w:rsidP="002F1F7E">
            <w:pPr>
              <w:rPr>
                <w:sz w:val="18"/>
                <w:szCs w:val="18"/>
              </w:rPr>
            </w:pPr>
          </w:p>
        </w:tc>
        <w:tc>
          <w:tcPr>
            <w:tcW w:w="1418" w:type="dxa"/>
            <w:vMerge/>
            <w:vAlign w:val="center"/>
          </w:tcPr>
          <w:p w14:paraId="1F890164" w14:textId="77777777" w:rsidR="00C4209E" w:rsidRPr="001C5289" w:rsidRDefault="00C4209E" w:rsidP="002F1F7E">
            <w:pPr>
              <w:jc w:val="center"/>
              <w:rPr>
                <w:sz w:val="18"/>
                <w:szCs w:val="18"/>
              </w:rPr>
            </w:pPr>
          </w:p>
        </w:tc>
        <w:tc>
          <w:tcPr>
            <w:tcW w:w="2268" w:type="dxa"/>
            <w:vMerge/>
            <w:vAlign w:val="center"/>
          </w:tcPr>
          <w:p w14:paraId="66071CFD" w14:textId="77777777" w:rsidR="00C4209E" w:rsidRPr="001C5289" w:rsidRDefault="00C4209E" w:rsidP="0092711E">
            <w:pPr>
              <w:rPr>
                <w:sz w:val="18"/>
                <w:szCs w:val="18"/>
              </w:rPr>
            </w:pPr>
          </w:p>
        </w:tc>
      </w:tr>
    </w:tbl>
    <w:p w14:paraId="44ED0900" w14:textId="77777777" w:rsidR="00B141CF" w:rsidRPr="001C5289" w:rsidRDefault="00B141CF" w:rsidP="00E56661">
      <w:pPr>
        <w:spacing w:before="240"/>
        <w:rPr>
          <w:b/>
          <w:lang w:eastAsia="en-US"/>
        </w:rPr>
      </w:pPr>
      <w:r w:rsidRPr="001C5289">
        <w:rPr>
          <w:b/>
          <w:sz w:val="20"/>
          <w:lang w:eastAsia="en-US"/>
        </w:rPr>
        <w:t>2.   УСЛОВНО РАЗРЕШЁННЫЕ ВИДЫ ИСПОЛЬЗОВАНИЯ:</w:t>
      </w:r>
      <w:r w:rsidRPr="001C5289">
        <w:rPr>
          <w:b/>
          <w:lang w:eastAsia="en-US"/>
        </w:rPr>
        <w:t xml:space="preserve"> </w:t>
      </w:r>
      <w:r w:rsidR="00097E93" w:rsidRPr="00097E93">
        <w:rPr>
          <w:sz w:val="22"/>
          <w:szCs w:val="22"/>
        </w:rPr>
        <w:t>нет</w:t>
      </w:r>
      <w:r w:rsidR="00097E93" w:rsidRPr="00097E93">
        <w:rPr>
          <w:sz w:val="22"/>
          <w:szCs w:val="22"/>
          <w:lang w:eastAsia="en-US"/>
        </w:rPr>
        <w:t>.</w:t>
      </w:r>
      <w:r w:rsidRPr="001C5289">
        <w:rPr>
          <w:lang w:eastAsia="en-US"/>
        </w:rPr>
        <w:t xml:space="preserve"> </w:t>
      </w:r>
    </w:p>
    <w:p w14:paraId="547F176C" w14:textId="77777777" w:rsidR="00B141CF" w:rsidRPr="001C5289" w:rsidRDefault="00B141CF" w:rsidP="00E56661">
      <w:pPr>
        <w:spacing w:before="240"/>
        <w:rPr>
          <w:b/>
          <w:sz w:val="20"/>
          <w:lang w:eastAsia="en-US"/>
        </w:rPr>
      </w:pPr>
      <w:r w:rsidRPr="001C5289">
        <w:rPr>
          <w:b/>
          <w:sz w:val="20"/>
          <w:lang w:eastAsia="en-US"/>
        </w:rPr>
        <w:t xml:space="preserve">3.   ВСПОМОГАТЕЛЬНЫЕ ВИДЫ РАЗРЕШЁННОГО ИСПОЛЬЗОВАНИЯ: </w:t>
      </w:r>
      <w:r w:rsidR="00097E93" w:rsidRPr="00097E93">
        <w:rPr>
          <w:sz w:val="22"/>
          <w:szCs w:val="22"/>
        </w:rPr>
        <w:t>нет</w:t>
      </w:r>
      <w:r w:rsidR="00097E93" w:rsidRPr="00097E93">
        <w:rPr>
          <w:sz w:val="22"/>
          <w:szCs w:val="22"/>
          <w:lang w:eastAsia="en-US"/>
        </w:rPr>
        <w:t>.</w:t>
      </w:r>
    </w:p>
    <w:p w14:paraId="2AB25C95" w14:textId="77777777" w:rsidR="006B73D3" w:rsidRDefault="006B73D3">
      <w:pPr>
        <w:rPr>
          <w:b/>
          <w:sz w:val="24"/>
          <w:szCs w:val="24"/>
        </w:rPr>
      </w:pPr>
      <w:r>
        <w:br w:type="page"/>
      </w:r>
    </w:p>
    <w:p w14:paraId="17968B82" w14:textId="77777777" w:rsidR="00BC48E7" w:rsidRPr="001C5289" w:rsidRDefault="00BC48E7" w:rsidP="006D3947">
      <w:pPr>
        <w:pStyle w:val="3"/>
        <w:spacing w:before="0" w:after="0" w:line="240" w:lineRule="auto"/>
        <w:ind w:firstLine="0"/>
        <w:jc w:val="center"/>
        <w:rPr>
          <w:color w:val="auto"/>
        </w:rPr>
      </w:pPr>
      <w:bookmarkStart w:id="47" w:name="_Toc144992796"/>
      <w:r w:rsidRPr="001C5289">
        <w:rPr>
          <w:color w:val="auto"/>
        </w:rPr>
        <w:t>Статья 2</w:t>
      </w:r>
      <w:r w:rsidR="003A0FE4">
        <w:rPr>
          <w:color w:val="auto"/>
        </w:rPr>
        <w:t>7</w:t>
      </w:r>
      <w:r w:rsidR="009D65DC">
        <w:rPr>
          <w:color w:val="auto"/>
        </w:rPr>
        <w:t>.</w:t>
      </w:r>
      <w:r w:rsidRPr="001C5289">
        <w:rPr>
          <w:color w:val="auto"/>
        </w:rPr>
        <w:tab/>
        <w:t>Зоны сельскохозяйственного использования</w:t>
      </w:r>
      <w:bookmarkEnd w:id="47"/>
    </w:p>
    <w:p w14:paraId="0572C9BB" w14:textId="77777777" w:rsidR="00BC48E7" w:rsidRDefault="00BC48E7" w:rsidP="00075678">
      <w:pPr>
        <w:spacing w:before="240"/>
        <w:ind w:left="-567"/>
        <w:rPr>
          <w:sz w:val="24"/>
          <w:szCs w:val="24"/>
        </w:rPr>
      </w:pPr>
      <w:r w:rsidRPr="001C5289">
        <w:rPr>
          <w:b/>
          <w:sz w:val="24"/>
          <w:szCs w:val="24"/>
        </w:rPr>
        <w:t xml:space="preserve">Зона сельскохозяйственного использования (СХ1) </w:t>
      </w:r>
      <w:r w:rsidRPr="001C5289">
        <w:rPr>
          <w:sz w:val="24"/>
          <w:szCs w:val="24"/>
        </w:rPr>
        <w:t xml:space="preserve">расположена только в границах населенных пунктов, предназначена для производства сельскохозяйственной продукции без права возведения объектов капитального строительства. </w:t>
      </w:r>
    </w:p>
    <w:p w14:paraId="1FB1B3B2" w14:textId="77777777" w:rsidR="00BC48E7" w:rsidRPr="001C5289" w:rsidRDefault="00BC48E7" w:rsidP="00CF080E">
      <w:pPr>
        <w:spacing w:before="240"/>
        <w:ind w:left="284"/>
        <w:rPr>
          <w:b/>
          <w:sz w:val="20"/>
        </w:rPr>
      </w:pPr>
      <w:r w:rsidRPr="001C5289">
        <w:rPr>
          <w:b/>
          <w:sz w:val="20"/>
        </w:rPr>
        <w:t>1.   ОСНОВНЫЕ ВИДЫ РАЗРЕШЁННОГО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986"/>
        <w:gridCol w:w="5244"/>
        <w:gridCol w:w="1276"/>
        <w:gridCol w:w="1134"/>
        <w:gridCol w:w="3119"/>
        <w:gridCol w:w="1275"/>
        <w:gridCol w:w="1985"/>
      </w:tblGrid>
      <w:tr w:rsidR="007D6521" w:rsidRPr="001C5289" w14:paraId="3C8CAC3E" w14:textId="77777777" w:rsidTr="00075678">
        <w:tc>
          <w:tcPr>
            <w:tcW w:w="1986" w:type="dxa"/>
            <w:vMerge w:val="restart"/>
            <w:vAlign w:val="center"/>
          </w:tcPr>
          <w:p w14:paraId="7F47864E" w14:textId="77777777" w:rsidR="002333B8" w:rsidRPr="001C5289" w:rsidRDefault="002333B8" w:rsidP="002F1F7E">
            <w:pPr>
              <w:jc w:val="center"/>
              <w:rPr>
                <w:sz w:val="18"/>
                <w:szCs w:val="18"/>
              </w:rPr>
            </w:pPr>
            <w:r w:rsidRPr="001C5289">
              <w:rPr>
                <w:sz w:val="18"/>
                <w:szCs w:val="18"/>
              </w:rPr>
              <w:t>Наименование вида разрешенного использования (код)</w:t>
            </w:r>
          </w:p>
        </w:tc>
        <w:tc>
          <w:tcPr>
            <w:tcW w:w="5244" w:type="dxa"/>
            <w:vMerge w:val="restart"/>
            <w:vAlign w:val="center"/>
          </w:tcPr>
          <w:p w14:paraId="75F86BF3" w14:textId="77777777" w:rsidR="002333B8" w:rsidRPr="001C5289" w:rsidRDefault="002333B8" w:rsidP="002F1F7E">
            <w:pPr>
              <w:jc w:val="center"/>
              <w:rPr>
                <w:sz w:val="18"/>
                <w:szCs w:val="18"/>
              </w:rPr>
            </w:pPr>
            <w:r w:rsidRPr="001C5289">
              <w:rPr>
                <w:sz w:val="18"/>
                <w:szCs w:val="18"/>
              </w:rPr>
              <w:t>Описание вида разрешенного использования</w:t>
            </w:r>
          </w:p>
        </w:tc>
        <w:tc>
          <w:tcPr>
            <w:tcW w:w="6804" w:type="dxa"/>
            <w:gridSpan w:val="4"/>
            <w:vAlign w:val="center"/>
          </w:tcPr>
          <w:p w14:paraId="56522ECE" w14:textId="77777777" w:rsidR="002333B8" w:rsidRPr="001C5289" w:rsidRDefault="002333B8" w:rsidP="002F1F7E">
            <w:pPr>
              <w:jc w:val="center"/>
              <w:rPr>
                <w:sz w:val="18"/>
                <w:szCs w:val="18"/>
              </w:rPr>
            </w:pPr>
            <w:r w:rsidRPr="001C5289">
              <w:rPr>
                <w:sz w:val="18"/>
                <w:szCs w:val="18"/>
              </w:rPr>
              <w:t>Параметры разрешенного использования</w:t>
            </w:r>
          </w:p>
        </w:tc>
        <w:tc>
          <w:tcPr>
            <w:tcW w:w="1985" w:type="dxa"/>
            <w:vMerge w:val="restart"/>
            <w:vAlign w:val="center"/>
          </w:tcPr>
          <w:p w14:paraId="29DA7379" w14:textId="77777777" w:rsidR="002333B8" w:rsidRPr="001C5289" w:rsidRDefault="002333B8" w:rsidP="00CF080E">
            <w:pPr>
              <w:jc w:val="center"/>
              <w:rPr>
                <w:sz w:val="18"/>
                <w:szCs w:val="18"/>
              </w:rPr>
            </w:pPr>
            <w:r w:rsidRPr="001C5289">
              <w:rPr>
                <w:sz w:val="18"/>
                <w:szCs w:val="18"/>
              </w:rPr>
              <w:t>Ограничения использования земельных участков</w:t>
            </w:r>
            <w:r w:rsidR="00CF080E">
              <w:rPr>
                <w:sz w:val="18"/>
                <w:szCs w:val="18"/>
              </w:rPr>
              <w:br/>
            </w:r>
            <w:r w:rsidRPr="001C5289">
              <w:rPr>
                <w:sz w:val="18"/>
                <w:szCs w:val="18"/>
              </w:rPr>
              <w:t>и объектов капитального строительства</w:t>
            </w:r>
          </w:p>
        </w:tc>
      </w:tr>
      <w:tr w:rsidR="007D6521" w:rsidRPr="001C5289" w14:paraId="15400CF2" w14:textId="77777777" w:rsidTr="00075678">
        <w:tc>
          <w:tcPr>
            <w:tcW w:w="1986" w:type="dxa"/>
            <w:vMerge/>
            <w:vAlign w:val="center"/>
          </w:tcPr>
          <w:p w14:paraId="7BB8A4B4" w14:textId="77777777" w:rsidR="00BC48E7" w:rsidRPr="001C5289" w:rsidRDefault="00BC48E7" w:rsidP="009F0A77">
            <w:pPr>
              <w:jc w:val="center"/>
              <w:rPr>
                <w:sz w:val="18"/>
                <w:szCs w:val="18"/>
              </w:rPr>
            </w:pPr>
          </w:p>
        </w:tc>
        <w:tc>
          <w:tcPr>
            <w:tcW w:w="5244" w:type="dxa"/>
            <w:vMerge/>
            <w:vAlign w:val="center"/>
          </w:tcPr>
          <w:p w14:paraId="759399F4" w14:textId="77777777" w:rsidR="00BC48E7" w:rsidRPr="001C5289" w:rsidRDefault="00BC48E7" w:rsidP="009F0A77">
            <w:pPr>
              <w:jc w:val="center"/>
              <w:rPr>
                <w:sz w:val="18"/>
                <w:szCs w:val="18"/>
              </w:rPr>
            </w:pPr>
          </w:p>
        </w:tc>
        <w:tc>
          <w:tcPr>
            <w:tcW w:w="1276" w:type="dxa"/>
            <w:vAlign w:val="center"/>
          </w:tcPr>
          <w:p w14:paraId="3A861C8D" w14:textId="77777777" w:rsidR="00BC48E7" w:rsidRPr="001C5289" w:rsidRDefault="00BC48E7" w:rsidP="00CF080E">
            <w:pPr>
              <w:ind w:left="-108" w:right="-108"/>
              <w:jc w:val="center"/>
              <w:rPr>
                <w:sz w:val="18"/>
                <w:szCs w:val="18"/>
              </w:rPr>
            </w:pPr>
            <w:r w:rsidRPr="001C5289">
              <w:rPr>
                <w:sz w:val="18"/>
                <w:szCs w:val="18"/>
              </w:rPr>
              <w:t>Предельные (минимальные</w:t>
            </w:r>
            <w:r w:rsidR="00CF080E">
              <w:rPr>
                <w:sz w:val="18"/>
                <w:szCs w:val="18"/>
              </w:rPr>
              <w:br/>
            </w:r>
            <w:r w:rsidRPr="001C5289">
              <w:rPr>
                <w:sz w:val="18"/>
                <w:szCs w:val="18"/>
              </w:rPr>
              <w:t>и (или) максимальные) размеры земельных участков,</w:t>
            </w:r>
            <w:r w:rsidR="00CF080E">
              <w:rPr>
                <w:sz w:val="18"/>
                <w:szCs w:val="18"/>
              </w:rPr>
              <w:br/>
            </w:r>
            <w:r w:rsidRPr="001C5289">
              <w:rPr>
                <w:sz w:val="18"/>
                <w:szCs w:val="18"/>
              </w:rPr>
              <w:t>в том числе их площадь, га</w:t>
            </w:r>
          </w:p>
        </w:tc>
        <w:tc>
          <w:tcPr>
            <w:tcW w:w="1134" w:type="dxa"/>
            <w:vAlign w:val="center"/>
          </w:tcPr>
          <w:p w14:paraId="46023140" w14:textId="77777777" w:rsidR="00BC48E7" w:rsidRPr="001C5289" w:rsidRDefault="00CF080E" w:rsidP="009F0A77">
            <w:pPr>
              <w:jc w:val="center"/>
              <w:rPr>
                <w:sz w:val="18"/>
                <w:szCs w:val="18"/>
              </w:rPr>
            </w:pPr>
            <w:r w:rsidRPr="00E06387">
              <w:rPr>
                <w:sz w:val="18"/>
                <w:szCs w:val="18"/>
              </w:rPr>
              <w:t>Кол-во этажей</w:t>
            </w:r>
          </w:p>
        </w:tc>
        <w:tc>
          <w:tcPr>
            <w:tcW w:w="3119" w:type="dxa"/>
            <w:vAlign w:val="center"/>
          </w:tcPr>
          <w:p w14:paraId="5D2850E5" w14:textId="77777777" w:rsidR="00BC48E7" w:rsidRPr="001C5289" w:rsidRDefault="00BC48E7" w:rsidP="009F0A77">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6EB44990" w14:textId="77777777" w:rsidR="00BC48E7" w:rsidRPr="001C5289" w:rsidRDefault="00BC48E7" w:rsidP="00CF080E">
            <w:pPr>
              <w:ind w:left="-108" w:right="-108"/>
              <w:jc w:val="center"/>
              <w:rPr>
                <w:sz w:val="18"/>
                <w:szCs w:val="18"/>
              </w:rPr>
            </w:pPr>
            <w:r w:rsidRPr="001C5289">
              <w:rPr>
                <w:sz w:val="18"/>
                <w:szCs w:val="18"/>
              </w:rPr>
              <w:t>Максимальный процент застройки</w:t>
            </w:r>
            <w:r w:rsidR="00CF080E">
              <w:rPr>
                <w:sz w:val="18"/>
                <w:szCs w:val="18"/>
              </w:rPr>
              <w:br/>
            </w:r>
            <w:r w:rsidRPr="001C5289">
              <w:rPr>
                <w:sz w:val="18"/>
                <w:szCs w:val="18"/>
              </w:rPr>
              <w:t>в границах земельного участка</w:t>
            </w:r>
          </w:p>
        </w:tc>
        <w:tc>
          <w:tcPr>
            <w:tcW w:w="1985" w:type="dxa"/>
            <w:vMerge/>
            <w:vAlign w:val="center"/>
          </w:tcPr>
          <w:p w14:paraId="15771A7E" w14:textId="77777777" w:rsidR="00BC48E7" w:rsidRPr="001C5289" w:rsidRDefault="00BC48E7" w:rsidP="009F0A77">
            <w:pPr>
              <w:jc w:val="center"/>
              <w:rPr>
                <w:sz w:val="18"/>
                <w:szCs w:val="18"/>
              </w:rPr>
            </w:pPr>
          </w:p>
        </w:tc>
      </w:tr>
    </w:tbl>
    <w:p w14:paraId="553D6A18" w14:textId="77777777" w:rsidR="00075678" w:rsidRPr="00075678" w:rsidRDefault="00075678">
      <w:pPr>
        <w:rPr>
          <w:sz w:val="2"/>
          <w:szCs w:val="2"/>
        </w:rPr>
      </w:pPr>
    </w:p>
    <w:tbl>
      <w:tblPr>
        <w:tblStyle w:val="afe"/>
        <w:tblW w:w="16019" w:type="dxa"/>
        <w:tblInd w:w="-885" w:type="dxa"/>
        <w:tblLayout w:type="fixed"/>
        <w:tblLook w:val="04A0" w:firstRow="1" w:lastRow="0" w:firstColumn="1" w:lastColumn="0" w:noHBand="0" w:noVBand="1"/>
      </w:tblPr>
      <w:tblGrid>
        <w:gridCol w:w="1986"/>
        <w:gridCol w:w="5244"/>
        <w:gridCol w:w="1276"/>
        <w:gridCol w:w="1134"/>
        <w:gridCol w:w="3119"/>
        <w:gridCol w:w="1275"/>
        <w:gridCol w:w="1985"/>
      </w:tblGrid>
      <w:tr w:rsidR="007D6521" w:rsidRPr="001C5289" w14:paraId="37B0930F" w14:textId="77777777" w:rsidTr="002860CD">
        <w:trPr>
          <w:tblHeader/>
        </w:trPr>
        <w:tc>
          <w:tcPr>
            <w:tcW w:w="1986" w:type="dxa"/>
            <w:vAlign w:val="center"/>
          </w:tcPr>
          <w:p w14:paraId="301BEDD1" w14:textId="77777777" w:rsidR="00BC48E7" w:rsidRPr="001C5289" w:rsidRDefault="00BC48E7" w:rsidP="009F0A77">
            <w:pPr>
              <w:jc w:val="center"/>
              <w:rPr>
                <w:sz w:val="18"/>
                <w:szCs w:val="18"/>
              </w:rPr>
            </w:pPr>
            <w:r w:rsidRPr="001C5289">
              <w:rPr>
                <w:sz w:val="18"/>
                <w:szCs w:val="18"/>
              </w:rPr>
              <w:t>1</w:t>
            </w:r>
          </w:p>
        </w:tc>
        <w:tc>
          <w:tcPr>
            <w:tcW w:w="5244" w:type="dxa"/>
            <w:vAlign w:val="center"/>
          </w:tcPr>
          <w:p w14:paraId="3A7F2F43" w14:textId="77777777" w:rsidR="00BC48E7" w:rsidRPr="001C5289" w:rsidRDefault="00BC48E7" w:rsidP="009F0A77">
            <w:pPr>
              <w:jc w:val="center"/>
              <w:rPr>
                <w:sz w:val="18"/>
                <w:szCs w:val="18"/>
              </w:rPr>
            </w:pPr>
            <w:r w:rsidRPr="001C5289">
              <w:rPr>
                <w:sz w:val="18"/>
                <w:szCs w:val="18"/>
              </w:rPr>
              <w:t>2</w:t>
            </w:r>
          </w:p>
        </w:tc>
        <w:tc>
          <w:tcPr>
            <w:tcW w:w="1276" w:type="dxa"/>
            <w:vAlign w:val="center"/>
          </w:tcPr>
          <w:p w14:paraId="3C44E9FE" w14:textId="77777777" w:rsidR="00BC48E7" w:rsidRPr="001C5289" w:rsidRDefault="00BC48E7" w:rsidP="009F0A77">
            <w:pPr>
              <w:jc w:val="center"/>
              <w:rPr>
                <w:sz w:val="18"/>
                <w:szCs w:val="18"/>
              </w:rPr>
            </w:pPr>
            <w:r w:rsidRPr="001C5289">
              <w:rPr>
                <w:sz w:val="18"/>
                <w:szCs w:val="18"/>
              </w:rPr>
              <w:t>3</w:t>
            </w:r>
          </w:p>
        </w:tc>
        <w:tc>
          <w:tcPr>
            <w:tcW w:w="1134" w:type="dxa"/>
            <w:vAlign w:val="center"/>
          </w:tcPr>
          <w:p w14:paraId="3AD18825" w14:textId="77777777" w:rsidR="00BC48E7" w:rsidRPr="001C5289" w:rsidRDefault="00BC48E7" w:rsidP="009F0A77">
            <w:pPr>
              <w:jc w:val="center"/>
              <w:rPr>
                <w:sz w:val="18"/>
                <w:szCs w:val="18"/>
              </w:rPr>
            </w:pPr>
            <w:r w:rsidRPr="001C5289">
              <w:rPr>
                <w:sz w:val="18"/>
                <w:szCs w:val="18"/>
              </w:rPr>
              <w:t>4</w:t>
            </w:r>
          </w:p>
        </w:tc>
        <w:tc>
          <w:tcPr>
            <w:tcW w:w="3119" w:type="dxa"/>
            <w:vAlign w:val="center"/>
          </w:tcPr>
          <w:p w14:paraId="1360C93D" w14:textId="77777777" w:rsidR="00BC48E7" w:rsidRPr="001C5289" w:rsidRDefault="00BC48E7" w:rsidP="009F0A77">
            <w:pPr>
              <w:jc w:val="center"/>
              <w:rPr>
                <w:sz w:val="18"/>
                <w:szCs w:val="18"/>
              </w:rPr>
            </w:pPr>
            <w:r w:rsidRPr="001C5289">
              <w:rPr>
                <w:sz w:val="18"/>
                <w:szCs w:val="18"/>
              </w:rPr>
              <w:t>5</w:t>
            </w:r>
          </w:p>
        </w:tc>
        <w:tc>
          <w:tcPr>
            <w:tcW w:w="1275" w:type="dxa"/>
            <w:vAlign w:val="center"/>
          </w:tcPr>
          <w:p w14:paraId="0314DBD1" w14:textId="77777777" w:rsidR="00BC48E7" w:rsidRPr="001C5289" w:rsidRDefault="00BC48E7" w:rsidP="009F0A77">
            <w:pPr>
              <w:jc w:val="center"/>
              <w:rPr>
                <w:sz w:val="18"/>
                <w:szCs w:val="18"/>
              </w:rPr>
            </w:pPr>
            <w:r w:rsidRPr="001C5289">
              <w:rPr>
                <w:sz w:val="18"/>
                <w:szCs w:val="18"/>
              </w:rPr>
              <w:t>6</w:t>
            </w:r>
          </w:p>
        </w:tc>
        <w:tc>
          <w:tcPr>
            <w:tcW w:w="1985" w:type="dxa"/>
            <w:vAlign w:val="center"/>
          </w:tcPr>
          <w:p w14:paraId="52418C4F" w14:textId="77777777" w:rsidR="00BC48E7" w:rsidRPr="001C5289" w:rsidRDefault="00BC48E7" w:rsidP="009F0A77">
            <w:pPr>
              <w:jc w:val="center"/>
              <w:rPr>
                <w:sz w:val="18"/>
                <w:szCs w:val="18"/>
              </w:rPr>
            </w:pPr>
            <w:r w:rsidRPr="001C5289">
              <w:rPr>
                <w:sz w:val="18"/>
                <w:szCs w:val="18"/>
              </w:rPr>
              <w:t>7</w:t>
            </w:r>
          </w:p>
        </w:tc>
      </w:tr>
      <w:tr w:rsidR="002860CD" w:rsidRPr="001C5289" w14:paraId="30782BA6" w14:textId="77777777" w:rsidTr="002860CD">
        <w:tc>
          <w:tcPr>
            <w:tcW w:w="1986" w:type="dxa"/>
          </w:tcPr>
          <w:p w14:paraId="0C06878F" w14:textId="77777777" w:rsidR="002860CD" w:rsidRPr="005076AD" w:rsidRDefault="002860CD" w:rsidP="002860CD">
            <w:pPr>
              <w:rPr>
                <w:sz w:val="18"/>
                <w:szCs w:val="18"/>
              </w:rPr>
            </w:pPr>
            <w:r w:rsidRPr="005076AD">
              <w:rPr>
                <w:sz w:val="18"/>
                <w:szCs w:val="18"/>
              </w:rPr>
              <w:t>Сельскохозяйственное использование</w:t>
            </w:r>
            <w:r>
              <w:rPr>
                <w:sz w:val="18"/>
                <w:szCs w:val="18"/>
              </w:rPr>
              <w:t xml:space="preserve"> (1.0)</w:t>
            </w:r>
          </w:p>
        </w:tc>
        <w:tc>
          <w:tcPr>
            <w:tcW w:w="5244" w:type="dxa"/>
          </w:tcPr>
          <w:p w14:paraId="718B3C02" w14:textId="77777777" w:rsidR="002860CD" w:rsidRPr="005076AD" w:rsidRDefault="002860CD" w:rsidP="002860CD">
            <w:pPr>
              <w:rPr>
                <w:sz w:val="18"/>
                <w:szCs w:val="18"/>
              </w:rPr>
            </w:pPr>
            <w:r w:rsidRPr="005076AD">
              <w:rPr>
                <w:sz w:val="18"/>
                <w:szCs w:val="18"/>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5076AD">
                <w:rPr>
                  <w:sz w:val="18"/>
                  <w:szCs w:val="18"/>
                </w:rPr>
                <w:t>кодами 1.1</w:t>
              </w:r>
            </w:hyperlink>
            <w:r w:rsidRPr="005076AD">
              <w:rPr>
                <w:sz w:val="18"/>
                <w:szCs w:val="18"/>
              </w:rPr>
              <w:t xml:space="preserve"> - </w:t>
            </w:r>
            <w:hyperlink w:anchor="P126" w:history="1">
              <w:r w:rsidRPr="005076AD">
                <w:rPr>
                  <w:sz w:val="18"/>
                  <w:szCs w:val="18"/>
                </w:rPr>
                <w:t>1.2</w:t>
              </w:r>
            </w:hyperlink>
            <w:r>
              <w:rPr>
                <w:sz w:val="18"/>
                <w:szCs w:val="18"/>
              </w:rPr>
              <w:t>0</w:t>
            </w:r>
            <w:r w:rsidRPr="005076AD">
              <w:rPr>
                <w:sz w:val="18"/>
                <w:szCs w:val="18"/>
              </w:rPr>
              <w:t>, в том числе размещение зданий и сооружений, используемых для хранения и переработки сельскохозяйственной продукции</w:t>
            </w:r>
          </w:p>
        </w:tc>
        <w:tc>
          <w:tcPr>
            <w:tcW w:w="8789" w:type="dxa"/>
            <w:gridSpan w:val="5"/>
            <w:vAlign w:val="center"/>
          </w:tcPr>
          <w:p w14:paraId="058A0860" w14:textId="77777777" w:rsidR="002860CD" w:rsidRDefault="002860CD" w:rsidP="002860CD">
            <w:pPr>
              <w:jc w:val="center"/>
              <w:rPr>
                <w:sz w:val="18"/>
                <w:szCs w:val="18"/>
              </w:rPr>
            </w:pPr>
            <w:r>
              <w:rPr>
                <w:sz w:val="18"/>
                <w:szCs w:val="18"/>
              </w:rPr>
              <w:t xml:space="preserve">В соответствии с параметрами для видов разрешенного </w:t>
            </w:r>
          </w:p>
          <w:p w14:paraId="1B6FF0DE" w14:textId="77777777" w:rsidR="002860CD" w:rsidRPr="001C5289" w:rsidRDefault="002860CD" w:rsidP="002860CD">
            <w:pPr>
              <w:jc w:val="center"/>
              <w:rPr>
                <w:sz w:val="18"/>
                <w:szCs w:val="18"/>
              </w:rPr>
            </w:pPr>
            <w:r>
              <w:rPr>
                <w:sz w:val="18"/>
                <w:szCs w:val="18"/>
              </w:rPr>
              <w:t>использования с кодами 1.1, 1.7, 1.12, 1.13, 1.15, 1.16, 1.17, 1.18</w:t>
            </w:r>
          </w:p>
        </w:tc>
      </w:tr>
      <w:tr w:rsidR="005076AD" w:rsidRPr="001C5289" w14:paraId="17A53120" w14:textId="77777777" w:rsidTr="002860CD">
        <w:tc>
          <w:tcPr>
            <w:tcW w:w="1986" w:type="dxa"/>
            <w:vAlign w:val="center"/>
          </w:tcPr>
          <w:p w14:paraId="0D2F3F39" w14:textId="77777777" w:rsidR="005076AD" w:rsidRPr="001C5289" w:rsidRDefault="005076AD" w:rsidP="005076AD">
            <w:pPr>
              <w:rPr>
                <w:sz w:val="18"/>
                <w:szCs w:val="18"/>
              </w:rPr>
            </w:pPr>
            <w:r w:rsidRPr="001C5289">
              <w:rPr>
                <w:sz w:val="18"/>
                <w:szCs w:val="18"/>
              </w:rPr>
              <w:t>Растениеводство (1.1)</w:t>
            </w:r>
          </w:p>
        </w:tc>
        <w:tc>
          <w:tcPr>
            <w:tcW w:w="5244" w:type="dxa"/>
            <w:vAlign w:val="center"/>
          </w:tcPr>
          <w:p w14:paraId="68991EDC" w14:textId="77777777" w:rsidR="005076AD" w:rsidRPr="001C5289" w:rsidRDefault="005076AD" w:rsidP="005076AD">
            <w:pPr>
              <w:autoSpaceDN w:val="0"/>
              <w:adjustRightInd w:val="0"/>
              <w:rPr>
                <w:sz w:val="18"/>
                <w:szCs w:val="18"/>
              </w:rPr>
            </w:pPr>
            <w:r w:rsidRPr="001C5289">
              <w:rPr>
                <w:sz w:val="18"/>
                <w:szCs w:val="18"/>
              </w:rPr>
              <w:t>Осуществление хозяйственной деятельности, связанной с выращиванием сельскохозяйственных культур</w:t>
            </w:r>
          </w:p>
        </w:tc>
        <w:tc>
          <w:tcPr>
            <w:tcW w:w="1276" w:type="dxa"/>
            <w:vAlign w:val="center"/>
          </w:tcPr>
          <w:p w14:paraId="5541BDC1" w14:textId="77777777" w:rsidR="005076AD" w:rsidRPr="001C5289" w:rsidRDefault="005076AD" w:rsidP="005076AD">
            <w:pPr>
              <w:jc w:val="center"/>
              <w:rPr>
                <w:sz w:val="18"/>
                <w:szCs w:val="18"/>
              </w:rPr>
            </w:pPr>
            <w:r>
              <w:rPr>
                <w:sz w:val="18"/>
                <w:szCs w:val="18"/>
              </w:rPr>
              <w:t>от 0,1</w:t>
            </w:r>
          </w:p>
        </w:tc>
        <w:tc>
          <w:tcPr>
            <w:tcW w:w="1134" w:type="dxa"/>
            <w:vMerge w:val="restart"/>
            <w:vAlign w:val="center"/>
          </w:tcPr>
          <w:p w14:paraId="56197B2A" w14:textId="77777777" w:rsidR="005076AD" w:rsidRPr="001C5289" w:rsidRDefault="005076AD" w:rsidP="005076AD">
            <w:pPr>
              <w:ind w:left="-108" w:right="-108"/>
              <w:jc w:val="center"/>
              <w:rPr>
                <w:sz w:val="18"/>
                <w:szCs w:val="18"/>
              </w:rPr>
            </w:pPr>
            <w:r w:rsidRPr="001C5289">
              <w:rPr>
                <w:sz w:val="18"/>
                <w:szCs w:val="18"/>
              </w:rPr>
              <w:t>Не подлежит установлению</w:t>
            </w:r>
          </w:p>
        </w:tc>
        <w:tc>
          <w:tcPr>
            <w:tcW w:w="3119" w:type="dxa"/>
            <w:vMerge w:val="restart"/>
            <w:vAlign w:val="center"/>
          </w:tcPr>
          <w:p w14:paraId="2A96E33C" w14:textId="77777777" w:rsidR="005076AD" w:rsidRPr="001C5289" w:rsidRDefault="005076AD" w:rsidP="005076AD">
            <w:pPr>
              <w:jc w:val="center"/>
              <w:rPr>
                <w:sz w:val="18"/>
                <w:szCs w:val="18"/>
              </w:rPr>
            </w:pPr>
            <w:r w:rsidRPr="001C5289">
              <w:rPr>
                <w:sz w:val="18"/>
                <w:szCs w:val="18"/>
              </w:rPr>
              <w:t>Данный параметр не подлежит установлению</w:t>
            </w:r>
          </w:p>
        </w:tc>
        <w:tc>
          <w:tcPr>
            <w:tcW w:w="1275" w:type="dxa"/>
            <w:vMerge w:val="restart"/>
            <w:vAlign w:val="center"/>
          </w:tcPr>
          <w:p w14:paraId="79983AA0" w14:textId="77777777" w:rsidR="005076AD" w:rsidRPr="001C5289" w:rsidRDefault="005076AD" w:rsidP="005076AD">
            <w:pPr>
              <w:ind w:left="-108" w:right="-108"/>
              <w:jc w:val="center"/>
              <w:rPr>
                <w:sz w:val="18"/>
                <w:szCs w:val="18"/>
              </w:rPr>
            </w:pPr>
            <w:r w:rsidRPr="001C5289">
              <w:rPr>
                <w:sz w:val="18"/>
                <w:szCs w:val="18"/>
              </w:rPr>
              <w:t>Не подлежит установлению</w:t>
            </w:r>
          </w:p>
        </w:tc>
        <w:tc>
          <w:tcPr>
            <w:tcW w:w="1985" w:type="dxa"/>
            <w:vMerge w:val="restart"/>
            <w:vAlign w:val="center"/>
          </w:tcPr>
          <w:p w14:paraId="600E176A" w14:textId="77777777" w:rsidR="005076AD" w:rsidRPr="001C5289" w:rsidRDefault="005076AD" w:rsidP="005076AD">
            <w:pPr>
              <w:rPr>
                <w:sz w:val="18"/>
                <w:szCs w:val="18"/>
              </w:rPr>
            </w:pPr>
            <w:r w:rsidRPr="001C5289">
              <w:rPr>
                <w:sz w:val="18"/>
                <w:szCs w:val="18"/>
              </w:rPr>
              <w:t>Без права возведения объектов капитального строительства</w:t>
            </w:r>
          </w:p>
        </w:tc>
      </w:tr>
      <w:tr w:rsidR="005076AD" w:rsidRPr="001C5289" w14:paraId="438556AD" w14:textId="77777777" w:rsidTr="002860CD">
        <w:tc>
          <w:tcPr>
            <w:tcW w:w="1986" w:type="dxa"/>
          </w:tcPr>
          <w:p w14:paraId="375A5684" w14:textId="77777777" w:rsidR="005076AD" w:rsidRPr="005076AD" w:rsidRDefault="005076AD" w:rsidP="005076AD">
            <w:pPr>
              <w:rPr>
                <w:sz w:val="18"/>
                <w:szCs w:val="18"/>
              </w:rPr>
            </w:pPr>
            <w:r w:rsidRPr="005076AD">
              <w:rPr>
                <w:sz w:val="18"/>
                <w:szCs w:val="18"/>
              </w:rPr>
              <w:t>Животноводство</w:t>
            </w:r>
            <w:r>
              <w:rPr>
                <w:sz w:val="18"/>
                <w:szCs w:val="18"/>
              </w:rPr>
              <w:t xml:space="preserve"> (1.7)</w:t>
            </w:r>
          </w:p>
        </w:tc>
        <w:tc>
          <w:tcPr>
            <w:tcW w:w="5244" w:type="dxa"/>
          </w:tcPr>
          <w:p w14:paraId="1FB5E125" w14:textId="77777777" w:rsidR="005076AD" w:rsidRPr="005076AD" w:rsidRDefault="005076AD" w:rsidP="005076AD">
            <w:pPr>
              <w:rPr>
                <w:sz w:val="18"/>
                <w:szCs w:val="18"/>
              </w:rPr>
            </w:pPr>
            <w:r w:rsidRPr="005076AD">
              <w:rPr>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1F8AFE18" w14:textId="77777777" w:rsidR="005076AD" w:rsidRPr="005076AD" w:rsidRDefault="005076AD" w:rsidP="005076AD">
            <w:pPr>
              <w:rPr>
                <w:sz w:val="18"/>
                <w:szCs w:val="18"/>
              </w:rPr>
            </w:pPr>
            <w:r w:rsidRPr="005076AD">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9" w:history="1">
              <w:r w:rsidRPr="005076AD">
                <w:rPr>
                  <w:sz w:val="18"/>
                  <w:szCs w:val="18"/>
                </w:rPr>
                <w:t>кодами 1.8</w:t>
              </w:r>
            </w:hyperlink>
            <w:r w:rsidRPr="005076AD">
              <w:rPr>
                <w:sz w:val="18"/>
                <w:szCs w:val="18"/>
              </w:rPr>
              <w:t xml:space="preserve"> - </w:t>
            </w:r>
            <w:hyperlink w:anchor="P94" w:history="1">
              <w:r w:rsidRPr="005076AD">
                <w:rPr>
                  <w:sz w:val="18"/>
                  <w:szCs w:val="18"/>
                </w:rPr>
                <w:t>1.11</w:t>
              </w:r>
            </w:hyperlink>
            <w:r w:rsidRPr="005076AD">
              <w:rPr>
                <w:sz w:val="18"/>
                <w:szCs w:val="18"/>
              </w:rPr>
              <w:t xml:space="preserve">, </w:t>
            </w:r>
            <w:hyperlink w:anchor="P110" w:history="1">
              <w:r w:rsidRPr="005076AD">
                <w:rPr>
                  <w:sz w:val="18"/>
                  <w:szCs w:val="18"/>
                </w:rPr>
                <w:t>1.15</w:t>
              </w:r>
            </w:hyperlink>
            <w:r w:rsidRPr="005076AD">
              <w:rPr>
                <w:sz w:val="18"/>
                <w:szCs w:val="18"/>
              </w:rPr>
              <w:t xml:space="preserve">, </w:t>
            </w:r>
            <w:hyperlink w:anchor="P123" w:history="1">
              <w:r w:rsidRPr="005076AD">
                <w:rPr>
                  <w:sz w:val="18"/>
                  <w:szCs w:val="18"/>
                </w:rPr>
                <w:t>1.19</w:t>
              </w:r>
            </w:hyperlink>
            <w:r w:rsidRPr="005076AD">
              <w:rPr>
                <w:sz w:val="18"/>
                <w:szCs w:val="18"/>
              </w:rPr>
              <w:t xml:space="preserve">, </w:t>
            </w:r>
            <w:hyperlink w:anchor="P126" w:history="1">
              <w:r w:rsidRPr="005076AD">
                <w:rPr>
                  <w:sz w:val="18"/>
                  <w:szCs w:val="18"/>
                </w:rPr>
                <w:t>1.20</w:t>
              </w:r>
            </w:hyperlink>
          </w:p>
        </w:tc>
        <w:tc>
          <w:tcPr>
            <w:tcW w:w="1276" w:type="dxa"/>
            <w:vAlign w:val="center"/>
          </w:tcPr>
          <w:p w14:paraId="3242944B" w14:textId="77777777" w:rsidR="005076AD" w:rsidRDefault="005076AD" w:rsidP="005076AD">
            <w:pPr>
              <w:jc w:val="center"/>
              <w:rPr>
                <w:sz w:val="18"/>
                <w:szCs w:val="18"/>
              </w:rPr>
            </w:pPr>
            <w:r>
              <w:rPr>
                <w:sz w:val="18"/>
                <w:szCs w:val="18"/>
              </w:rPr>
              <w:t>0,05</w:t>
            </w:r>
          </w:p>
        </w:tc>
        <w:tc>
          <w:tcPr>
            <w:tcW w:w="1134" w:type="dxa"/>
            <w:vMerge/>
            <w:vAlign w:val="center"/>
          </w:tcPr>
          <w:p w14:paraId="3F3FD637" w14:textId="77777777" w:rsidR="005076AD" w:rsidRPr="001C5289" w:rsidRDefault="005076AD" w:rsidP="005076AD">
            <w:pPr>
              <w:ind w:left="-108" w:right="-108"/>
              <w:jc w:val="center"/>
              <w:rPr>
                <w:sz w:val="18"/>
                <w:szCs w:val="18"/>
              </w:rPr>
            </w:pPr>
          </w:p>
        </w:tc>
        <w:tc>
          <w:tcPr>
            <w:tcW w:w="3119" w:type="dxa"/>
            <w:vMerge/>
            <w:vAlign w:val="center"/>
          </w:tcPr>
          <w:p w14:paraId="0F09D513" w14:textId="77777777" w:rsidR="005076AD" w:rsidRPr="001C5289" w:rsidRDefault="005076AD" w:rsidP="005076AD">
            <w:pPr>
              <w:jc w:val="center"/>
              <w:rPr>
                <w:sz w:val="18"/>
                <w:szCs w:val="18"/>
              </w:rPr>
            </w:pPr>
          </w:p>
        </w:tc>
        <w:tc>
          <w:tcPr>
            <w:tcW w:w="1275" w:type="dxa"/>
            <w:vMerge/>
            <w:vAlign w:val="center"/>
          </w:tcPr>
          <w:p w14:paraId="073FEC42" w14:textId="77777777" w:rsidR="005076AD" w:rsidRPr="001C5289" w:rsidRDefault="005076AD" w:rsidP="005076AD">
            <w:pPr>
              <w:ind w:left="-108" w:right="-108"/>
              <w:jc w:val="center"/>
              <w:rPr>
                <w:sz w:val="18"/>
                <w:szCs w:val="18"/>
              </w:rPr>
            </w:pPr>
          </w:p>
        </w:tc>
        <w:tc>
          <w:tcPr>
            <w:tcW w:w="1985" w:type="dxa"/>
            <w:vMerge/>
            <w:vAlign w:val="center"/>
          </w:tcPr>
          <w:p w14:paraId="3A5755DA" w14:textId="77777777" w:rsidR="005076AD" w:rsidRPr="001C5289" w:rsidRDefault="005076AD" w:rsidP="005076AD">
            <w:pPr>
              <w:rPr>
                <w:sz w:val="18"/>
                <w:szCs w:val="18"/>
              </w:rPr>
            </w:pPr>
          </w:p>
        </w:tc>
      </w:tr>
      <w:tr w:rsidR="005076AD" w:rsidRPr="001C5289" w14:paraId="5EEF50A0" w14:textId="77777777" w:rsidTr="002860CD">
        <w:tc>
          <w:tcPr>
            <w:tcW w:w="1986" w:type="dxa"/>
          </w:tcPr>
          <w:p w14:paraId="6D5AF373" w14:textId="77777777" w:rsidR="005076AD" w:rsidRPr="005076AD" w:rsidRDefault="005076AD" w:rsidP="005076AD">
            <w:pPr>
              <w:rPr>
                <w:sz w:val="18"/>
                <w:szCs w:val="18"/>
              </w:rPr>
            </w:pPr>
            <w:r w:rsidRPr="005076AD">
              <w:rPr>
                <w:sz w:val="18"/>
                <w:szCs w:val="18"/>
              </w:rPr>
              <w:t>Пчеловодство</w:t>
            </w:r>
            <w:r>
              <w:rPr>
                <w:sz w:val="18"/>
                <w:szCs w:val="18"/>
              </w:rPr>
              <w:t xml:space="preserve"> (1.12)</w:t>
            </w:r>
          </w:p>
        </w:tc>
        <w:tc>
          <w:tcPr>
            <w:tcW w:w="5244" w:type="dxa"/>
          </w:tcPr>
          <w:p w14:paraId="553A835A" w14:textId="77777777" w:rsidR="005076AD" w:rsidRPr="005076AD" w:rsidRDefault="005076AD" w:rsidP="005076AD">
            <w:pPr>
              <w:rPr>
                <w:sz w:val="18"/>
                <w:szCs w:val="18"/>
              </w:rPr>
            </w:pPr>
            <w:r w:rsidRPr="005076AD">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40CE0836" w14:textId="77777777" w:rsidR="005076AD" w:rsidRPr="005076AD" w:rsidRDefault="005076AD" w:rsidP="005076AD">
            <w:pPr>
              <w:rPr>
                <w:sz w:val="18"/>
                <w:szCs w:val="18"/>
              </w:rPr>
            </w:pPr>
            <w:r w:rsidRPr="005076AD">
              <w:rPr>
                <w:sz w:val="18"/>
                <w:szCs w:val="18"/>
              </w:rPr>
              <w:t>размещение ульев, иных объектов и оборудования, необходимого для пчеловодства и разведениях иных полезных насекомых;</w:t>
            </w:r>
          </w:p>
          <w:p w14:paraId="3B1DC467" w14:textId="77777777" w:rsidR="005076AD" w:rsidRPr="005076AD" w:rsidRDefault="005076AD" w:rsidP="005076AD">
            <w:pPr>
              <w:rPr>
                <w:sz w:val="18"/>
                <w:szCs w:val="18"/>
              </w:rPr>
            </w:pPr>
            <w:r w:rsidRPr="005076AD">
              <w:rPr>
                <w:sz w:val="18"/>
                <w:szCs w:val="18"/>
              </w:rPr>
              <w:t>размещение сооружений, используемых для хранения и первичной переработки продукции пчеловодства</w:t>
            </w:r>
          </w:p>
        </w:tc>
        <w:tc>
          <w:tcPr>
            <w:tcW w:w="1276" w:type="dxa"/>
            <w:vAlign w:val="center"/>
          </w:tcPr>
          <w:p w14:paraId="00047385" w14:textId="77777777" w:rsidR="002860CD" w:rsidRDefault="002860CD" w:rsidP="002860CD">
            <w:pPr>
              <w:jc w:val="center"/>
              <w:rPr>
                <w:sz w:val="18"/>
                <w:szCs w:val="18"/>
              </w:rPr>
            </w:pPr>
            <w:r w:rsidRPr="001C5289">
              <w:rPr>
                <w:sz w:val="18"/>
                <w:szCs w:val="18"/>
              </w:rPr>
              <w:t>от 0,04</w:t>
            </w:r>
          </w:p>
          <w:p w14:paraId="45D06F76" w14:textId="77777777" w:rsidR="005076AD" w:rsidRDefault="002860CD" w:rsidP="002860CD">
            <w:pPr>
              <w:jc w:val="center"/>
              <w:rPr>
                <w:sz w:val="18"/>
                <w:szCs w:val="18"/>
              </w:rPr>
            </w:pPr>
            <w:r>
              <w:rPr>
                <w:sz w:val="18"/>
                <w:szCs w:val="18"/>
              </w:rPr>
              <w:t>до 4</w:t>
            </w:r>
          </w:p>
        </w:tc>
        <w:tc>
          <w:tcPr>
            <w:tcW w:w="1134" w:type="dxa"/>
            <w:vMerge/>
            <w:vAlign w:val="center"/>
          </w:tcPr>
          <w:p w14:paraId="6850D9E8" w14:textId="77777777" w:rsidR="005076AD" w:rsidRPr="001C5289" w:rsidRDefault="005076AD" w:rsidP="005076AD">
            <w:pPr>
              <w:ind w:left="-108" w:right="-108"/>
              <w:jc w:val="center"/>
              <w:rPr>
                <w:sz w:val="18"/>
                <w:szCs w:val="18"/>
              </w:rPr>
            </w:pPr>
          </w:p>
        </w:tc>
        <w:tc>
          <w:tcPr>
            <w:tcW w:w="3119" w:type="dxa"/>
            <w:vMerge/>
            <w:vAlign w:val="center"/>
          </w:tcPr>
          <w:p w14:paraId="00C49165" w14:textId="77777777" w:rsidR="005076AD" w:rsidRPr="001C5289" w:rsidRDefault="005076AD" w:rsidP="005076AD">
            <w:pPr>
              <w:jc w:val="center"/>
              <w:rPr>
                <w:sz w:val="18"/>
                <w:szCs w:val="18"/>
              </w:rPr>
            </w:pPr>
          </w:p>
        </w:tc>
        <w:tc>
          <w:tcPr>
            <w:tcW w:w="1275" w:type="dxa"/>
            <w:vMerge/>
            <w:vAlign w:val="center"/>
          </w:tcPr>
          <w:p w14:paraId="100A89B0" w14:textId="77777777" w:rsidR="005076AD" w:rsidRPr="001C5289" w:rsidRDefault="005076AD" w:rsidP="005076AD">
            <w:pPr>
              <w:ind w:left="-108" w:right="-108"/>
              <w:jc w:val="center"/>
              <w:rPr>
                <w:sz w:val="18"/>
                <w:szCs w:val="18"/>
              </w:rPr>
            </w:pPr>
          </w:p>
        </w:tc>
        <w:tc>
          <w:tcPr>
            <w:tcW w:w="1985" w:type="dxa"/>
            <w:vMerge/>
            <w:vAlign w:val="center"/>
          </w:tcPr>
          <w:p w14:paraId="7F50EF0A" w14:textId="77777777" w:rsidR="005076AD" w:rsidRPr="001C5289" w:rsidRDefault="005076AD" w:rsidP="005076AD">
            <w:pPr>
              <w:rPr>
                <w:sz w:val="18"/>
                <w:szCs w:val="18"/>
              </w:rPr>
            </w:pPr>
          </w:p>
        </w:tc>
      </w:tr>
      <w:tr w:rsidR="009D4B59" w:rsidRPr="001C5289" w14:paraId="06340C21" w14:textId="77777777" w:rsidTr="002A5621">
        <w:tc>
          <w:tcPr>
            <w:tcW w:w="1986" w:type="dxa"/>
          </w:tcPr>
          <w:p w14:paraId="1DF4E145" w14:textId="77777777" w:rsidR="009D4B59" w:rsidRPr="005076AD" w:rsidRDefault="009D4B59" w:rsidP="009D4B59">
            <w:pPr>
              <w:rPr>
                <w:sz w:val="18"/>
                <w:szCs w:val="18"/>
              </w:rPr>
            </w:pPr>
            <w:r w:rsidRPr="005076AD">
              <w:rPr>
                <w:sz w:val="18"/>
                <w:szCs w:val="18"/>
              </w:rPr>
              <w:t>Рыбоводство (1.13)</w:t>
            </w:r>
          </w:p>
        </w:tc>
        <w:tc>
          <w:tcPr>
            <w:tcW w:w="5244" w:type="dxa"/>
          </w:tcPr>
          <w:p w14:paraId="5672D10F" w14:textId="77777777" w:rsidR="009D4B59" w:rsidRPr="005076AD" w:rsidRDefault="009D4B59" w:rsidP="009D4B59">
            <w:pPr>
              <w:rPr>
                <w:sz w:val="18"/>
                <w:szCs w:val="18"/>
              </w:rPr>
            </w:pPr>
            <w:r w:rsidRPr="005076AD">
              <w:rPr>
                <w:sz w:val="18"/>
                <w:szCs w:val="18"/>
              </w:rPr>
              <w:t>Осуществление хозяйственной деятельности, связанной с разведением и (или) содержанием, выращиванием объектов рыбоводства (аквакультуры);</w:t>
            </w:r>
          </w:p>
          <w:p w14:paraId="0DCB00BF" w14:textId="77777777" w:rsidR="009D4B59" w:rsidRPr="005076AD" w:rsidRDefault="009D4B59" w:rsidP="009D4B59">
            <w:pPr>
              <w:rPr>
                <w:sz w:val="18"/>
                <w:szCs w:val="18"/>
              </w:rPr>
            </w:pPr>
            <w:r w:rsidRPr="005076AD">
              <w:rPr>
                <w:sz w:val="18"/>
                <w:szCs w:val="18"/>
              </w:rPr>
              <w:t>размещение зданий, сооружений, оборудования, необходимых для осуществления рыбоводства (аквакультуры)</w:t>
            </w:r>
          </w:p>
        </w:tc>
        <w:tc>
          <w:tcPr>
            <w:tcW w:w="1276" w:type="dxa"/>
            <w:tcBorders>
              <w:top w:val="nil"/>
            </w:tcBorders>
            <w:vAlign w:val="center"/>
          </w:tcPr>
          <w:p w14:paraId="3FE86020" w14:textId="77777777" w:rsidR="009D4B59" w:rsidRDefault="009D4B59" w:rsidP="009D4B59">
            <w:pPr>
              <w:jc w:val="center"/>
              <w:rPr>
                <w:sz w:val="18"/>
                <w:szCs w:val="18"/>
              </w:rPr>
            </w:pPr>
            <w:r w:rsidRPr="001C5289">
              <w:rPr>
                <w:sz w:val="18"/>
                <w:szCs w:val="18"/>
              </w:rPr>
              <w:t>от 0,04</w:t>
            </w:r>
          </w:p>
          <w:p w14:paraId="50BC8311" w14:textId="77777777" w:rsidR="009D4B59" w:rsidRDefault="009D4B59" w:rsidP="009D4B59">
            <w:pPr>
              <w:jc w:val="center"/>
              <w:rPr>
                <w:sz w:val="18"/>
                <w:szCs w:val="18"/>
              </w:rPr>
            </w:pPr>
            <w:r>
              <w:rPr>
                <w:sz w:val="18"/>
                <w:szCs w:val="18"/>
              </w:rPr>
              <w:t>до 2</w:t>
            </w:r>
          </w:p>
        </w:tc>
        <w:tc>
          <w:tcPr>
            <w:tcW w:w="1134" w:type="dxa"/>
            <w:vMerge w:val="restart"/>
            <w:tcBorders>
              <w:top w:val="nil"/>
            </w:tcBorders>
            <w:vAlign w:val="center"/>
          </w:tcPr>
          <w:p w14:paraId="6AFCFC0A" w14:textId="77777777" w:rsidR="009D4B59" w:rsidRPr="001C5289" w:rsidRDefault="009D4B59" w:rsidP="009D4B59">
            <w:pPr>
              <w:ind w:left="-107" w:right="-109"/>
              <w:jc w:val="center"/>
              <w:rPr>
                <w:sz w:val="18"/>
                <w:szCs w:val="18"/>
              </w:rPr>
            </w:pPr>
            <w:r w:rsidRPr="001C5289">
              <w:rPr>
                <w:sz w:val="18"/>
                <w:szCs w:val="18"/>
              </w:rPr>
              <w:t>Высота – до 10 м</w:t>
            </w:r>
          </w:p>
        </w:tc>
        <w:tc>
          <w:tcPr>
            <w:tcW w:w="3119" w:type="dxa"/>
            <w:vMerge w:val="restart"/>
            <w:tcBorders>
              <w:top w:val="nil"/>
            </w:tcBorders>
            <w:vAlign w:val="center"/>
          </w:tcPr>
          <w:p w14:paraId="44149A11"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5DABC882" w14:textId="65674BF3" w:rsidR="009D4B59" w:rsidRPr="001C5289" w:rsidRDefault="00590772" w:rsidP="00590772">
            <w:pPr>
              <w:tabs>
                <w:tab w:val="left" w:pos="1440"/>
              </w:tabs>
              <w:rPr>
                <w:sz w:val="18"/>
                <w:szCs w:val="18"/>
              </w:rPr>
            </w:pPr>
            <w:r w:rsidRPr="001C5289">
              <w:rPr>
                <w:sz w:val="18"/>
                <w:szCs w:val="18"/>
              </w:rPr>
              <w:t>Минимальный отступ от границ соседнего участка до основного строения – 3 м.</w:t>
            </w:r>
          </w:p>
        </w:tc>
        <w:tc>
          <w:tcPr>
            <w:tcW w:w="1275" w:type="dxa"/>
            <w:vMerge w:val="restart"/>
            <w:tcBorders>
              <w:top w:val="nil"/>
            </w:tcBorders>
            <w:vAlign w:val="center"/>
          </w:tcPr>
          <w:p w14:paraId="223819EA" w14:textId="77777777" w:rsidR="009D4B59" w:rsidRPr="001C5289" w:rsidRDefault="009D4B59" w:rsidP="009D4B59">
            <w:pPr>
              <w:jc w:val="center"/>
              <w:rPr>
                <w:sz w:val="18"/>
                <w:szCs w:val="18"/>
              </w:rPr>
            </w:pPr>
            <w:r>
              <w:rPr>
                <w:sz w:val="18"/>
                <w:szCs w:val="18"/>
              </w:rPr>
              <w:t>65</w:t>
            </w:r>
          </w:p>
        </w:tc>
        <w:tc>
          <w:tcPr>
            <w:tcW w:w="1985" w:type="dxa"/>
            <w:vMerge w:val="restart"/>
            <w:tcBorders>
              <w:top w:val="nil"/>
            </w:tcBorders>
            <w:vAlign w:val="center"/>
          </w:tcPr>
          <w:p w14:paraId="5D46F50E" w14:textId="77777777" w:rsidR="009D4B59" w:rsidRPr="001C5289" w:rsidRDefault="009D4B59" w:rsidP="009D4B59">
            <w:pPr>
              <w:rPr>
                <w:sz w:val="18"/>
                <w:szCs w:val="18"/>
              </w:rPr>
            </w:pPr>
            <w:r w:rsidRPr="001C5289">
              <w:rPr>
                <w:sz w:val="18"/>
                <w:szCs w:val="18"/>
              </w:rPr>
              <w:t>Устанавливаются совокупностью требований, определенных в главе 9 ст. 30  Правил</w:t>
            </w:r>
          </w:p>
        </w:tc>
      </w:tr>
      <w:tr w:rsidR="009D4B59" w:rsidRPr="001C5289" w14:paraId="6DFD9B06" w14:textId="77777777" w:rsidTr="002A5621">
        <w:tc>
          <w:tcPr>
            <w:tcW w:w="1986" w:type="dxa"/>
          </w:tcPr>
          <w:p w14:paraId="15C21300" w14:textId="77777777" w:rsidR="009D4B59" w:rsidRPr="002860CD" w:rsidRDefault="009D4B59" w:rsidP="009D4B59">
            <w:pPr>
              <w:rPr>
                <w:sz w:val="18"/>
                <w:szCs w:val="18"/>
              </w:rPr>
            </w:pPr>
            <w:r w:rsidRPr="002860CD">
              <w:rPr>
                <w:sz w:val="18"/>
                <w:szCs w:val="18"/>
              </w:rPr>
              <w:t>Хранение и переработка сельскохозяйственной продукции</w:t>
            </w:r>
            <w:r>
              <w:rPr>
                <w:sz w:val="18"/>
                <w:szCs w:val="18"/>
              </w:rPr>
              <w:t xml:space="preserve"> (1.15)</w:t>
            </w:r>
          </w:p>
        </w:tc>
        <w:tc>
          <w:tcPr>
            <w:tcW w:w="5244" w:type="dxa"/>
          </w:tcPr>
          <w:p w14:paraId="515FA5A4" w14:textId="77777777" w:rsidR="009D4B59" w:rsidRPr="002860CD" w:rsidRDefault="009D4B59" w:rsidP="009D4B59">
            <w:pPr>
              <w:rPr>
                <w:sz w:val="18"/>
                <w:szCs w:val="18"/>
              </w:rPr>
            </w:pPr>
            <w:r w:rsidRPr="002860CD">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Borders>
              <w:top w:val="nil"/>
            </w:tcBorders>
          </w:tcPr>
          <w:p w14:paraId="5D6258B9" w14:textId="77777777" w:rsidR="009D4B59" w:rsidRDefault="009D4B59" w:rsidP="009D4B59">
            <w:pPr>
              <w:jc w:val="center"/>
              <w:rPr>
                <w:sz w:val="18"/>
                <w:szCs w:val="18"/>
              </w:rPr>
            </w:pPr>
          </w:p>
          <w:p w14:paraId="20F28A60" w14:textId="77777777" w:rsidR="009D4B59" w:rsidRDefault="009D4B59" w:rsidP="009D4B59">
            <w:pPr>
              <w:jc w:val="center"/>
              <w:rPr>
                <w:sz w:val="18"/>
                <w:szCs w:val="18"/>
              </w:rPr>
            </w:pPr>
            <w:r w:rsidRPr="001C5289">
              <w:rPr>
                <w:sz w:val="18"/>
                <w:szCs w:val="18"/>
              </w:rPr>
              <w:t>от 0,04</w:t>
            </w:r>
          </w:p>
          <w:p w14:paraId="13B33E33" w14:textId="77777777" w:rsidR="009D4B59" w:rsidRPr="001C5289" w:rsidRDefault="009D4B59" w:rsidP="009D4B59">
            <w:pPr>
              <w:jc w:val="center"/>
              <w:rPr>
                <w:sz w:val="18"/>
                <w:szCs w:val="18"/>
              </w:rPr>
            </w:pPr>
            <w:r>
              <w:rPr>
                <w:sz w:val="18"/>
                <w:szCs w:val="18"/>
              </w:rPr>
              <w:t>до 2</w:t>
            </w:r>
          </w:p>
        </w:tc>
        <w:tc>
          <w:tcPr>
            <w:tcW w:w="1134" w:type="dxa"/>
            <w:vMerge/>
            <w:vAlign w:val="center"/>
          </w:tcPr>
          <w:p w14:paraId="5E65DC47" w14:textId="77777777" w:rsidR="009D4B59" w:rsidRPr="001C5289" w:rsidRDefault="009D4B59" w:rsidP="009D4B59">
            <w:pPr>
              <w:ind w:left="-107" w:right="-109"/>
              <w:jc w:val="center"/>
              <w:rPr>
                <w:sz w:val="18"/>
                <w:szCs w:val="18"/>
              </w:rPr>
            </w:pPr>
          </w:p>
        </w:tc>
        <w:tc>
          <w:tcPr>
            <w:tcW w:w="3119" w:type="dxa"/>
            <w:vMerge/>
            <w:vAlign w:val="center"/>
          </w:tcPr>
          <w:p w14:paraId="04C08103" w14:textId="77777777" w:rsidR="009D4B59" w:rsidRPr="001C5289" w:rsidRDefault="009D4B59" w:rsidP="009D4B59">
            <w:pPr>
              <w:tabs>
                <w:tab w:val="left" w:pos="1440"/>
              </w:tabs>
              <w:rPr>
                <w:sz w:val="18"/>
                <w:szCs w:val="18"/>
              </w:rPr>
            </w:pPr>
          </w:p>
        </w:tc>
        <w:tc>
          <w:tcPr>
            <w:tcW w:w="1275" w:type="dxa"/>
            <w:vMerge/>
            <w:vAlign w:val="center"/>
          </w:tcPr>
          <w:p w14:paraId="6822152C" w14:textId="77777777" w:rsidR="009D4B59" w:rsidRPr="001C5289" w:rsidRDefault="009D4B59" w:rsidP="009D4B59">
            <w:pPr>
              <w:jc w:val="center"/>
              <w:rPr>
                <w:sz w:val="18"/>
                <w:szCs w:val="18"/>
              </w:rPr>
            </w:pPr>
          </w:p>
        </w:tc>
        <w:tc>
          <w:tcPr>
            <w:tcW w:w="1985" w:type="dxa"/>
            <w:vMerge/>
            <w:vAlign w:val="center"/>
          </w:tcPr>
          <w:p w14:paraId="7E9324F4" w14:textId="77777777" w:rsidR="009D4B59" w:rsidRPr="001C5289" w:rsidRDefault="009D4B59" w:rsidP="009D4B59">
            <w:pPr>
              <w:rPr>
                <w:sz w:val="18"/>
                <w:szCs w:val="18"/>
              </w:rPr>
            </w:pPr>
          </w:p>
        </w:tc>
      </w:tr>
      <w:tr w:rsidR="009D4B59" w:rsidRPr="001C5289" w14:paraId="4456F44F" w14:textId="77777777" w:rsidTr="00035ED4">
        <w:tc>
          <w:tcPr>
            <w:tcW w:w="1986" w:type="dxa"/>
            <w:vAlign w:val="center"/>
          </w:tcPr>
          <w:p w14:paraId="35313515" w14:textId="77777777" w:rsidR="009D4B59" w:rsidRPr="001C5289" w:rsidRDefault="009D4B59" w:rsidP="009D4B59">
            <w:pPr>
              <w:rPr>
                <w:sz w:val="18"/>
                <w:szCs w:val="18"/>
              </w:rPr>
            </w:pPr>
            <w:r w:rsidRPr="001C5289">
              <w:rPr>
                <w:sz w:val="18"/>
                <w:szCs w:val="18"/>
              </w:rPr>
              <w:t>Ведение личного подсобного хозяйства на полевых участках (1.16)</w:t>
            </w:r>
          </w:p>
        </w:tc>
        <w:tc>
          <w:tcPr>
            <w:tcW w:w="5244" w:type="dxa"/>
            <w:vAlign w:val="center"/>
          </w:tcPr>
          <w:p w14:paraId="3BCE42DE" w14:textId="77777777" w:rsidR="009D4B59" w:rsidRPr="001C5289" w:rsidRDefault="009D4B59" w:rsidP="009D4B59">
            <w:pPr>
              <w:rPr>
                <w:sz w:val="18"/>
                <w:szCs w:val="18"/>
              </w:rPr>
            </w:pPr>
            <w:r w:rsidRPr="001C5289">
              <w:rPr>
                <w:sz w:val="18"/>
                <w:szCs w:val="18"/>
              </w:rPr>
              <w:t>Производство сельскохозяйственной продукции без права возведения объектов капитального строительства</w:t>
            </w:r>
          </w:p>
        </w:tc>
        <w:tc>
          <w:tcPr>
            <w:tcW w:w="1276" w:type="dxa"/>
            <w:tcBorders>
              <w:top w:val="nil"/>
            </w:tcBorders>
            <w:vAlign w:val="center"/>
          </w:tcPr>
          <w:p w14:paraId="72E80920" w14:textId="77777777" w:rsidR="009D4B59" w:rsidRDefault="009D4B59" w:rsidP="009D4B59">
            <w:pPr>
              <w:jc w:val="center"/>
              <w:rPr>
                <w:sz w:val="18"/>
                <w:szCs w:val="18"/>
              </w:rPr>
            </w:pPr>
            <w:r w:rsidRPr="001C5289">
              <w:rPr>
                <w:sz w:val="18"/>
                <w:szCs w:val="18"/>
              </w:rPr>
              <w:t>от 0,04</w:t>
            </w:r>
          </w:p>
          <w:p w14:paraId="4AB2FF98" w14:textId="77777777" w:rsidR="009D4B59" w:rsidRPr="001C5289" w:rsidRDefault="009D4B59" w:rsidP="009D4B59">
            <w:pPr>
              <w:jc w:val="center"/>
              <w:rPr>
                <w:sz w:val="18"/>
                <w:szCs w:val="18"/>
              </w:rPr>
            </w:pPr>
            <w:r w:rsidRPr="001C5289">
              <w:rPr>
                <w:sz w:val="18"/>
                <w:szCs w:val="18"/>
              </w:rPr>
              <w:t>до 2,5</w:t>
            </w:r>
          </w:p>
        </w:tc>
        <w:tc>
          <w:tcPr>
            <w:tcW w:w="1134" w:type="dxa"/>
            <w:tcBorders>
              <w:top w:val="nil"/>
            </w:tcBorders>
            <w:vAlign w:val="center"/>
          </w:tcPr>
          <w:p w14:paraId="50044482" w14:textId="77777777" w:rsidR="009D4B59" w:rsidRPr="001C5289" w:rsidRDefault="009D4B59" w:rsidP="009D4B59">
            <w:pPr>
              <w:ind w:left="-107" w:right="-109"/>
              <w:jc w:val="center"/>
              <w:rPr>
                <w:sz w:val="18"/>
                <w:szCs w:val="18"/>
              </w:rPr>
            </w:pPr>
            <w:r w:rsidRPr="001C5289">
              <w:rPr>
                <w:sz w:val="18"/>
                <w:szCs w:val="18"/>
              </w:rPr>
              <w:t>Не подлежит установлению</w:t>
            </w:r>
          </w:p>
        </w:tc>
        <w:tc>
          <w:tcPr>
            <w:tcW w:w="3119" w:type="dxa"/>
            <w:tcBorders>
              <w:top w:val="nil"/>
            </w:tcBorders>
            <w:vAlign w:val="center"/>
          </w:tcPr>
          <w:p w14:paraId="4EC50458" w14:textId="77777777" w:rsidR="009D4B59" w:rsidRPr="001C5289" w:rsidRDefault="009D4B59" w:rsidP="009D4B59">
            <w:pPr>
              <w:rPr>
                <w:sz w:val="18"/>
                <w:szCs w:val="18"/>
              </w:rPr>
            </w:pPr>
            <w:r w:rsidRPr="001C5289">
              <w:rPr>
                <w:sz w:val="18"/>
                <w:szCs w:val="18"/>
              </w:rPr>
              <w:t>Данный параметр не подлежит установлению</w:t>
            </w:r>
          </w:p>
        </w:tc>
        <w:tc>
          <w:tcPr>
            <w:tcW w:w="1275" w:type="dxa"/>
            <w:tcBorders>
              <w:top w:val="nil"/>
            </w:tcBorders>
            <w:vAlign w:val="center"/>
          </w:tcPr>
          <w:p w14:paraId="77448AFE" w14:textId="77777777" w:rsidR="009D4B59" w:rsidRPr="001C5289" w:rsidRDefault="009D4B59" w:rsidP="009D4B59">
            <w:pPr>
              <w:ind w:left="-108" w:right="-109"/>
              <w:jc w:val="center"/>
              <w:rPr>
                <w:sz w:val="18"/>
                <w:szCs w:val="18"/>
              </w:rPr>
            </w:pPr>
            <w:r w:rsidRPr="001C5289">
              <w:rPr>
                <w:sz w:val="18"/>
                <w:szCs w:val="18"/>
              </w:rPr>
              <w:t>Не подлежит установлению</w:t>
            </w:r>
          </w:p>
        </w:tc>
        <w:tc>
          <w:tcPr>
            <w:tcW w:w="1985" w:type="dxa"/>
            <w:tcBorders>
              <w:top w:val="nil"/>
            </w:tcBorders>
            <w:vAlign w:val="center"/>
          </w:tcPr>
          <w:p w14:paraId="1B95291D" w14:textId="77777777" w:rsidR="009D4B59" w:rsidRPr="001C5289" w:rsidRDefault="009D4B59" w:rsidP="009D4B59">
            <w:pPr>
              <w:rPr>
                <w:sz w:val="18"/>
                <w:szCs w:val="18"/>
              </w:rPr>
            </w:pPr>
            <w:r w:rsidRPr="001C5289">
              <w:rPr>
                <w:sz w:val="18"/>
                <w:szCs w:val="18"/>
              </w:rPr>
              <w:t>Без права возведения объектов капитального строительства</w:t>
            </w:r>
          </w:p>
        </w:tc>
      </w:tr>
      <w:tr w:rsidR="009D4B59" w:rsidRPr="001C5289" w14:paraId="09F61551" w14:textId="77777777" w:rsidTr="002A5621">
        <w:tc>
          <w:tcPr>
            <w:tcW w:w="1986" w:type="dxa"/>
          </w:tcPr>
          <w:p w14:paraId="56E74C12" w14:textId="77777777" w:rsidR="009D4B59" w:rsidRPr="002860CD" w:rsidRDefault="009D4B59" w:rsidP="009D4B59">
            <w:pPr>
              <w:rPr>
                <w:sz w:val="18"/>
                <w:szCs w:val="18"/>
              </w:rPr>
            </w:pPr>
            <w:r w:rsidRPr="002860CD">
              <w:rPr>
                <w:sz w:val="18"/>
                <w:szCs w:val="18"/>
              </w:rPr>
              <w:t>Питомники</w:t>
            </w:r>
            <w:r>
              <w:rPr>
                <w:sz w:val="18"/>
                <w:szCs w:val="18"/>
              </w:rPr>
              <w:t xml:space="preserve"> (1.17)</w:t>
            </w:r>
          </w:p>
        </w:tc>
        <w:tc>
          <w:tcPr>
            <w:tcW w:w="5244" w:type="dxa"/>
          </w:tcPr>
          <w:p w14:paraId="025E326C" w14:textId="77777777" w:rsidR="009D4B59" w:rsidRPr="002860CD" w:rsidRDefault="009D4B59" w:rsidP="009D4B59">
            <w:pPr>
              <w:rPr>
                <w:sz w:val="18"/>
                <w:szCs w:val="18"/>
              </w:rPr>
            </w:pPr>
            <w:r w:rsidRPr="002860CD">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2C11194" w14:textId="77777777" w:rsidR="009D4B59" w:rsidRPr="002860CD" w:rsidRDefault="009D4B59" w:rsidP="009D4B59">
            <w:pPr>
              <w:rPr>
                <w:sz w:val="18"/>
                <w:szCs w:val="18"/>
              </w:rPr>
            </w:pPr>
            <w:r w:rsidRPr="002860CD">
              <w:rPr>
                <w:sz w:val="18"/>
                <w:szCs w:val="18"/>
              </w:rPr>
              <w:t>размещение сооружений, необходимых для указанных видов сельскохозяйственного производства</w:t>
            </w:r>
          </w:p>
        </w:tc>
        <w:tc>
          <w:tcPr>
            <w:tcW w:w="1276" w:type="dxa"/>
            <w:vAlign w:val="center"/>
          </w:tcPr>
          <w:p w14:paraId="73CC4B62" w14:textId="77777777" w:rsidR="009D4B59" w:rsidRDefault="009D4B59" w:rsidP="009D4B59">
            <w:pPr>
              <w:jc w:val="center"/>
              <w:rPr>
                <w:sz w:val="18"/>
                <w:szCs w:val="18"/>
              </w:rPr>
            </w:pPr>
            <w:r>
              <w:rPr>
                <w:sz w:val="18"/>
                <w:szCs w:val="18"/>
              </w:rPr>
              <w:t>от 0,5</w:t>
            </w:r>
          </w:p>
          <w:p w14:paraId="7F74DFAA" w14:textId="77777777" w:rsidR="009D4B59" w:rsidRPr="001C5289" w:rsidRDefault="009D4B59" w:rsidP="009D4B59">
            <w:pPr>
              <w:jc w:val="center"/>
              <w:rPr>
                <w:sz w:val="18"/>
                <w:szCs w:val="18"/>
              </w:rPr>
            </w:pPr>
          </w:p>
        </w:tc>
        <w:tc>
          <w:tcPr>
            <w:tcW w:w="1134" w:type="dxa"/>
            <w:vAlign w:val="center"/>
          </w:tcPr>
          <w:p w14:paraId="41B580B5" w14:textId="77777777" w:rsidR="009D4B59" w:rsidRPr="001C5289" w:rsidRDefault="009D4B59" w:rsidP="009D4B59">
            <w:pPr>
              <w:ind w:left="-108" w:right="-108"/>
              <w:jc w:val="center"/>
              <w:rPr>
                <w:sz w:val="18"/>
                <w:szCs w:val="18"/>
              </w:rPr>
            </w:pPr>
            <w:r w:rsidRPr="001C5289">
              <w:rPr>
                <w:sz w:val="18"/>
                <w:szCs w:val="18"/>
              </w:rPr>
              <w:t>Не подлежит установлению</w:t>
            </w:r>
          </w:p>
        </w:tc>
        <w:tc>
          <w:tcPr>
            <w:tcW w:w="3119" w:type="dxa"/>
            <w:vMerge w:val="restart"/>
            <w:vAlign w:val="center"/>
          </w:tcPr>
          <w:p w14:paraId="71134CC5"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7DE2D66C" w14:textId="0C7507C6" w:rsidR="009D4B59" w:rsidRPr="001C5289" w:rsidRDefault="00590772" w:rsidP="00590772">
            <w:pPr>
              <w:rPr>
                <w:sz w:val="18"/>
                <w:szCs w:val="18"/>
              </w:rPr>
            </w:pPr>
            <w:r w:rsidRPr="001C5289">
              <w:rPr>
                <w:sz w:val="18"/>
                <w:szCs w:val="18"/>
              </w:rPr>
              <w:t>Минимальный отступ от границ соседнего участка до основного строения – 3 м.</w:t>
            </w:r>
          </w:p>
        </w:tc>
        <w:tc>
          <w:tcPr>
            <w:tcW w:w="1275" w:type="dxa"/>
            <w:vAlign w:val="center"/>
          </w:tcPr>
          <w:p w14:paraId="0248F070" w14:textId="77777777" w:rsidR="009D4B59" w:rsidRPr="001C5289" w:rsidRDefault="009D4B59" w:rsidP="009D4B59">
            <w:pPr>
              <w:jc w:val="center"/>
              <w:rPr>
                <w:sz w:val="18"/>
                <w:szCs w:val="18"/>
              </w:rPr>
            </w:pPr>
            <w:r>
              <w:rPr>
                <w:sz w:val="18"/>
                <w:szCs w:val="18"/>
              </w:rPr>
              <w:t>40</w:t>
            </w:r>
          </w:p>
        </w:tc>
        <w:tc>
          <w:tcPr>
            <w:tcW w:w="1985" w:type="dxa"/>
            <w:vMerge w:val="restart"/>
            <w:vAlign w:val="center"/>
          </w:tcPr>
          <w:p w14:paraId="433CAE43" w14:textId="77777777" w:rsidR="009D4B59" w:rsidRPr="001C5289" w:rsidRDefault="009D4B59" w:rsidP="009D4B59">
            <w:pPr>
              <w:rPr>
                <w:sz w:val="18"/>
                <w:szCs w:val="18"/>
              </w:rPr>
            </w:pPr>
            <w:r w:rsidRPr="001C5289">
              <w:rPr>
                <w:sz w:val="18"/>
                <w:szCs w:val="18"/>
              </w:rPr>
              <w:t>Устанавливаются совокупностью требований, определенных в главе 9 ст. 30  Правил</w:t>
            </w:r>
          </w:p>
        </w:tc>
      </w:tr>
      <w:tr w:rsidR="009D4B59" w:rsidRPr="001C5289" w14:paraId="4E8ACD68" w14:textId="77777777" w:rsidTr="002A5621">
        <w:tc>
          <w:tcPr>
            <w:tcW w:w="1986" w:type="dxa"/>
          </w:tcPr>
          <w:p w14:paraId="409C67CB" w14:textId="77777777" w:rsidR="009D4B59" w:rsidRPr="002860CD" w:rsidRDefault="009D4B59" w:rsidP="009D4B59">
            <w:pPr>
              <w:rPr>
                <w:sz w:val="18"/>
                <w:szCs w:val="18"/>
              </w:rPr>
            </w:pPr>
            <w:r w:rsidRPr="002860CD">
              <w:rPr>
                <w:sz w:val="18"/>
                <w:szCs w:val="18"/>
              </w:rPr>
              <w:t>Обеспечение сельскохозяйственного производства</w:t>
            </w:r>
            <w:r>
              <w:rPr>
                <w:sz w:val="18"/>
                <w:szCs w:val="18"/>
              </w:rPr>
              <w:t xml:space="preserve"> (1.18)</w:t>
            </w:r>
          </w:p>
        </w:tc>
        <w:tc>
          <w:tcPr>
            <w:tcW w:w="5244" w:type="dxa"/>
          </w:tcPr>
          <w:p w14:paraId="4B46A665" w14:textId="77777777" w:rsidR="009D4B59" w:rsidRPr="002860CD" w:rsidRDefault="009D4B59" w:rsidP="009D4B59">
            <w:pPr>
              <w:rPr>
                <w:sz w:val="18"/>
                <w:szCs w:val="18"/>
              </w:rPr>
            </w:pPr>
            <w:r w:rsidRPr="002860CD">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vAlign w:val="center"/>
          </w:tcPr>
          <w:p w14:paraId="706A4DC0" w14:textId="77777777" w:rsidR="009D4B59" w:rsidRDefault="009D4B59" w:rsidP="009D4B59">
            <w:pPr>
              <w:jc w:val="center"/>
              <w:rPr>
                <w:sz w:val="18"/>
                <w:szCs w:val="18"/>
              </w:rPr>
            </w:pPr>
            <w:r>
              <w:rPr>
                <w:sz w:val="18"/>
                <w:szCs w:val="18"/>
              </w:rPr>
              <w:t>от 0,5</w:t>
            </w:r>
          </w:p>
          <w:p w14:paraId="3935AF85" w14:textId="77777777" w:rsidR="009D4B59" w:rsidRPr="001C5289" w:rsidRDefault="009D4B59" w:rsidP="009D4B59">
            <w:pPr>
              <w:jc w:val="center"/>
              <w:rPr>
                <w:sz w:val="18"/>
                <w:szCs w:val="18"/>
              </w:rPr>
            </w:pPr>
            <w:r>
              <w:rPr>
                <w:sz w:val="18"/>
                <w:szCs w:val="18"/>
              </w:rPr>
              <w:t>до 5</w:t>
            </w:r>
          </w:p>
        </w:tc>
        <w:tc>
          <w:tcPr>
            <w:tcW w:w="1134" w:type="dxa"/>
            <w:vAlign w:val="center"/>
          </w:tcPr>
          <w:p w14:paraId="5B9B4307" w14:textId="77777777" w:rsidR="009D4B59" w:rsidRPr="001C5289" w:rsidRDefault="009D4B59" w:rsidP="009D4B59">
            <w:pPr>
              <w:jc w:val="center"/>
              <w:rPr>
                <w:sz w:val="18"/>
                <w:szCs w:val="18"/>
              </w:rPr>
            </w:pPr>
            <w:r>
              <w:rPr>
                <w:sz w:val="18"/>
                <w:szCs w:val="18"/>
              </w:rPr>
              <w:t>2, для водонапорных башен – 30 м</w:t>
            </w:r>
          </w:p>
        </w:tc>
        <w:tc>
          <w:tcPr>
            <w:tcW w:w="3119" w:type="dxa"/>
            <w:vMerge/>
            <w:vAlign w:val="center"/>
          </w:tcPr>
          <w:p w14:paraId="6E6748D8" w14:textId="77777777" w:rsidR="009D4B59" w:rsidRPr="001C5289" w:rsidRDefault="009D4B59" w:rsidP="009D4B59">
            <w:pPr>
              <w:rPr>
                <w:sz w:val="18"/>
                <w:szCs w:val="18"/>
              </w:rPr>
            </w:pPr>
          </w:p>
        </w:tc>
        <w:tc>
          <w:tcPr>
            <w:tcW w:w="1275" w:type="dxa"/>
            <w:vAlign w:val="center"/>
          </w:tcPr>
          <w:p w14:paraId="0B62767D" w14:textId="77777777" w:rsidR="009D4B59" w:rsidRPr="001C5289" w:rsidRDefault="009D4B59" w:rsidP="009D4B59">
            <w:pPr>
              <w:jc w:val="center"/>
              <w:rPr>
                <w:sz w:val="18"/>
                <w:szCs w:val="18"/>
              </w:rPr>
            </w:pPr>
            <w:r>
              <w:rPr>
                <w:sz w:val="18"/>
                <w:szCs w:val="18"/>
              </w:rPr>
              <w:t>60</w:t>
            </w:r>
          </w:p>
        </w:tc>
        <w:tc>
          <w:tcPr>
            <w:tcW w:w="1985" w:type="dxa"/>
            <w:vMerge/>
            <w:vAlign w:val="center"/>
          </w:tcPr>
          <w:p w14:paraId="5B68622A" w14:textId="77777777" w:rsidR="009D4B59" w:rsidRPr="001C5289" w:rsidRDefault="009D4B59" w:rsidP="009D4B59">
            <w:pPr>
              <w:rPr>
                <w:sz w:val="18"/>
                <w:szCs w:val="18"/>
              </w:rPr>
            </w:pPr>
          </w:p>
        </w:tc>
      </w:tr>
    </w:tbl>
    <w:p w14:paraId="3DF6FB0E" w14:textId="77777777" w:rsidR="005C77F8" w:rsidRDefault="005C77F8">
      <w:pPr>
        <w:rPr>
          <w:b/>
          <w:sz w:val="20"/>
          <w:lang w:eastAsia="en-US"/>
        </w:rPr>
      </w:pPr>
      <w:r>
        <w:rPr>
          <w:b/>
          <w:sz w:val="20"/>
          <w:lang w:eastAsia="en-US"/>
        </w:rPr>
        <w:br w:type="page"/>
      </w:r>
    </w:p>
    <w:p w14:paraId="470A0D9F" w14:textId="77777777" w:rsidR="00BC48E7" w:rsidRDefault="00BC48E7" w:rsidP="00075678">
      <w:pPr>
        <w:spacing w:before="240"/>
        <w:rPr>
          <w:sz w:val="22"/>
          <w:szCs w:val="22"/>
        </w:rPr>
      </w:pPr>
      <w:r w:rsidRPr="001C5289">
        <w:rPr>
          <w:b/>
          <w:sz w:val="20"/>
          <w:lang w:eastAsia="en-US"/>
        </w:rPr>
        <w:t>2.   УСЛОВНО РАЗРЕШЁННЫЕ ВИДЫ ИСПОЛЬЗОВАНИЯ:</w:t>
      </w:r>
      <w:r w:rsidRPr="001C5289">
        <w:rPr>
          <w:b/>
          <w:lang w:eastAsia="en-US"/>
        </w:rPr>
        <w:t xml:space="preserve"> </w:t>
      </w:r>
    </w:p>
    <w:tbl>
      <w:tblPr>
        <w:tblStyle w:val="afe"/>
        <w:tblW w:w="16018" w:type="dxa"/>
        <w:tblInd w:w="-885" w:type="dxa"/>
        <w:tblBorders>
          <w:bottom w:val="none" w:sz="0" w:space="0" w:color="auto"/>
        </w:tblBorders>
        <w:tblLayout w:type="fixed"/>
        <w:tblLook w:val="04A0" w:firstRow="1" w:lastRow="0" w:firstColumn="1" w:lastColumn="0" w:noHBand="0" w:noVBand="1"/>
      </w:tblPr>
      <w:tblGrid>
        <w:gridCol w:w="2127"/>
        <w:gridCol w:w="4678"/>
        <w:gridCol w:w="1276"/>
        <w:gridCol w:w="850"/>
        <w:gridCol w:w="3686"/>
        <w:gridCol w:w="1276"/>
        <w:gridCol w:w="2125"/>
      </w:tblGrid>
      <w:tr w:rsidR="005C77F8" w:rsidRPr="001C5289" w14:paraId="2A7C95C5" w14:textId="77777777" w:rsidTr="002A5621">
        <w:tc>
          <w:tcPr>
            <w:tcW w:w="2127" w:type="dxa"/>
            <w:vMerge w:val="restart"/>
            <w:vAlign w:val="center"/>
          </w:tcPr>
          <w:p w14:paraId="67B955D1" w14:textId="77777777" w:rsidR="005C77F8" w:rsidRPr="001C5289" w:rsidRDefault="005C77F8" w:rsidP="002A5621">
            <w:pPr>
              <w:jc w:val="center"/>
              <w:rPr>
                <w:sz w:val="20"/>
              </w:rPr>
            </w:pPr>
            <w:r w:rsidRPr="001C5289">
              <w:rPr>
                <w:sz w:val="20"/>
              </w:rPr>
              <w:t>Наименование вида разрешенного использования (код)</w:t>
            </w:r>
          </w:p>
        </w:tc>
        <w:tc>
          <w:tcPr>
            <w:tcW w:w="4678" w:type="dxa"/>
            <w:vMerge w:val="restart"/>
            <w:vAlign w:val="center"/>
          </w:tcPr>
          <w:p w14:paraId="4C1E1096" w14:textId="77777777" w:rsidR="005C77F8" w:rsidRPr="001C5289" w:rsidRDefault="005C77F8" w:rsidP="002A5621">
            <w:pPr>
              <w:jc w:val="center"/>
              <w:rPr>
                <w:sz w:val="20"/>
              </w:rPr>
            </w:pPr>
            <w:r w:rsidRPr="001C5289">
              <w:rPr>
                <w:sz w:val="20"/>
              </w:rPr>
              <w:t>Описание вида разрешенного использования</w:t>
            </w:r>
          </w:p>
        </w:tc>
        <w:tc>
          <w:tcPr>
            <w:tcW w:w="7088" w:type="dxa"/>
            <w:gridSpan w:val="4"/>
            <w:vAlign w:val="center"/>
          </w:tcPr>
          <w:p w14:paraId="386F2648" w14:textId="77777777" w:rsidR="005C77F8" w:rsidRPr="00804B02" w:rsidRDefault="005C77F8" w:rsidP="002A5621">
            <w:pPr>
              <w:jc w:val="center"/>
              <w:rPr>
                <w:sz w:val="18"/>
                <w:szCs w:val="18"/>
              </w:rPr>
            </w:pPr>
            <w:r w:rsidRPr="00804B02">
              <w:rPr>
                <w:sz w:val="18"/>
                <w:szCs w:val="18"/>
              </w:rPr>
              <w:t>Параметры разрешенного использования</w:t>
            </w:r>
          </w:p>
        </w:tc>
        <w:tc>
          <w:tcPr>
            <w:tcW w:w="2125" w:type="dxa"/>
            <w:vMerge w:val="restart"/>
            <w:vAlign w:val="center"/>
          </w:tcPr>
          <w:p w14:paraId="1B1C5F31" w14:textId="77777777" w:rsidR="005C77F8" w:rsidRPr="00804B02" w:rsidRDefault="005C77F8" w:rsidP="002A5621">
            <w:pPr>
              <w:jc w:val="center"/>
              <w:rPr>
                <w:sz w:val="18"/>
                <w:szCs w:val="18"/>
              </w:rPr>
            </w:pPr>
            <w:r w:rsidRPr="00804B02">
              <w:rPr>
                <w:sz w:val="18"/>
                <w:szCs w:val="18"/>
              </w:rPr>
              <w:t>Ограничения использования земельных участков</w:t>
            </w:r>
            <w:r>
              <w:rPr>
                <w:sz w:val="18"/>
                <w:szCs w:val="18"/>
              </w:rPr>
              <w:br/>
            </w:r>
            <w:r w:rsidRPr="00804B02">
              <w:rPr>
                <w:sz w:val="18"/>
                <w:szCs w:val="18"/>
              </w:rPr>
              <w:t>и объектов капитального строительства</w:t>
            </w:r>
          </w:p>
        </w:tc>
      </w:tr>
      <w:tr w:rsidR="005C77F8" w:rsidRPr="001C5289" w14:paraId="5264EADC" w14:textId="77777777" w:rsidTr="002A5621">
        <w:tc>
          <w:tcPr>
            <w:tcW w:w="2127" w:type="dxa"/>
            <w:vMerge/>
            <w:vAlign w:val="center"/>
          </w:tcPr>
          <w:p w14:paraId="088A7E89" w14:textId="77777777" w:rsidR="005C77F8" w:rsidRPr="001C5289" w:rsidRDefault="005C77F8" w:rsidP="002A5621">
            <w:pPr>
              <w:jc w:val="center"/>
              <w:rPr>
                <w:sz w:val="20"/>
              </w:rPr>
            </w:pPr>
          </w:p>
        </w:tc>
        <w:tc>
          <w:tcPr>
            <w:tcW w:w="4678" w:type="dxa"/>
            <w:vMerge/>
            <w:vAlign w:val="center"/>
          </w:tcPr>
          <w:p w14:paraId="44250AB0" w14:textId="77777777" w:rsidR="005C77F8" w:rsidRPr="001C5289" w:rsidRDefault="005C77F8" w:rsidP="002A5621">
            <w:pPr>
              <w:jc w:val="center"/>
              <w:rPr>
                <w:sz w:val="20"/>
              </w:rPr>
            </w:pPr>
          </w:p>
        </w:tc>
        <w:tc>
          <w:tcPr>
            <w:tcW w:w="1276" w:type="dxa"/>
            <w:vAlign w:val="center"/>
          </w:tcPr>
          <w:p w14:paraId="5C17CF43" w14:textId="77777777" w:rsidR="005C77F8" w:rsidRPr="001C5289" w:rsidRDefault="005C77F8" w:rsidP="002A5621">
            <w:pPr>
              <w:ind w:left="-108" w:right="-108"/>
              <w:jc w:val="center"/>
              <w:rPr>
                <w:sz w:val="18"/>
                <w:szCs w:val="18"/>
              </w:rPr>
            </w:pPr>
            <w:r w:rsidRPr="001C5289">
              <w:rPr>
                <w:sz w:val="18"/>
                <w:szCs w:val="18"/>
              </w:rPr>
              <w:t>Предельные (минимальные</w:t>
            </w:r>
            <w:r>
              <w:rPr>
                <w:sz w:val="18"/>
                <w:szCs w:val="18"/>
              </w:rPr>
              <w:br/>
            </w:r>
            <w:r w:rsidRPr="001C5289">
              <w:rPr>
                <w:sz w:val="18"/>
                <w:szCs w:val="18"/>
              </w:rPr>
              <w:t>и (или) максимальные) размеры земельных участков,</w:t>
            </w:r>
            <w:r>
              <w:rPr>
                <w:sz w:val="18"/>
                <w:szCs w:val="18"/>
              </w:rPr>
              <w:br/>
            </w:r>
            <w:r w:rsidRPr="001C5289">
              <w:rPr>
                <w:sz w:val="18"/>
                <w:szCs w:val="18"/>
              </w:rPr>
              <w:t>в том числе их площадь, га</w:t>
            </w:r>
          </w:p>
        </w:tc>
        <w:tc>
          <w:tcPr>
            <w:tcW w:w="850" w:type="dxa"/>
            <w:vAlign w:val="center"/>
          </w:tcPr>
          <w:p w14:paraId="18772891" w14:textId="77777777" w:rsidR="005C77F8" w:rsidRPr="00804B02" w:rsidRDefault="005C77F8" w:rsidP="002A5621">
            <w:pPr>
              <w:jc w:val="center"/>
              <w:rPr>
                <w:sz w:val="18"/>
                <w:szCs w:val="18"/>
              </w:rPr>
            </w:pPr>
            <w:r w:rsidRPr="00804B02">
              <w:rPr>
                <w:sz w:val="18"/>
                <w:szCs w:val="18"/>
              </w:rPr>
              <w:t>Кол-во этажей</w:t>
            </w:r>
          </w:p>
        </w:tc>
        <w:tc>
          <w:tcPr>
            <w:tcW w:w="3686" w:type="dxa"/>
            <w:vAlign w:val="center"/>
          </w:tcPr>
          <w:p w14:paraId="2E5BF361" w14:textId="77777777" w:rsidR="005C77F8" w:rsidRPr="00804B02" w:rsidRDefault="005C77F8" w:rsidP="002A5621">
            <w:pPr>
              <w:jc w:val="center"/>
              <w:rPr>
                <w:sz w:val="18"/>
                <w:szCs w:val="18"/>
              </w:rPr>
            </w:pPr>
            <w:r w:rsidRPr="00804B02">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1894ACA1" w14:textId="77777777" w:rsidR="005C77F8" w:rsidRPr="00804B02" w:rsidRDefault="005C77F8" w:rsidP="002A5621">
            <w:pPr>
              <w:ind w:left="-108" w:right="-109"/>
              <w:jc w:val="center"/>
              <w:rPr>
                <w:sz w:val="18"/>
                <w:szCs w:val="18"/>
              </w:rPr>
            </w:pPr>
            <w:r w:rsidRPr="00804B02">
              <w:rPr>
                <w:sz w:val="18"/>
                <w:szCs w:val="18"/>
              </w:rPr>
              <w:t>Максимальный процент застройки</w:t>
            </w:r>
            <w:r>
              <w:rPr>
                <w:sz w:val="18"/>
                <w:szCs w:val="18"/>
              </w:rPr>
              <w:br/>
            </w:r>
            <w:r w:rsidRPr="00804B02">
              <w:rPr>
                <w:sz w:val="18"/>
                <w:szCs w:val="18"/>
              </w:rPr>
              <w:t>в границах земельного участка</w:t>
            </w:r>
          </w:p>
        </w:tc>
        <w:tc>
          <w:tcPr>
            <w:tcW w:w="2125" w:type="dxa"/>
            <w:vMerge/>
            <w:vAlign w:val="center"/>
          </w:tcPr>
          <w:p w14:paraId="1AAF4E8B" w14:textId="77777777" w:rsidR="005C77F8" w:rsidRPr="00804B02" w:rsidRDefault="005C77F8" w:rsidP="002A5621">
            <w:pPr>
              <w:jc w:val="center"/>
              <w:rPr>
                <w:sz w:val="18"/>
                <w:szCs w:val="18"/>
              </w:rPr>
            </w:pPr>
          </w:p>
        </w:tc>
      </w:tr>
    </w:tbl>
    <w:p w14:paraId="0492D4E4" w14:textId="77777777" w:rsidR="005C77F8" w:rsidRPr="00804B02" w:rsidRDefault="005C77F8" w:rsidP="005C77F8">
      <w:pPr>
        <w:rPr>
          <w:sz w:val="2"/>
          <w:szCs w:val="2"/>
        </w:rPr>
      </w:pPr>
    </w:p>
    <w:tbl>
      <w:tblPr>
        <w:tblStyle w:val="afe"/>
        <w:tblW w:w="16018" w:type="dxa"/>
        <w:tblInd w:w="-885" w:type="dxa"/>
        <w:tblLayout w:type="fixed"/>
        <w:tblLook w:val="04A0" w:firstRow="1" w:lastRow="0" w:firstColumn="1" w:lastColumn="0" w:noHBand="0" w:noVBand="1"/>
      </w:tblPr>
      <w:tblGrid>
        <w:gridCol w:w="2127"/>
        <w:gridCol w:w="4678"/>
        <w:gridCol w:w="1276"/>
        <w:gridCol w:w="850"/>
        <w:gridCol w:w="3686"/>
        <w:gridCol w:w="1276"/>
        <w:gridCol w:w="2125"/>
      </w:tblGrid>
      <w:tr w:rsidR="005C77F8" w:rsidRPr="001C5289" w14:paraId="18BBED77" w14:textId="77777777" w:rsidTr="002A5621">
        <w:tc>
          <w:tcPr>
            <w:tcW w:w="2127" w:type="dxa"/>
            <w:vAlign w:val="center"/>
          </w:tcPr>
          <w:p w14:paraId="0FFDCF93" w14:textId="77777777" w:rsidR="005C77F8" w:rsidRPr="001C5289" w:rsidRDefault="005C77F8" w:rsidP="002A5621">
            <w:pPr>
              <w:jc w:val="center"/>
              <w:rPr>
                <w:sz w:val="20"/>
              </w:rPr>
            </w:pPr>
            <w:r w:rsidRPr="001C5289">
              <w:rPr>
                <w:sz w:val="20"/>
              </w:rPr>
              <w:t>1</w:t>
            </w:r>
          </w:p>
        </w:tc>
        <w:tc>
          <w:tcPr>
            <w:tcW w:w="4678" w:type="dxa"/>
            <w:vAlign w:val="center"/>
          </w:tcPr>
          <w:p w14:paraId="1710FC58" w14:textId="77777777" w:rsidR="005C77F8" w:rsidRPr="001C5289" w:rsidRDefault="005C77F8" w:rsidP="002A5621">
            <w:pPr>
              <w:jc w:val="center"/>
              <w:rPr>
                <w:sz w:val="20"/>
              </w:rPr>
            </w:pPr>
            <w:r w:rsidRPr="001C5289">
              <w:rPr>
                <w:sz w:val="20"/>
              </w:rPr>
              <w:t>2</w:t>
            </w:r>
          </w:p>
        </w:tc>
        <w:tc>
          <w:tcPr>
            <w:tcW w:w="1276" w:type="dxa"/>
            <w:vAlign w:val="center"/>
          </w:tcPr>
          <w:p w14:paraId="01AD6974" w14:textId="77777777" w:rsidR="005C77F8" w:rsidRPr="001C5289" w:rsidRDefault="005C77F8" w:rsidP="002A5621">
            <w:pPr>
              <w:jc w:val="center"/>
              <w:rPr>
                <w:sz w:val="20"/>
              </w:rPr>
            </w:pPr>
            <w:r w:rsidRPr="001C5289">
              <w:rPr>
                <w:sz w:val="20"/>
              </w:rPr>
              <w:t>3</w:t>
            </w:r>
          </w:p>
        </w:tc>
        <w:tc>
          <w:tcPr>
            <w:tcW w:w="850" w:type="dxa"/>
            <w:vAlign w:val="center"/>
          </w:tcPr>
          <w:p w14:paraId="74B3446E" w14:textId="77777777" w:rsidR="005C77F8" w:rsidRPr="001C5289" w:rsidRDefault="005C77F8" w:rsidP="002A5621">
            <w:pPr>
              <w:jc w:val="center"/>
              <w:rPr>
                <w:sz w:val="20"/>
              </w:rPr>
            </w:pPr>
            <w:r w:rsidRPr="001C5289">
              <w:rPr>
                <w:sz w:val="20"/>
              </w:rPr>
              <w:t>4</w:t>
            </w:r>
          </w:p>
        </w:tc>
        <w:tc>
          <w:tcPr>
            <w:tcW w:w="3686" w:type="dxa"/>
            <w:vAlign w:val="center"/>
          </w:tcPr>
          <w:p w14:paraId="1C552022" w14:textId="77777777" w:rsidR="005C77F8" w:rsidRPr="001C5289" w:rsidRDefault="005C77F8" w:rsidP="002A5621">
            <w:pPr>
              <w:jc w:val="center"/>
              <w:rPr>
                <w:sz w:val="20"/>
              </w:rPr>
            </w:pPr>
            <w:r w:rsidRPr="001C5289">
              <w:rPr>
                <w:sz w:val="20"/>
              </w:rPr>
              <w:t>5</w:t>
            </w:r>
          </w:p>
        </w:tc>
        <w:tc>
          <w:tcPr>
            <w:tcW w:w="1276" w:type="dxa"/>
            <w:vAlign w:val="center"/>
          </w:tcPr>
          <w:p w14:paraId="08BE7F9D" w14:textId="77777777" w:rsidR="005C77F8" w:rsidRPr="001C5289" w:rsidRDefault="005C77F8" w:rsidP="002A5621">
            <w:pPr>
              <w:jc w:val="center"/>
              <w:rPr>
                <w:sz w:val="20"/>
              </w:rPr>
            </w:pPr>
            <w:r w:rsidRPr="001C5289">
              <w:rPr>
                <w:sz w:val="20"/>
              </w:rPr>
              <w:t>6</w:t>
            </w:r>
          </w:p>
        </w:tc>
        <w:tc>
          <w:tcPr>
            <w:tcW w:w="2125" w:type="dxa"/>
            <w:vAlign w:val="center"/>
          </w:tcPr>
          <w:p w14:paraId="0F32538C" w14:textId="77777777" w:rsidR="005C77F8" w:rsidRPr="001C5289" w:rsidRDefault="005C77F8" w:rsidP="002A5621">
            <w:pPr>
              <w:jc w:val="center"/>
              <w:rPr>
                <w:sz w:val="20"/>
              </w:rPr>
            </w:pPr>
            <w:r w:rsidRPr="001C5289">
              <w:rPr>
                <w:sz w:val="20"/>
              </w:rPr>
              <w:t>7</w:t>
            </w:r>
          </w:p>
        </w:tc>
      </w:tr>
      <w:tr w:rsidR="005C77F8" w:rsidRPr="001C5289" w14:paraId="77A4C3CF" w14:textId="77777777" w:rsidTr="002A5621">
        <w:tc>
          <w:tcPr>
            <w:tcW w:w="2127" w:type="dxa"/>
            <w:vAlign w:val="center"/>
          </w:tcPr>
          <w:p w14:paraId="7C91AC45" w14:textId="77777777" w:rsidR="005C77F8" w:rsidRPr="001C5289" w:rsidRDefault="005C77F8" w:rsidP="005C77F8">
            <w:pPr>
              <w:rPr>
                <w:sz w:val="18"/>
                <w:szCs w:val="18"/>
              </w:rPr>
            </w:pPr>
            <w:r w:rsidRPr="001C5289">
              <w:rPr>
                <w:sz w:val="18"/>
                <w:szCs w:val="18"/>
              </w:rPr>
              <w:t>Деловое управление  (4.1)</w:t>
            </w:r>
          </w:p>
        </w:tc>
        <w:tc>
          <w:tcPr>
            <w:tcW w:w="4678" w:type="dxa"/>
            <w:vAlign w:val="center"/>
          </w:tcPr>
          <w:p w14:paraId="7B8ABC30" w14:textId="77777777" w:rsidR="005C77F8" w:rsidRPr="001C5289" w:rsidRDefault="005C77F8" w:rsidP="005C77F8">
            <w:pPr>
              <w:rPr>
                <w:sz w:val="18"/>
                <w:szCs w:val="18"/>
              </w:rPr>
            </w:pPr>
            <w:r w:rsidRPr="001C5289">
              <w:rPr>
                <w:sz w:val="18"/>
                <w:szCs w:val="18"/>
              </w:rPr>
              <w:t>Размещение объектов капитального строительства с целью: размещения объектов управленческой деятельности, не связанной</w:t>
            </w:r>
            <w:r>
              <w:rPr>
                <w:sz w:val="18"/>
                <w:szCs w:val="18"/>
              </w:rPr>
              <w:br/>
            </w:r>
            <w:r w:rsidRPr="001C5289">
              <w:rPr>
                <w:sz w:val="18"/>
                <w:szCs w:val="18"/>
              </w:rPr>
              <w:t>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w:t>
            </w:r>
            <w:r>
              <w:rPr>
                <w:sz w:val="18"/>
                <w:szCs w:val="18"/>
              </w:rPr>
              <w:br/>
            </w:r>
            <w:r w:rsidRPr="001C5289">
              <w:rPr>
                <w:sz w:val="18"/>
                <w:szCs w:val="18"/>
              </w:rPr>
              <w:t>и страховой деятельности)</w:t>
            </w:r>
          </w:p>
        </w:tc>
        <w:tc>
          <w:tcPr>
            <w:tcW w:w="1276" w:type="dxa"/>
            <w:vAlign w:val="center"/>
          </w:tcPr>
          <w:p w14:paraId="146277A6" w14:textId="77777777" w:rsidR="005C77F8" w:rsidRPr="001C5289" w:rsidRDefault="005C77F8" w:rsidP="005C77F8">
            <w:pPr>
              <w:jc w:val="center"/>
              <w:rPr>
                <w:sz w:val="18"/>
                <w:szCs w:val="18"/>
              </w:rPr>
            </w:pPr>
            <w:r>
              <w:rPr>
                <w:sz w:val="18"/>
                <w:szCs w:val="18"/>
              </w:rPr>
              <w:t>от 0,05</w:t>
            </w:r>
          </w:p>
        </w:tc>
        <w:tc>
          <w:tcPr>
            <w:tcW w:w="850" w:type="dxa"/>
            <w:vAlign w:val="center"/>
          </w:tcPr>
          <w:p w14:paraId="2094D8AC" w14:textId="77777777" w:rsidR="005C77F8" w:rsidRPr="001C5289" w:rsidRDefault="005C77F8" w:rsidP="005C77F8">
            <w:pPr>
              <w:jc w:val="center"/>
              <w:rPr>
                <w:sz w:val="18"/>
                <w:szCs w:val="18"/>
              </w:rPr>
            </w:pPr>
            <w:r w:rsidRPr="001C5289">
              <w:rPr>
                <w:sz w:val="18"/>
                <w:szCs w:val="18"/>
              </w:rPr>
              <w:t>2</w:t>
            </w:r>
          </w:p>
        </w:tc>
        <w:tc>
          <w:tcPr>
            <w:tcW w:w="3686" w:type="dxa"/>
            <w:vAlign w:val="center"/>
          </w:tcPr>
          <w:p w14:paraId="429B6FFF"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52DB2979" w14:textId="60246D1A" w:rsidR="005C77F8"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6" w:type="dxa"/>
            <w:vAlign w:val="center"/>
          </w:tcPr>
          <w:p w14:paraId="3CD2E046" w14:textId="77777777" w:rsidR="005C77F8" w:rsidRPr="001C5289" w:rsidRDefault="005C77F8" w:rsidP="005C77F8">
            <w:pPr>
              <w:jc w:val="center"/>
              <w:rPr>
                <w:sz w:val="18"/>
                <w:szCs w:val="18"/>
              </w:rPr>
            </w:pPr>
            <w:r>
              <w:rPr>
                <w:sz w:val="18"/>
                <w:szCs w:val="18"/>
              </w:rPr>
              <w:t>60</w:t>
            </w:r>
          </w:p>
        </w:tc>
        <w:tc>
          <w:tcPr>
            <w:tcW w:w="2125" w:type="dxa"/>
            <w:vAlign w:val="center"/>
          </w:tcPr>
          <w:p w14:paraId="00F2A4B1" w14:textId="77777777" w:rsidR="005C77F8" w:rsidRPr="001C5289" w:rsidRDefault="005C77F8" w:rsidP="005C77F8">
            <w:pPr>
              <w:rPr>
                <w:sz w:val="18"/>
                <w:szCs w:val="18"/>
              </w:rPr>
            </w:pPr>
            <w:r w:rsidRPr="001C5289">
              <w:rPr>
                <w:sz w:val="18"/>
                <w:szCs w:val="18"/>
              </w:rPr>
              <w:t>Устанавливаются совокупностью требований, определенных в главе 9 ст. 30  Правил</w:t>
            </w:r>
          </w:p>
        </w:tc>
      </w:tr>
    </w:tbl>
    <w:p w14:paraId="06F8CE2C" w14:textId="77777777" w:rsidR="005C77F8" w:rsidRPr="001C5289" w:rsidRDefault="005C77F8" w:rsidP="00075678">
      <w:pPr>
        <w:spacing w:before="240"/>
        <w:rPr>
          <w:b/>
          <w:lang w:eastAsia="en-US"/>
        </w:rPr>
      </w:pPr>
    </w:p>
    <w:p w14:paraId="120A1147" w14:textId="77777777" w:rsidR="00E00A34" w:rsidRDefault="00E00A34">
      <w:pPr>
        <w:rPr>
          <w:b/>
          <w:sz w:val="20"/>
          <w:lang w:eastAsia="en-US"/>
        </w:rPr>
      </w:pPr>
      <w:r>
        <w:rPr>
          <w:b/>
          <w:sz w:val="20"/>
          <w:lang w:eastAsia="en-US"/>
        </w:rPr>
        <w:br w:type="page"/>
      </w:r>
    </w:p>
    <w:p w14:paraId="2745997A" w14:textId="77777777" w:rsidR="00CA1CB1" w:rsidRDefault="00BC48E7" w:rsidP="005C77F8">
      <w:pPr>
        <w:spacing w:before="240"/>
        <w:rPr>
          <w:b/>
          <w:sz w:val="20"/>
          <w:lang w:eastAsia="en-US"/>
        </w:rPr>
      </w:pPr>
      <w:r w:rsidRPr="001C5289">
        <w:rPr>
          <w:b/>
          <w:sz w:val="20"/>
          <w:lang w:eastAsia="en-US"/>
        </w:rPr>
        <w:t xml:space="preserve">3.   </w:t>
      </w:r>
      <w:r w:rsidRPr="005C77F8">
        <w:rPr>
          <w:b/>
          <w:sz w:val="20"/>
          <w:lang w:eastAsia="en-US"/>
        </w:rPr>
        <w:t xml:space="preserve">ВСПОМОГАТЕЛЬНЫЕ ВИДЫ РАЗРЕШЁННОГО ИСПОЛЬЗОВАНИЯ: </w:t>
      </w:r>
    </w:p>
    <w:tbl>
      <w:tblPr>
        <w:tblStyle w:val="afe"/>
        <w:tblW w:w="16019" w:type="dxa"/>
        <w:tblInd w:w="-885" w:type="dxa"/>
        <w:tblLayout w:type="fixed"/>
        <w:tblLook w:val="04A0" w:firstRow="1" w:lastRow="0" w:firstColumn="1" w:lastColumn="0" w:noHBand="0" w:noVBand="1"/>
      </w:tblPr>
      <w:tblGrid>
        <w:gridCol w:w="1986"/>
        <w:gridCol w:w="5244"/>
        <w:gridCol w:w="1417"/>
        <w:gridCol w:w="850"/>
        <w:gridCol w:w="3120"/>
        <w:gridCol w:w="1275"/>
        <w:gridCol w:w="2127"/>
      </w:tblGrid>
      <w:tr w:rsidR="005C77F8" w:rsidRPr="001C5289" w14:paraId="3ACEEB47" w14:textId="77777777" w:rsidTr="002A5621">
        <w:tc>
          <w:tcPr>
            <w:tcW w:w="1986" w:type="dxa"/>
            <w:vMerge w:val="restart"/>
            <w:vAlign w:val="center"/>
          </w:tcPr>
          <w:p w14:paraId="341D9824" w14:textId="77777777" w:rsidR="005C77F8" w:rsidRPr="001C5289" w:rsidRDefault="005C77F8" w:rsidP="002A5621">
            <w:pPr>
              <w:jc w:val="center"/>
              <w:rPr>
                <w:sz w:val="18"/>
                <w:szCs w:val="18"/>
              </w:rPr>
            </w:pPr>
            <w:r w:rsidRPr="001C5289">
              <w:rPr>
                <w:sz w:val="18"/>
                <w:szCs w:val="18"/>
              </w:rPr>
              <w:t>Наименование вида разрешенного использования (код)</w:t>
            </w:r>
          </w:p>
        </w:tc>
        <w:tc>
          <w:tcPr>
            <w:tcW w:w="5244" w:type="dxa"/>
            <w:vMerge w:val="restart"/>
            <w:vAlign w:val="center"/>
          </w:tcPr>
          <w:p w14:paraId="6E62671B" w14:textId="77777777" w:rsidR="005C77F8" w:rsidRPr="006D3947" w:rsidRDefault="005C77F8" w:rsidP="002A5621">
            <w:pPr>
              <w:jc w:val="center"/>
              <w:rPr>
                <w:sz w:val="18"/>
                <w:szCs w:val="18"/>
              </w:rPr>
            </w:pPr>
            <w:r w:rsidRPr="006D3947">
              <w:rPr>
                <w:sz w:val="18"/>
                <w:szCs w:val="18"/>
              </w:rPr>
              <w:t>Описание вида разрешенного использования</w:t>
            </w:r>
          </w:p>
        </w:tc>
        <w:tc>
          <w:tcPr>
            <w:tcW w:w="6662" w:type="dxa"/>
            <w:gridSpan w:val="4"/>
            <w:vAlign w:val="center"/>
          </w:tcPr>
          <w:p w14:paraId="501A6254" w14:textId="77777777" w:rsidR="005C77F8" w:rsidRPr="006D3947" w:rsidRDefault="005C77F8" w:rsidP="002A5621">
            <w:pPr>
              <w:jc w:val="center"/>
              <w:rPr>
                <w:sz w:val="18"/>
                <w:szCs w:val="18"/>
              </w:rPr>
            </w:pPr>
            <w:r w:rsidRPr="006D3947">
              <w:rPr>
                <w:sz w:val="18"/>
                <w:szCs w:val="18"/>
              </w:rPr>
              <w:t>Параметры разрешенного использования</w:t>
            </w:r>
          </w:p>
        </w:tc>
        <w:tc>
          <w:tcPr>
            <w:tcW w:w="2127" w:type="dxa"/>
            <w:vMerge w:val="restart"/>
            <w:vAlign w:val="center"/>
          </w:tcPr>
          <w:p w14:paraId="1F3B2388" w14:textId="77777777" w:rsidR="005C77F8" w:rsidRPr="001C5289" w:rsidRDefault="005C77F8" w:rsidP="002A5621">
            <w:pPr>
              <w:jc w:val="center"/>
              <w:rPr>
                <w:sz w:val="18"/>
                <w:szCs w:val="18"/>
              </w:rPr>
            </w:pPr>
            <w:r w:rsidRPr="001C5289">
              <w:rPr>
                <w:sz w:val="18"/>
                <w:szCs w:val="18"/>
              </w:rPr>
              <w:t>Ограничения использования земельных участков</w:t>
            </w:r>
            <w:r>
              <w:rPr>
                <w:sz w:val="18"/>
                <w:szCs w:val="18"/>
              </w:rPr>
              <w:br/>
            </w:r>
            <w:r w:rsidRPr="001C5289">
              <w:rPr>
                <w:sz w:val="18"/>
                <w:szCs w:val="18"/>
              </w:rPr>
              <w:t xml:space="preserve">и объектов капитального строительства </w:t>
            </w:r>
          </w:p>
        </w:tc>
      </w:tr>
      <w:tr w:rsidR="005C77F8" w:rsidRPr="001C5289" w14:paraId="05BDCADA" w14:textId="77777777" w:rsidTr="002A5621">
        <w:trPr>
          <w:trHeight w:val="1759"/>
        </w:trPr>
        <w:tc>
          <w:tcPr>
            <w:tcW w:w="1986" w:type="dxa"/>
            <w:vMerge/>
            <w:vAlign w:val="center"/>
          </w:tcPr>
          <w:p w14:paraId="2F24D896" w14:textId="77777777" w:rsidR="005C77F8" w:rsidRPr="001C5289" w:rsidRDefault="005C77F8" w:rsidP="002A5621">
            <w:pPr>
              <w:jc w:val="center"/>
              <w:rPr>
                <w:sz w:val="18"/>
                <w:szCs w:val="18"/>
              </w:rPr>
            </w:pPr>
          </w:p>
        </w:tc>
        <w:tc>
          <w:tcPr>
            <w:tcW w:w="5244" w:type="dxa"/>
            <w:vMerge/>
            <w:vAlign w:val="center"/>
          </w:tcPr>
          <w:p w14:paraId="3395CB82" w14:textId="77777777" w:rsidR="005C77F8" w:rsidRPr="006D3947" w:rsidRDefault="005C77F8" w:rsidP="002A5621">
            <w:pPr>
              <w:jc w:val="center"/>
              <w:rPr>
                <w:sz w:val="18"/>
                <w:szCs w:val="18"/>
              </w:rPr>
            </w:pPr>
          </w:p>
        </w:tc>
        <w:tc>
          <w:tcPr>
            <w:tcW w:w="1417" w:type="dxa"/>
            <w:vAlign w:val="center"/>
          </w:tcPr>
          <w:p w14:paraId="14AD0BFA" w14:textId="77777777" w:rsidR="005C77F8" w:rsidRPr="006D3947" w:rsidRDefault="005C77F8" w:rsidP="002A5621">
            <w:pPr>
              <w:ind w:left="-108" w:right="-108"/>
              <w:jc w:val="center"/>
              <w:rPr>
                <w:sz w:val="18"/>
                <w:szCs w:val="18"/>
              </w:rPr>
            </w:pPr>
            <w:r w:rsidRPr="006D3947">
              <w:rPr>
                <w:sz w:val="18"/>
                <w:szCs w:val="18"/>
              </w:rPr>
              <w:t xml:space="preserve">Предельные (минимальные </w:t>
            </w:r>
            <w:r w:rsidRPr="006D3947">
              <w:rPr>
                <w:sz w:val="18"/>
                <w:szCs w:val="18"/>
              </w:rPr>
              <w:br/>
              <w:t>и (или) максимальные) размеры земельных участков,</w:t>
            </w:r>
            <w:r>
              <w:rPr>
                <w:sz w:val="18"/>
                <w:szCs w:val="18"/>
              </w:rPr>
              <w:br/>
            </w:r>
            <w:r w:rsidRPr="006D3947">
              <w:rPr>
                <w:sz w:val="18"/>
                <w:szCs w:val="18"/>
              </w:rPr>
              <w:t>в том числе их площадь, га</w:t>
            </w:r>
          </w:p>
        </w:tc>
        <w:tc>
          <w:tcPr>
            <w:tcW w:w="850" w:type="dxa"/>
            <w:vAlign w:val="center"/>
          </w:tcPr>
          <w:p w14:paraId="4DB12FD0" w14:textId="77777777" w:rsidR="005C77F8" w:rsidRPr="006D3947" w:rsidRDefault="005C77F8" w:rsidP="002A5621">
            <w:pPr>
              <w:jc w:val="center"/>
              <w:rPr>
                <w:sz w:val="18"/>
                <w:szCs w:val="18"/>
              </w:rPr>
            </w:pPr>
            <w:r w:rsidRPr="006D3947">
              <w:rPr>
                <w:sz w:val="18"/>
                <w:szCs w:val="18"/>
              </w:rPr>
              <w:t>Кол-во этажей</w:t>
            </w:r>
          </w:p>
        </w:tc>
        <w:tc>
          <w:tcPr>
            <w:tcW w:w="3120" w:type="dxa"/>
            <w:vAlign w:val="center"/>
          </w:tcPr>
          <w:p w14:paraId="21842F08" w14:textId="77777777" w:rsidR="005C77F8" w:rsidRPr="006D3947" w:rsidRDefault="005C77F8" w:rsidP="002A5621">
            <w:pPr>
              <w:jc w:val="center"/>
              <w:rPr>
                <w:sz w:val="18"/>
                <w:szCs w:val="18"/>
              </w:rPr>
            </w:pPr>
            <w:r w:rsidRPr="006D3947">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670D1208" w14:textId="77777777" w:rsidR="005C77F8" w:rsidRPr="006D3947" w:rsidRDefault="005C77F8" w:rsidP="002A5621">
            <w:pPr>
              <w:ind w:left="-108" w:right="-109"/>
              <w:jc w:val="center"/>
              <w:rPr>
                <w:sz w:val="18"/>
                <w:szCs w:val="18"/>
              </w:rPr>
            </w:pPr>
            <w:r w:rsidRPr="006D3947">
              <w:rPr>
                <w:sz w:val="18"/>
                <w:szCs w:val="18"/>
              </w:rPr>
              <w:t>Максимальный процент застройки</w:t>
            </w:r>
            <w:r>
              <w:rPr>
                <w:sz w:val="18"/>
                <w:szCs w:val="18"/>
              </w:rPr>
              <w:br/>
            </w:r>
            <w:r w:rsidRPr="006D3947">
              <w:rPr>
                <w:sz w:val="18"/>
                <w:szCs w:val="18"/>
              </w:rPr>
              <w:t>в границах земельного участка</w:t>
            </w:r>
          </w:p>
        </w:tc>
        <w:tc>
          <w:tcPr>
            <w:tcW w:w="2127" w:type="dxa"/>
            <w:vMerge/>
            <w:vAlign w:val="center"/>
          </w:tcPr>
          <w:p w14:paraId="7B79ABB9" w14:textId="77777777" w:rsidR="005C77F8" w:rsidRPr="001C5289" w:rsidRDefault="005C77F8" w:rsidP="002A5621">
            <w:pPr>
              <w:jc w:val="center"/>
              <w:rPr>
                <w:sz w:val="18"/>
                <w:szCs w:val="18"/>
              </w:rPr>
            </w:pPr>
          </w:p>
        </w:tc>
      </w:tr>
      <w:tr w:rsidR="005C77F8" w:rsidRPr="001C5289" w14:paraId="08FA56E7" w14:textId="77777777" w:rsidTr="002A5621">
        <w:trPr>
          <w:trHeight w:val="172"/>
        </w:trPr>
        <w:tc>
          <w:tcPr>
            <w:tcW w:w="1986" w:type="dxa"/>
            <w:vAlign w:val="center"/>
          </w:tcPr>
          <w:p w14:paraId="5D1BBD5F" w14:textId="77777777" w:rsidR="005C77F8" w:rsidRPr="001C5289" w:rsidRDefault="005C77F8" w:rsidP="002A5621">
            <w:pPr>
              <w:jc w:val="center"/>
              <w:rPr>
                <w:sz w:val="18"/>
                <w:szCs w:val="18"/>
              </w:rPr>
            </w:pPr>
            <w:r>
              <w:rPr>
                <w:sz w:val="18"/>
                <w:szCs w:val="18"/>
              </w:rPr>
              <w:t>1</w:t>
            </w:r>
          </w:p>
        </w:tc>
        <w:tc>
          <w:tcPr>
            <w:tcW w:w="5244" w:type="dxa"/>
            <w:vAlign w:val="center"/>
          </w:tcPr>
          <w:p w14:paraId="0C3CDDDA" w14:textId="77777777" w:rsidR="005C77F8" w:rsidRPr="006D3947" w:rsidRDefault="005C77F8" w:rsidP="002A5621">
            <w:pPr>
              <w:jc w:val="center"/>
              <w:rPr>
                <w:sz w:val="18"/>
                <w:szCs w:val="18"/>
              </w:rPr>
            </w:pPr>
            <w:r>
              <w:rPr>
                <w:sz w:val="18"/>
                <w:szCs w:val="18"/>
              </w:rPr>
              <w:t>2</w:t>
            </w:r>
          </w:p>
        </w:tc>
        <w:tc>
          <w:tcPr>
            <w:tcW w:w="1417" w:type="dxa"/>
            <w:vAlign w:val="center"/>
          </w:tcPr>
          <w:p w14:paraId="16179CBC" w14:textId="77777777" w:rsidR="005C77F8" w:rsidRPr="006D3947" w:rsidRDefault="005C77F8" w:rsidP="002A5621">
            <w:pPr>
              <w:ind w:left="-108" w:right="-108"/>
              <w:jc w:val="center"/>
              <w:rPr>
                <w:sz w:val="18"/>
                <w:szCs w:val="18"/>
              </w:rPr>
            </w:pPr>
            <w:r>
              <w:rPr>
                <w:sz w:val="18"/>
                <w:szCs w:val="18"/>
              </w:rPr>
              <w:t>3</w:t>
            </w:r>
          </w:p>
        </w:tc>
        <w:tc>
          <w:tcPr>
            <w:tcW w:w="850" w:type="dxa"/>
            <w:vAlign w:val="center"/>
          </w:tcPr>
          <w:p w14:paraId="22E4960A" w14:textId="77777777" w:rsidR="005C77F8" w:rsidRPr="006D3947" w:rsidRDefault="005C77F8" w:rsidP="002A5621">
            <w:pPr>
              <w:jc w:val="center"/>
              <w:rPr>
                <w:sz w:val="18"/>
                <w:szCs w:val="18"/>
              </w:rPr>
            </w:pPr>
            <w:r>
              <w:rPr>
                <w:sz w:val="18"/>
                <w:szCs w:val="18"/>
              </w:rPr>
              <w:t>4</w:t>
            </w:r>
          </w:p>
        </w:tc>
        <w:tc>
          <w:tcPr>
            <w:tcW w:w="3120" w:type="dxa"/>
            <w:vAlign w:val="center"/>
          </w:tcPr>
          <w:p w14:paraId="365CCAE3" w14:textId="77777777" w:rsidR="005C77F8" w:rsidRPr="006D3947" w:rsidRDefault="005C77F8" w:rsidP="002A5621">
            <w:pPr>
              <w:jc w:val="center"/>
              <w:rPr>
                <w:sz w:val="18"/>
                <w:szCs w:val="18"/>
              </w:rPr>
            </w:pPr>
            <w:r>
              <w:rPr>
                <w:sz w:val="18"/>
                <w:szCs w:val="18"/>
              </w:rPr>
              <w:t>5</w:t>
            </w:r>
          </w:p>
        </w:tc>
        <w:tc>
          <w:tcPr>
            <w:tcW w:w="1275" w:type="dxa"/>
            <w:vAlign w:val="center"/>
          </w:tcPr>
          <w:p w14:paraId="20E0245C" w14:textId="77777777" w:rsidR="005C77F8" w:rsidRPr="006D3947" w:rsidRDefault="005C77F8" w:rsidP="002A5621">
            <w:pPr>
              <w:ind w:left="-108" w:right="-109"/>
              <w:jc w:val="center"/>
              <w:rPr>
                <w:sz w:val="18"/>
                <w:szCs w:val="18"/>
              </w:rPr>
            </w:pPr>
            <w:r>
              <w:rPr>
                <w:sz w:val="18"/>
                <w:szCs w:val="18"/>
              </w:rPr>
              <w:t>6</w:t>
            </w:r>
          </w:p>
        </w:tc>
        <w:tc>
          <w:tcPr>
            <w:tcW w:w="2127" w:type="dxa"/>
            <w:vAlign w:val="center"/>
          </w:tcPr>
          <w:p w14:paraId="51DF923F" w14:textId="77777777" w:rsidR="005C77F8" w:rsidRPr="001C5289" w:rsidRDefault="005C77F8" w:rsidP="002A5621">
            <w:pPr>
              <w:jc w:val="center"/>
              <w:rPr>
                <w:sz w:val="18"/>
                <w:szCs w:val="18"/>
              </w:rPr>
            </w:pPr>
            <w:r>
              <w:rPr>
                <w:sz w:val="18"/>
                <w:szCs w:val="18"/>
              </w:rPr>
              <w:t>7</w:t>
            </w:r>
          </w:p>
        </w:tc>
      </w:tr>
      <w:tr w:rsidR="005C77F8" w:rsidRPr="001C5289" w14:paraId="469801F9" w14:textId="77777777" w:rsidTr="002A5621">
        <w:tc>
          <w:tcPr>
            <w:tcW w:w="1986" w:type="dxa"/>
            <w:vAlign w:val="center"/>
          </w:tcPr>
          <w:p w14:paraId="06E4917F" w14:textId="77777777" w:rsidR="005C77F8" w:rsidRPr="00091FEE" w:rsidRDefault="005C77F8" w:rsidP="002A5621">
            <w:pPr>
              <w:rPr>
                <w:sz w:val="18"/>
                <w:szCs w:val="18"/>
              </w:rPr>
            </w:pPr>
            <w:r w:rsidRPr="00091FEE">
              <w:rPr>
                <w:rStyle w:val="FontStyle22"/>
                <w:sz w:val="18"/>
                <w:szCs w:val="18"/>
              </w:rPr>
              <w:t>Коммунальное обслуживание (</w:t>
            </w:r>
            <w:r w:rsidRPr="00091FEE">
              <w:rPr>
                <w:sz w:val="18"/>
                <w:szCs w:val="18"/>
              </w:rPr>
              <w:t>3.1</w:t>
            </w:r>
            <w:r w:rsidRPr="00091FEE">
              <w:rPr>
                <w:rStyle w:val="FontStyle22"/>
                <w:sz w:val="18"/>
                <w:szCs w:val="18"/>
              </w:rPr>
              <w:t>)</w:t>
            </w:r>
          </w:p>
        </w:tc>
        <w:tc>
          <w:tcPr>
            <w:tcW w:w="5244" w:type="dxa"/>
            <w:vAlign w:val="center"/>
          </w:tcPr>
          <w:p w14:paraId="09AE63BF" w14:textId="77777777" w:rsidR="005C77F8" w:rsidRPr="00091FEE" w:rsidRDefault="005C77F8" w:rsidP="002A5621">
            <w:pPr>
              <w:rPr>
                <w:sz w:val="18"/>
                <w:szCs w:val="18"/>
              </w:rPr>
            </w:pPr>
            <w:r w:rsidRPr="00091FEE">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w:t>
            </w:r>
            <w:r w:rsidRPr="00091FEE">
              <w:rPr>
                <w:sz w:val="18"/>
                <w:szCs w:val="18"/>
              </w:rPr>
              <w:br/>
              <w:t>или помещений, предназначенных для приема физических</w:t>
            </w:r>
            <w:r w:rsidRPr="00091FEE">
              <w:rPr>
                <w:sz w:val="18"/>
                <w:szCs w:val="18"/>
              </w:rPr>
              <w:br/>
              <w:t>и юридических лиц в связи с предоставлением им коммунальных услуг)</w:t>
            </w:r>
          </w:p>
        </w:tc>
        <w:tc>
          <w:tcPr>
            <w:tcW w:w="1417" w:type="dxa"/>
            <w:vAlign w:val="center"/>
          </w:tcPr>
          <w:p w14:paraId="0235491E" w14:textId="77777777" w:rsidR="005C77F8" w:rsidRPr="00091FEE" w:rsidRDefault="005C77F8" w:rsidP="002A5621">
            <w:pPr>
              <w:jc w:val="center"/>
              <w:rPr>
                <w:sz w:val="18"/>
                <w:szCs w:val="18"/>
              </w:rPr>
            </w:pPr>
            <w:r w:rsidRPr="00091FEE">
              <w:rPr>
                <w:sz w:val="18"/>
                <w:szCs w:val="18"/>
              </w:rPr>
              <w:t>Не подлежит установлению</w:t>
            </w:r>
          </w:p>
        </w:tc>
        <w:tc>
          <w:tcPr>
            <w:tcW w:w="850" w:type="dxa"/>
            <w:vAlign w:val="center"/>
          </w:tcPr>
          <w:p w14:paraId="5142B640" w14:textId="77777777" w:rsidR="005C77F8" w:rsidRPr="00091FEE" w:rsidRDefault="005C77F8" w:rsidP="002A5621">
            <w:pPr>
              <w:jc w:val="center"/>
              <w:rPr>
                <w:sz w:val="18"/>
                <w:szCs w:val="18"/>
              </w:rPr>
            </w:pPr>
            <w:r w:rsidRPr="00091FEE">
              <w:rPr>
                <w:sz w:val="18"/>
                <w:szCs w:val="18"/>
              </w:rPr>
              <w:t>2</w:t>
            </w:r>
          </w:p>
        </w:tc>
        <w:tc>
          <w:tcPr>
            <w:tcW w:w="3120" w:type="dxa"/>
            <w:vMerge w:val="restart"/>
            <w:vAlign w:val="center"/>
          </w:tcPr>
          <w:p w14:paraId="0756917E" w14:textId="77777777" w:rsidR="005C77F8" w:rsidRPr="00091FEE" w:rsidRDefault="005C77F8" w:rsidP="002A5621">
            <w:pPr>
              <w:rPr>
                <w:sz w:val="18"/>
                <w:szCs w:val="18"/>
              </w:rPr>
            </w:pPr>
            <w:r w:rsidRPr="00091FEE">
              <w:rPr>
                <w:sz w:val="18"/>
                <w:szCs w:val="18"/>
              </w:rPr>
              <w:t>Данный параметр не подлежит установлению</w:t>
            </w:r>
          </w:p>
        </w:tc>
        <w:tc>
          <w:tcPr>
            <w:tcW w:w="1275" w:type="dxa"/>
            <w:vAlign w:val="center"/>
          </w:tcPr>
          <w:p w14:paraId="1F1849E5" w14:textId="77777777" w:rsidR="005C77F8" w:rsidRPr="00091FEE" w:rsidRDefault="005C77F8" w:rsidP="002A5621">
            <w:pPr>
              <w:ind w:left="-108"/>
              <w:jc w:val="center"/>
              <w:rPr>
                <w:sz w:val="18"/>
                <w:szCs w:val="18"/>
              </w:rPr>
            </w:pPr>
            <w:r>
              <w:rPr>
                <w:sz w:val="18"/>
                <w:szCs w:val="18"/>
              </w:rPr>
              <w:t>80</w:t>
            </w:r>
          </w:p>
        </w:tc>
        <w:tc>
          <w:tcPr>
            <w:tcW w:w="2127" w:type="dxa"/>
            <w:vAlign w:val="center"/>
          </w:tcPr>
          <w:p w14:paraId="01D795BC" w14:textId="77777777" w:rsidR="005C77F8" w:rsidRPr="00091FEE" w:rsidRDefault="005C77F8" w:rsidP="002A5621">
            <w:pPr>
              <w:rPr>
                <w:sz w:val="18"/>
                <w:szCs w:val="18"/>
              </w:rPr>
            </w:pPr>
            <w:r w:rsidRPr="00091FEE">
              <w:rPr>
                <w:sz w:val="18"/>
                <w:szCs w:val="18"/>
              </w:rPr>
              <w:t>Не допускается размещение объектов</w:t>
            </w:r>
            <w:r w:rsidRPr="00091FEE">
              <w:rPr>
                <w:sz w:val="18"/>
                <w:szCs w:val="18"/>
              </w:rPr>
              <w:br/>
              <w:t>в санитарно-защитных</w:t>
            </w:r>
            <w:r w:rsidRPr="00091FEE">
              <w:rPr>
                <w:sz w:val="18"/>
                <w:szCs w:val="18"/>
              </w:rPr>
              <w:br/>
              <w:t>и охранных зонах, установленных</w:t>
            </w:r>
            <w:r w:rsidRPr="00091FEE">
              <w:rPr>
                <w:sz w:val="18"/>
                <w:szCs w:val="18"/>
              </w:rPr>
              <w:br/>
              <w:t>в предусмотренном действующим законодательством порядке</w:t>
            </w:r>
          </w:p>
        </w:tc>
      </w:tr>
      <w:tr w:rsidR="005C77F8" w:rsidRPr="001C5289" w14:paraId="294262B2" w14:textId="77777777" w:rsidTr="002A5621">
        <w:tc>
          <w:tcPr>
            <w:tcW w:w="1986" w:type="dxa"/>
            <w:vAlign w:val="center"/>
          </w:tcPr>
          <w:p w14:paraId="50907B89" w14:textId="77777777" w:rsidR="005C77F8" w:rsidRPr="001C5289" w:rsidRDefault="005C77F8" w:rsidP="002A5621">
            <w:pPr>
              <w:rPr>
                <w:rStyle w:val="FontStyle22"/>
                <w:sz w:val="18"/>
                <w:szCs w:val="18"/>
              </w:rPr>
            </w:pPr>
            <w:r w:rsidRPr="001C5289">
              <w:rPr>
                <w:sz w:val="18"/>
                <w:szCs w:val="18"/>
              </w:rPr>
              <w:t>Земельные участки (территории) общего пользования (12.0)</w:t>
            </w:r>
          </w:p>
        </w:tc>
        <w:tc>
          <w:tcPr>
            <w:tcW w:w="5244" w:type="dxa"/>
            <w:vAlign w:val="center"/>
          </w:tcPr>
          <w:p w14:paraId="51E00B96" w14:textId="77777777" w:rsidR="005C77F8" w:rsidRPr="001C5289" w:rsidRDefault="005C77F8" w:rsidP="002A5621">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7" w:type="dxa"/>
            <w:gridSpan w:val="2"/>
            <w:vAlign w:val="center"/>
          </w:tcPr>
          <w:p w14:paraId="1B296B03" w14:textId="77777777" w:rsidR="005C77F8" w:rsidRPr="001C5289" w:rsidRDefault="005C77F8" w:rsidP="002A5621">
            <w:pPr>
              <w:ind w:left="-108" w:right="-109"/>
              <w:jc w:val="center"/>
              <w:rPr>
                <w:sz w:val="18"/>
                <w:szCs w:val="18"/>
              </w:rPr>
            </w:pPr>
            <w:r w:rsidRPr="001C5289">
              <w:rPr>
                <w:sz w:val="18"/>
                <w:szCs w:val="18"/>
              </w:rPr>
              <w:t>Не подлежит установлению</w:t>
            </w:r>
          </w:p>
        </w:tc>
        <w:tc>
          <w:tcPr>
            <w:tcW w:w="3120" w:type="dxa"/>
            <w:vMerge/>
            <w:vAlign w:val="center"/>
          </w:tcPr>
          <w:p w14:paraId="1EFB0CB0" w14:textId="77777777" w:rsidR="005C77F8" w:rsidRPr="001C5289" w:rsidRDefault="005C77F8" w:rsidP="002A5621">
            <w:pPr>
              <w:rPr>
                <w:sz w:val="18"/>
                <w:szCs w:val="18"/>
              </w:rPr>
            </w:pPr>
          </w:p>
        </w:tc>
        <w:tc>
          <w:tcPr>
            <w:tcW w:w="1275" w:type="dxa"/>
            <w:vAlign w:val="center"/>
          </w:tcPr>
          <w:p w14:paraId="20227110" w14:textId="77777777" w:rsidR="005C77F8" w:rsidRPr="001C5289" w:rsidRDefault="005C77F8" w:rsidP="002A5621">
            <w:pPr>
              <w:ind w:left="-108"/>
              <w:jc w:val="center"/>
              <w:rPr>
                <w:sz w:val="18"/>
                <w:szCs w:val="18"/>
              </w:rPr>
            </w:pPr>
            <w:r>
              <w:rPr>
                <w:sz w:val="18"/>
                <w:szCs w:val="18"/>
              </w:rPr>
              <w:t>100 для дорог и тротуаров</w:t>
            </w:r>
          </w:p>
        </w:tc>
        <w:tc>
          <w:tcPr>
            <w:tcW w:w="2127" w:type="dxa"/>
            <w:vAlign w:val="center"/>
          </w:tcPr>
          <w:p w14:paraId="64584455" w14:textId="77777777" w:rsidR="005C77F8" w:rsidRPr="00091FEE" w:rsidRDefault="009D4B59" w:rsidP="002A5621">
            <w:pPr>
              <w:rPr>
                <w:sz w:val="18"/>
                <w:szCs w:val="18"/>
                <w:highlight w:val="yellow"/>
              </w:rPr>
            </w:pPr>
            <w:r w:rsidRPr="001C5289">
              <w:rPr>
                <w:sz w:val="18"/>
                <w:szCs w:val="18"/>
              </w:rPr>
              <w:t>Земельные участки (территории) общего пользования не подлежат приватизации</w:t>
            </w:r>
          </w:p>
        </w:tc>
      </w:tr>
    </w:tbl>
    <w:p w14:paraId="72D11D21" w14:textId="77777777" w:rsidR="005C77F8" w:rsidRPr="005C77F8" w:rsidRDefault="005C77F8" w:rsidP="005C77F8">
      <w:pPr>
        <w:spacing w:before="240"/>
        <w:rPr>
          <w:sz w:val="20"/>
          <w:lang w:eastAsia="en-US"/>
        </w:rPr>
        <w:sectPr w:rsidR="005C77F8" w:rsidRPr="005C77F8" w:rsidSect="00890812">
          <w:pgSz w:w="16838" w:h="11906" w:orient="landscape" w:code="9"/>
          <w:pgMar w:top="1134" w:right="720" w:bottom="1134" w:left="1418" w:header="510" w:footer="113" w:gutter="0"/>
          <w:cols w:space="708"/>
          <w:docGrid w:linePitch="381"/>
        </w:sectPr>
      </w:pPr>
    </w:p>
    <w:p w14:paraId="5B576C5A" w14:textId="77777777" w:rsidR="00CA13F4" w:rsidRDefault="00BC48E7" w:rsidP="00B54E7A">
      <w:pPr>
        <w:ind w:left="-567"/>
        <w:rPr>
          <w:sz w:val="24"/>
          <w:szCs w:val="24"/>
        </w:rPr>
      </w:pPr>
      <w:r w:rsidRPr="001C5289">
        <w:rPr>
          <w:b/>
          <w:sz w:val="24"/>
          <w:szCs w:val="24"/>
        </w:rPr>
        <w:t>Зона объектов сельскохозяйственного производства (СХ2</w:t>
      </w:r>
      <w:r w:rsidR="006F2BEC" w:rsidRPr="001C5289">
        <w:rPr>
          <w:b/>
          <w:sz w:val="24"/>
          <w:szCs w:val="24"/>
        </w:rPr>
        <w:t>) предназначена</w:t>
      </w:r>
      <w:r w:rsidRPr="001C5289">
        <w:rPr>
          <w:sz w:val="24"/>
          <w:szCs w:val="24"/>
        </w:rPr>
        <w:t xml:space="preserve"> для размещения объектов первичной переработки сельскохозяйственной продукции, объектов для хранения и эксплуатации сельскохозяйственной техники, амбаров, силосных ям, башен, захоронения отходов сельскохозяйственного производства, объектов для содержания сельскохозяйственных животных, для ведения пчеловодства и разведения рыбы или водоплавающей птицы.</w:t>
      </w:r>
    </w:p>
    <w:p w14:paraId="43E4B227" w14:textId="77777777" w:rsidR="00B54E7A" w:rsidRPr="00B54E7A" w:rsidRDefault="00B54E7A" w:rsidP="00B54E7A">
      <w:pPr>
        <w:ind w:left="-567"/>
        <w:rPr>
          <w:sz w:val="10"/>
          <w:szCs w:val="10"/>
        </w:rPr>
      </w:pPr>
    </w:p>
    <w:p w14:paraId="37936CDE" w14:textId="77777777" w:rsidR="00BC48E7" w:rsidRPr="001C5289" w:rsidRDefault="00BC48E7" w:rsidP="00B54E7A">
      <w:pPr>
        <w:ind w:left="284"/>
        <w:rPr>
          <w:b/>
          <w:sz w:val="20"/>
        </w:rPr>
      </w:pPr>
      <w:r w:rsidRPr="001C5289">
        <w:rPr>
          <w:b/>
          <w:sz w:val="20"/>
        </w:rPr>
        <w:t>1.   ОСНОВНЫЕ ВИДЫ РАЗРЕШЁННОГО ИСПОЛЬЗОВАНИЯ</w:t>
      </w:r>
      <w:r w:rsidR="00097E93">
        <w:rPr>
          <w:b/>
          <w:sz w:val="20"/>
        </w:rPr>
        <w:t>:</w:t>
      </w:r>
    </w:p>
    <w:tbl>
      <w:tblPr>
        <w:tblStyle w:val="afe"/>
        <w:tblW w:w="16020" w:type="dxa"/>
        <w:tblInd w:w="-885" w:type="dxa"/>
        <w:tblBorders>
          <w:bottom w:val="none" w:sz="0" w:space="0" w:color="auto"/>
        </w:tblBorders>
        <w:tblLayout w:type="fixed"/>
        <w:tblLook w:val="04A0" w:firstRow="1" w:lastRow="0" w:firstColumn="1" w:lastColumn="0" w:noHBand="0" w:noVBand="1"/>
      </w:tblPr>
      <w:tblGrid>
        <w:gridCol w:w="2411"/>
        <w:gridCol w:w="5387"/>
        <w:gridCol w:w="1275"/>
        <w:gridCol w:w="850"/>
        <w:gridCol w:w="2836"/>
        <w:gridCol w:w="1275"/>
        <w:gridCol w:w="1986"/>
      </w:tblGrid>
      <w:tr w:rsidR="007D6521" w:rsidRPr="001C5289" w14:paraId="359668CE" w14:textId="77777777" w:rsidTr="00B54E7A">
        <w:tc>
          <w:tcPr>
            <w:tcW w:w="2411" w:type="dxa"/>
            <w:vMerge w:val="restart"/>
            <w:vAlign w:val="center"/>
          </w:tcPr>
          <w:p w14:paraId="2DC44D4D" w14:textId="77777777" w:rsidR="00A0523A" w:rsidRPr="001C5289" w:rsidRDefault="00A0523A" w:rsidP="002F1F7E">
            <w:pPr>
              <w:jc w:val="center"/>
              <w:rPr>
                <w:sz w:val="18"/>
                <w:szCs w:val="18"/>
              </w:rPr>
            </w:pPr>
            <w:r w:rsidRPr="001C5289">
              <w:rPr>
                <w:sz w:val="18"/>
                <w:szCs w:val="18"/>
              </w:rPr>
              <w:t>Наименование вида разрешенного использования (код)</w:t>
            </w:r>
          </w:p>
        </w:tc>
        <w:tc>
          <w:tcPr>
            <w:tcW w:w="5387" w:type="dxa"/>
            <w:vMerge w:val="restart"/>
            <w:vAlign w:val="center"/>
          </w:tcPr>
          <w:p w14:paraId="5ED655D7" w14:textId="77777777" w:rsidR="00A0523A" w:rsidRPr="001C5289" w:rsidRDefault="00A0523A" w:rsidP="002F1F7E">
            <w:pPr>
              <w:jc w:val="center"/>
              <w:rPr>
                <w:sz w:val="18"/>
                <w:szCs w:val="18"/>
              </w:rPr>
            </w:pPr>
            <w:r w:rsidRPr="001C5289">
              <w:rPr>
                <w:sz w:val="18"/>
                <w:szCs w:val="18"/>
              </w:rPr>
              <w:t>Описание вида разрешенного использования</w:t>
            </w:r>
          </w:p>
        </w:tc>
        <w:tc>
          <w:tcPr>
            <w:tcW w:w="6236" w:type="dxa"/>
            <w:gridSpan w:val="4"/>
            <w:vAlign w:val="center"/>
          </w:tcPr>
          <w:p w14:paraId="5FA81543" w14:textId="77777777" w:rsidR="00A0523A" w:rsidRPr="001C5289" w:rsidRDefault="00A0523A" w:rsidP="002F1F7E">
            <w:pPr>
              <w:jc w:val="center"/>
              <w:rPr>
                <w:sz w:val="18"/>
                <w:szCs w:val="18"/>
              </w:rPr>
            </w:pPr>
            <w:r w:rsidRPr="001C5289">
              <w:rPr>
                <w:sz w:val="18"/>
                <w:szCs w:val="18"/>
              </w:rPr>
              <w:t>Параметры разрешенного использования</w:t>
            </w:r>
          </w:p>
        </w:tc>
        <w:tc>
          <w:tcPr>
            <w:tcW w:w="1986" w:type="dxa"/>
            <w:vMerge w:val="restart"/>
            <w:vAlign w:val="center"/>
          </w:tcPr>
          <w:p w14:paraId="4E44845B" w14:textId="77777777" w:rsidR="00A0523A" w:rsidRPr="001C5289" w:rsidRDefault="00A0523A" w:rsidP="00B54E7A">
            <w:pPr>
              <w:jc w:val="center"/>
              <w:rPr>
                <w:sz w:val="18"/>
                <w:szCs w:val="18"/>
              </w:rPr>
            </w:pPr>
            <w:r w:rsidRPr="001C5289">
              <w:rPr>
                <w:sz w:val="18"/>
                <w:szCs w:val="18"/>
              </w:rPr>
              <w:t>Ограничения использования земельных участков</w:t>
            </w:r>
            <w:r w:rsidR="00B54E7A">
              <w:rPr>
                <w:sz w:val="18"/>
                <w:szCs w:val="18"/>
              </w:rPr>
              <w:br/>
            </w:r>
            <w:r w:rsidRPr="001C5289">
              <w:rPr>
                <w:sz w:val="18"/>
                <w:szCs w:val="18"/>
              </w:rPr>
              <w:t>и объектов капитального строительства</w:t>
            </w:r>
          </w:p>
        </w:tc>
      </w:tr>
      <w:tr w:rsidR="007D6521" w:rsidRPr="001C5289" w14:paraId="63AEE2E8" w14:textId="77777777" w:rsidTr="00B54E7A">
        <w:tc>
          <w:tcPr>
            <w:tcW w:w="2411" w:type="dxa"/>
            <w:vMerge/>
            <w:vAlign w:val="center"/>
          </w:tcPr>
          <w:p w14:paraId="663F8731" w14:textId="77777777" w:rsidR="00BC48E7" w:rsidRPr="001C5289" w:rsidRDefault="00BC48E7" w:rsidP="009F0A77">
            <w:pPr>
              <w:jc w:val="center"/>
              <w:rPr>
                <w:sz w:val="18"/>
                <w:szCs w:val="18"/>
              </w:rPr>
            </w:pPr>
          </w:p>
        </w:tc>
        <w:tc>
          <w:tcPr>
            <w:tcW w:w="5387" w:type="dxa"/>
            <w:vMerge/>
            <w:vAlign w:val="center"/>
          </w:tcPr>
          <w:p w14:paraId="2E325345" w14:textId="77777777" w:rsidR="00BC48E7" w:rsidRPr="001C5289" w:rsidRDefault="00BC48E7" w:rsidP="009F0A77">
            <w:pPr>
              <w:jc w:val="center"/>
              <w:rPr>
                <w:sz w:val="18"/>
                <w:szCs w:val="18"/>
              </w:rPr>
            </w:pPr>
          </w:p>
        </w:tc>
        <w:tc>
          <w:tcPr>
            <w:tcW w:w="1275" w:type="dxa"/>
            <w:vAlign w:val="center"/>
          </w:tcPr>
          <w:p w14:paraId="5BB14A31" w14:textId="77777777" w:rsidR="00BC48E7" w:rsidRPr="001C5289" w:rsidRDefault="00BC48E7" w:rsidP="00B54E7A">
            <w:pPr>
              <w:ind w:left="-108" w:right="-109"/>
              <w:jc w:val="center"/>
              <w:rPr>
                <w:sz w:val="18"/>
                <w:szCs w:val="18"/>
              </w:rPr>
            </w:pPr>
            <w:r w:rsidRPr="001C5289">
              <w:rPr>
                <w:sz w:val="18"/>
                <w:szCs w:val="18"/>
              </w:rPr>
              <w:t>Предельные (минимальные</w:t>
            </w:r>
            <w:r w:rsidR="00B54E7A">
              <w:rPr>
                <w:sz w:val="18"/>
                <w:szCs w:val="18"/>
              </w:rPr>
              <w:br/>
            </w:r>
            <w:r w:rsidRPr="001C5289">
              <w:rPr>
                <w:sz w:val="18"/>
                <w:szCs w:val="18"/>
              </w:rPr>
              <w:t>и (или) максимальные) размеры земельных участков,</w:t>
            </w:r>
            <w:r w:rsidR="00B54E7A">
              <w:rPr>
                <w:sz w:val="18"/>
                <w:szCs w:val="18"/>
              </w:rPr>
              <w:br/>
            </w:r>
            <w:r w:rsidRPr="001C5289">
              <w:rPr>
                <w:sz w:val="18"/>
                <w:szCs w:val="18"/>
              </w:rPr>
              <w:t>в том числе их площадь, га</w:t>
            </w:r>
          </w:p>
        </w:tc>
        <w:tc>
          <w:tcPr>
            <w:tcW w:w="850" w:type="dxa"/>
            <w:vAlign w:val="center"/>
          </w:tcPr>
          <w:p w14:paraId="3B78289F" w14:textId="77777777" w:rsidR="00BC48E7" w:rsidRPr="001C5289" w:rsidRDefault="00B54E7A" w:rsidP="009F0A77">
            <w:pPr>
              <w:jc w:val="center"/>
              <w:rPr>
                <w:sz w:val="18"/>
                <w:szCs w:val="18"/>
              </w:rPr>
            </w:pPr>
            <w:r w:rsidRPr="001C5289">
              <w:rPr>
                <w:sz w:val="18"/>
                <w:szCs w:val="18"/>
              </w:rPr>
              <w:t>Кол-во этажей</w:t>
            </w:r>
          </w:p>
        </w:tc>
        <w:tc>
          <w:tcPr>
            <w:tcW w:w="2836" w:type="dxa"/>
            <w:vAlign w:val="center"/>
          </w:tcPr>
          <w:p w14:paraId="0BBB280B" w14:textId="77777777" w:rsidR="00BC48E7" w:rsidRPr="001C5289" w:rsidRDefault="00BC48E7" w:rsidP="009F0A77">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25FBDE07" w14:textId="77777777" w:rsidR="00BC48E7" w:rsidRPr="001C5289" w:rsidRDefault="00BC48E7" w:rsidP="00B54E7A">
            <w:pPr>
              <w:ind w:left="-108" w:right="-108"/>
              <w:jc w:val="center"/>
              <w:rPr>
                <w:sz w:val="18"/>
                <w:szCs w:val="18"/>
              </w:rPr>
            </w:pPr>
            <w:r w:rsidRPr="001C5289">
              <w:rPr>
                <w:sz w:val="18"/>
                <w:szCs w:val="18"/>
              </w:rPr>
              <w:t>Максимальный процент застройки</w:t>
            </w:r>
            <w:r w:rsidR="00B54E7A">
              <w:rPr>
                <w:sz w:val="18"/>
                <w:szCs w:val="18"/>
              </w:rPr>
              <w:br/>
            </w:r>
            <w:r w:rsidRPr="001C5289">
              <w:rPr>
                <w:sz w:val="18"/>
                <w:szCs w:val="18"/>
              </w:rPr>
              <w:t>в границах земельного участка</w:t>
            </w:r>
          </w:p>
        </w:tc>
        <w:tc>
          <w:tcPr>
            <w:tcW w:w="1986" w:type="dxa"/>
            <w:vMerge/>
            <w:vAlign w:val="center"/>
          </w:tcPr>
          <w:p w14:paraId="4A817694" w14:textId="77777777" w:rsidR="00BC48E7" w:rsidRPr="001C5289" w:rsidRDefault="00BC48E7" w:rsidP="009F0A77">
            <w:pPr>
              <w:jc w:val="center"/>
              <w:rPr>
                <w:sz w:val="18"/>
                <w:szCs w:val="18"/>
              </w:rPr>
            </w:pPr>
          </w:p>
        </w:tc>
      </w:tr>
    </w:tbl>
    <w:p w14:paraId="4743C1A3" w14:textId="77777777" w:rsidR="00B54E7A" w:rsidRPr="00B54E7A" w:rsidRDefault="00B54E7A">
      <w:pPr>
        <w:rPr>
          <w:sz w:val="2"/>
          <w:szCs w:val="2"/>
        </w:rPr>
      </w:pPr>
    </w:p>
    <w:tbl>
      <w:tblPr>
        <w:tblStyle w:val="afe"/>
        <w:tblW w:w="16020" w:type="dxa"/>
        <w:tblInd w:w="-885" w:type="dxa"/>
        <w:tblLayout w:type="fixed"/>
        <w:tblLook w:val="04A0" w:firstRow="1" w:lastRow="0" w:firstColumn="1" w:lastColumn="0" w:noHBand="0" w:noVBand="1"/>
      </w:tblPr>
      <w:tblGrid>
        <w:gridCol w:w="2411"/>
        <w:gridCol w:w="5387"/>
        <w:gridCol w:w="1275"/>
        <w:gridCol w:w="850"/>
        <w:gridCol w:w="2836"/>
        <w:gridCol w:w="1275"/>
        <w:gridCol w:w="1986"/>
      </w:tblGrid>
      <w:tr w:rsidR="007D6521" w:rsidRPr="001C5289" w14:paraId="46C5EB51" w14:textId="77777777" w:rsidTr="00B54E7A">
        <w:trPr>
          <w:tblHeader/>
        </w:trPr>
        <w:tc>
          <w:tcPr>
            <w:tcW w:w="2411" w:type="dxa"/>
            <w:vAlign w:val="center"/>
          </w:tcPr>
          <w:p w14:paraId="0D685E83" w14:textId="77777777" w:rsidR="00BC48E7" w:rsidRPr="001C5289" w:rsidRDefault="00BC48E7" w:rsidP="009F0A77">
            <w:pPr>
              <w:jc w:val="center"/>
              <w:rPr>
                <w:sz w:val="18"/>
                <w:szCs w:val="18"/>
              </w:rPr>
            </w:pPr>
            <w:r w:rsidRPr="001C5289">
              <w:rPr>
                <w:sz w:val="18"/>
                <w:szCs w:val="18"/>
              </w:rPr>
              <w:t>1</w:t>
            </w:r>
          </w:p>
        </w:tc>
        <w:tc>
          <w:tcPr>
            <w:tcW w:w="5387" w:type="dxa"/>
            <w:vAlign w:val="center"/>
          </w:tcPr>
          <w:p w14:paraId="77FE8853" w14:textId="77777777" w:rsidR="00BC48E7" w:rsidRPr="001C5289" w:rsidRDefault="00BC48E7" w:rsidP="009F0A77">
            <w:pPr>
              <w:jc w:val="center"/>
              <w:rPr>
                <w:sz w:val="18"/>
                <w:szCs w:val="18"/>
              </w:rPr>
            </w:pPr>
            <w:r w:rsidRPr="001C5289">
              <w:rPr>
                <w:sz w:val="18"/>
                <w:szCs w:val="18"/>
              </w:rPr>
              <w:t>2</w:t>
            </w:r>
          </w:p>
        </w:tc>
        <w:tc>
          <w:tcPr>
            <w:tcW w:w="1275" w:type="dxa"/>
            <w:vAlign w:val="center"/>
          </w:tcPr>
          <w:p w14:paraId="7AC0D5F4" w14:textId="77777777" w:rsidR="00BC48E7" w:rsidRPr="001C5289" w:rsidRDefault="00BC48E7" w:rsidP="009F0A77">
            <w:pPr>
              <w:jc w:val="center"/>
              <w:rPr>
                <w:sz w:val="18"/>
                <w:szCs w:val="18"/>
              </w:rPr>
            </w:pPr>
            <w:r w:rsidRPr="001C5289">
              <w:rPr>
                <w:sz w:val="18"/>
                <w:szCs w:val="18"/>
              </w:rPr>
              <w:t>3</w:t>
            </w:r>
          </w:p>
        </w:tc>
        <w:tc>
          <w:tcPr>
            <w:tcW w:w="850" w:type="dxa"/>
            <w:vAlign w:val="center"/>
          </w:tcPr>
          <w:p w14:paraId="52DCF0F1" w14:textId="77777777" w:rsidR="00BC48E7" w:rsidRPr="001C5289" w:rsidRDefault="00BC48E7" w:rsidP="009F0A77">
            <w:pPr>
              <w:jc w:val="center"/>
              <w:rPr>
                <w:sz w:val="18"/>
                <w:szCs w:val="18"/>
              </w:rPr>
            </w:pPr>
            <w:r w:rsidRPr="001C5289">
              <w:rPr>
                <w:sz w:val="18"/>
                <w:szCs w:val="18"/>
              </w:rPr>
              <w:t>4</w:t>
            </w:r>
          </w:p>
        </w:tc>
        <w:tc>
          <w:tcPr>
            <w:tcW w:w="2836" w:type="dxa"/>
            <w:vAlign w:val="center"/>
          </w:tcPr>
          <w:p w14:paraId="01143EC6" w14:textId="77777777" w:rsidR="00BC48E7" w:rsidRPr="001C5289" w:rsidRDefault="00BC48E7" w:rsidP="009F0A77">
            <w:pPr>
              <w:jc w:val="center"/>
              <w:rPr>
                <w:sz w:val="18"/>
                <w:szCs w:val="18"/>
              </w:rPr>
            </w:pPr>
            <w:r w:rsidRPr="001C5289">
              <w:rPr>
                <w:sz w:val="18"/>
                <w:szCs w:val="18"/>
              </w:rPr>
              <w:t>5</w:t>
            </w:r>
          </w:p>
        </w:tc>
        <w:tc>
          <w:tcPr>
            <w:tcW w:w="1275" w:type="dxa"/>
            <w:vAlign w:val="center"/>
          </w:tcPr>
          <w:p w14:paraId="00B8D0A8" w14:textId="77777777" w:rsidR="00BC48E7" w:rsidRPr="001C5289" w:rsidRDefault="00BC48E7" w:rsidP="009F0A77">
            <w:pPr>
              <w:jc w:val="center"/>
              <w:rPr>
                <w:sz w:val="18"/>
                <w:szCs w:val="18"/>
              </w:rPr>
            </w:pPr>
            <w:r w:rsidRPr="001C5289">
              <w:rPr>
                <w:sz w:val="18"/>
                <w:szCs w:val="18"/>
              </w:rPr>
              <w:t>6</w:t>
            </w:r>
          </w:p>
        </w:tc>
        <w:tc>
          <w:tcPr>
            <w:tcW w:w="1986" w:type="dxa"/>
            <w:vAlign w:val="center"/>
          </w:tcPr>
          <w:p w14:paraId="4D295C47" w14:textId="77777777" w:rsidR="00BC48E7" w:rsidRPr="001C5289" w:rsidRDefault="00BC48E7" w:rsidP="009F0A77">
            <w:pPr>
              <w:jc w:val="center"/>
              <w:rPr>
                <w:sz w:val="18"/>
                <w:szCs w:val="18"/>
              </w:rPr>
            </w:pPr>
            <w:r w:rsidRPr="001C5289">
              <w:rPr>
                <w:sz w:val="18"/>
                <w:szCs w:val="18"/>
              </w:rPr>
              <w:t>7</w:t>
            </w:r>
          </w:p>
        </w:tc>
      </w:tr>
      <w:tr w:rsidR="00F964EA" w:rsidRPr="001C5289" w14:paraId="492AA964" w14:textId="77777777" w:rsidTr="001E1B89">
        <w:tc>
          <w:tcPr>
            <w:tcW w:w="2411" w:type="dxa"/>
            <w:vAlign w:val="center"/>
          </w:tcPr>
          <w:p w14:paraId="31E153A6" w14:textId="77777777" w:rsidR="00F964EA" w:rsidRPr="001C5289" w:rsidRDefault="00F964EA" w:rsidP="009F0A77">
            <w:pPr>
              <w:rPr>
                <w:sz w:val="18"/>
                <w:szCs w:val="18"/>
              </w:rPr>
            </w:pPr>
            <w:r w:rsidRPr="001C5289">
              <w:rPr>
                <w:sz w:val="18"/>
                <w:szCs w:val="18"/>
              </w:rPr>
              <w:t>Животноводство (1.7)</w:t>
            </w:r>
          </w:p>
        </w:tc>
        <w:tc>
          <w:tcPr>
            <w:tcW w:w="5387" w:type="dxa"/>
            <w:vAlign w:val="center"/>
          </w:tcPr>
          <w:p w14:paraId="2C52DD40" w14:textId="77777777" w:rsidR="00F964EA" w:rsidRPr="001C5289" w:rsidRDefault="00F964EA" w:rsidP="0024052C">
            <w:pPr>
              <w:rPr>
                <w:sz w:val="18"/>
                <w:szCs w:val="18"/>
              </w:rPr>
            </w:pPr>
            <w:r w:rsidRPr="001C5289">
              <w:rPr>
                <w:sz w:val="18"/>
                <w:szCs w:val="18"/>
              </w:rPr>
              <w:t>Осуществление хозяйственной деятельности, связанной</w:t>
            </w:r>
            <w:r>
              <w:rPr>
                <w:sz w:val="18"/>
                <w:szCs w:val="18"/>
              </w:rPr>
              <w:br/>
            </w:r>
            <w:r w:rsidRPr="001C5289">
              <w:rPr>
                <w:sz w:val="18"/>
                <w:szCs w:val="18"/>
              </w:rPr>
              <w:t>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w:t>
            </w:r>
            <w:r>
              <w:rPr>
                <w:sz w:val="18"/>
                <w:szCs w:val="18"/>
              </w:rPr>
              <w:br/>
            </w:r>
            <w:r w:rsidRPr="001C5289">
              <w:rPr>
                <w:sz w:val="18"/>
                <w:szCs w:val="18"/>
              </w:rPr>
              <w:t xml:space="preserve">и первичной переработки сельскохозяйственной продукции. </w:t>
            </w:r>
          </w:p>
          <w:p w14:paraId="01FEA0D8" w14:textId="77777777" w:rsidR="00F964EA" w:rsidRPr="001C5289" w:rsidRDefault="00F964EA" w:rsidP="00B54E7A">
            <w:pPr>
              <w:rPr>
                <w:sz w:val="18"/>
                <w:szCs w:val="18"/>
              </w:rPr>
            </w:pPr>
            <w:r w:rsidRPr="001C5289">
              <w:rPr>
                <w:sz w:val="18"/>
                <w:szCs w:val="18"/>
              </w:rPr>
              <w:t>Содержание данного вида разрешенного использования включает в себя содержание видов разрешенного использования</w:t>
            </w:r>
            <w:r>
              <w:rPr>
                <w:sz w:val="18"/>
                <w:szCs w:val="18"/>
              </w:rPr>
              <w:br/>
            </w:r>
            <w:r w:rsidRPr="001C5289">
              <w:rPr>
                <w:sz w:val="18"/>
                <w:szCs w:val="18"/>
              </w:rPr>
              <w:t>с кодами 1.8-1.11</w:t>
            </w:r>
          </w:p>
        </w:tc>
        <w:tc>
          <w:tcPr>
            <w:tcW w:w="1275" w:type="dxa"/>
            <w:vAlign w:val="center"/>
          </w:tcPr>
          <w:p w14:paraId="206D219D" w14:textId="77777777" w:rsidR="00F964EA" w:rsidRDefault="00F964EA" w:rsidP="00B54E7A">
            <w:pPr>
              <w:jc w:val="center"/>
              <w:rPr>
                <w:sz w:val="18"/>
                <w:szCs w:val="18"/>
              </w:rPr>
            </w:pPr>
            <w:r w:rsidRPr="001C5289">
              <w:rPr>
                <w:sz w:val="18"/>
                <w:szCs w:val="18"/>
              </w:rPr>
              <w:t>от 0,04</w:t>
            </w:r>
          </w:p>
          <w:p w14:paraId="15AF3EC9" w14:textId="77777777" w:rsidR="00F964EA" w:rsidRPr="001C5289" w:rsidRDefault="00F964EA" w:rsidP="00B54E7A">
            <w:pPr>
              <w:jc w:val="center"/>
              <w:rPr>
                <w:sz w:val="18"/>
                <w:szCs w:val="18"/>
              </w:rPr>
            </w:pPr>
            <w:r w:rsidRPr="001C5289">
              <w:rPr>
                <w:sz w:val="18"/>
                <w:szCs w:val="18"/>
              </w:rPr>
              <w:t>до 7,5</w:t>
            </w:r>
            <w:r>
              <w:rPr>
                <w:sz w:val="18"/>
                <w:szCs w:val="18"/>
              </w:rPr>
              <w:t>0</w:t>
            </w:r>
            <w:r w:rsidRPr="001C5289">
              <w:rPr>
                <w:sz w:val="18"/>
                <w:szCs w:val="18"/>
              </w:rPr>
              <w:t xml:space="preserve"> </w:t>
            </w:r>
          </w:p>
        </w:tc>
        <w:tc>
          <w:tcPr>
            <w:tcW w:w="850" w:type="dxa"/>
            <w:vMerge w:val="restart"/>
            <w:vAlign w:val="center"/>
          </w:tcPr>
          <w:p w14:paraId="7F0858B7" w14:textId="77777777" w:rsidR="00F964EA" w:rsidRPr="001C5289" w:rsidRDefault="00F964EA" w:rsidP="00CA1CB1">
            <w:pPr>
              <w:ind w:left="-107" w:right="-109"/>
              <w:jc w:val="center"/>
              <w:rPr>
                <w:sz w:val="18"/>
                <w:szCs w:val="18"/>
              </w:rPr>
            </w:pPr>
            <w:r w:rsidRPr="001C5289">
              <w:rPr>
                <w:sz w:val="18"/>
                <w:szCs w:val="18"/>
              </w:rPr>
              <w:t>Высота – до 10 м</w:t>
            </w:r>
          </w:p>
        </w:tc>
        <w:tc>
          <w:tcPr>
            <w:tcW w:w="2836" w:type="dxa"/>
            <w:vMerge w:val="restart"/>
            <w:vAlign w:val="center"/>
          </w:tcPr>
          <w:p w14:paraId="7516A044"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094C0957" w14:textId="000F5362" w:rsidR="00F964EA" w:rsidRPr="001C5289" w:rsidRDefault="00590772" w:rsidP="00590772">
            <w:pPr>
              <w:tabs>
                <w:tab w:val="left" w:pos="1440"/>
              </w:tabs>
              <w:rPr>
                <w:sz w:val="18"/>
                <w:szCs w:val="18"/>
              </w:rPr>
            </w:pPr>
            <w:r w:rsidRPr="001C5289">
              <w:rPr>
                <w:sz w:val="18"/>
                <w:szCs w:val="18"/>
              </w:rPr>
              <w:t>Минимальный отступ от границ соседнего участка до основного строения – 3 м.</w:t>
            </w:r>
          </w:p>
        </w:tc>
        <w:tc>
          <w:tcPr>
            <w:tcW w:w="1275" w:type="dxa"/>
            <w:vMerge w:val="restart"/>
            <w:vAlign w:val="center"/>
          </w:tcPr>
          <w:p w14:paraId="450EFEA2" w14:textId="77777777" w:rsidR="00F964EA" w:rsidRPr="001C5289" w:rsidRDefault="00F964EA" w:rsidP="00F964EA">
            <w:pPr>
              <w:jc w:val="center"/>
              <w:rPr>
                <w:sz w:val="18"/>
                <w:szCs w:val="18"/>
              </w:rPr>
            </w:pPr>
            <w:r w:rsidRPr="001C5289">
              <w:rPr>
                <w:sz w:val="18"/>
                <w:szCs w:val="18"/>
              </w:rPr>
              <w:t>65</w:t>
            </w:r>
          </w:p>
        </w:tc>
        <w:tc>
          <w:tcPr>
            <w:tcW w:w="1986" w:type="dxa"/>
            <w:vMerge w:val="restart"/>
            <w:vAlign w:val="center"/>
          </w:tcPr>
          <w:p w14:paraId="6B4B773F" w14:textId="77777777" w:rsidR="00F964EA" w:rsidRPr="001C5289" w:rsidRDefault="00F964EA" w:rsidP="00FF72C9">
            <w:pPr>
              <w:rPr>
                <w:sz w:val="18"/>
                <w:szCs w:val="18"/>
              </w:rPr>
            </w:pPr>
            <w:r w:rsidRPr="001C5289">
              <w:rPr>
                <w:sz w:val="18"/>
                <w:szCs w:val="18"/>
              </w:rPr>
              <w:t>Устанавливаются совокупностью требований, определенных в главе 9 ст. 30  Правил</w:t>
            </w:r>
          </w:p>
        </w:tc>
      </w:tr>
      <w:tr w:rsidR="00F964EA" w:rsidRPr="001C5289" w14:paraId="1FC8FD9A" w14:textId="77777777" w:rsidTr="001E1B89">
        <w:tc>
          <w:tcPr>
            <w:tcW w:w="2411" w:type="dxa"/>
            <w:vAlign w:val="center"/>
          </w:tcPr>
          <w:p w14:paraId="04B144C3" w14:textId="77777777" w:rsidR="00F964EA" w:rsidRPr="001C5289" w:rsidRDefault="00F964EA" w:rsidP="009F0A77">
            <w:pPr>
              <w:rPr>
                <w:sz w:val="18"/>
                <w:szCs w:val="18"/>
              </w:rPr>
            </w:pPr>
            <w:r w:rsidRPr="001C5289">
              <w:rPr>
                <w:sz w:val="18"/>
                <w:szCs w:val="18"/>
              </w:rPr>
              <w:t>Скотоводство (1.8)</w:t>
            </w:r>
          </w:p>
        </w:tc>
        <w:tc>
          <w:tcPr>
            <w:tcW w:w="5387" w:type="dxa"/>
            <w:vAlign w:val="center"/>
          </w:tcPr>
          <w:p w14:paraId="1FA7A1BE" w14:textId="77777777" w:rsidR="00F964EA" w:rsidRPr="001C5289" w:rsidRDefault="00F964EA" w:rsidP="0024052C">
            <w:pPr>
              <w:rPr>
                <w:sz w:val="18"/>
                <w:szCs w:val="18"/>
              </w:rPr>
            </w:pPr>
            <w:r w:rsidRPr="001C5289">
              <w:rPr>
                <w:sz w:val="18"/>
                <w:szCs w:val="18"/>
              </w:rPr>
              <w:t>Осуществление хозяйственной деятельности, в том числе</w:t>
            </w:r>
            <w:r>
              <w:rPr>
                <w:sz w:val="18"/>
                <w:szCs w:val="18"/>
              </w:rPr>
              <w:br/>
            </w:r>
            <w:r w:rsidRPr="001C5289">
              <w:rPr>
                <w:sz w:val="18"/>
                <w:szCs w:val="18"/>
              </w:rPr>
              <w:t>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CF4B2A3" w14:textId="77777777" w:rsidR="00F964EA" w:rsidRPr="001C5289" w:rsidRDefault="00F964EA" w:rsidP="0024052C">
            <w:pPr>
              <w:rPr>
                <w:sz w:val="18"/>
                <w:szCs w:val="18"/>
              </w:rPr>
            </w:pPr>
            <w:r w:rsidRPr="001C5289">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2761565" w14:textId="77777777" w:rsidR="00F964EA" w:rsidRPr="001C5289" w:rsidRDefault="00F964EA" w:rsidP="0024052C">
            <w:pPr>
              <w:rPr>
                <w:sz w:val="18"/>
                <w:szCs w:val="18"/>
              </w:rPr>
            </w:pPr>
            <w:r w:rsidRPr="001C5289">
              <w:rPr>
                <w:sz w:val="18"/>
                <w:szCs w:val="18"/>
              </w:rPr>
              <w:t>разведение племенных животных, производство и использование племенной продукции (материала)</w:t>
            </w:r>
          </w:p>
        </w:tc>
        <w:tc>
          <w:tcPr>
            <w:tcW w:w="1275" w:type="dxa"/>
            <w:vAlign w:val="center"/>
          </w:tcPr>
          <w:p w14:paraId="171F990A" w14:textId="77777777" w:rsidR="00F964EA" w:rsidRPr="001C5289" w:rsidRDefault="00F964EA" w:rsidP="0024052C">
            <w:pPr>
              <w:jc w:val="center"/>
              <w:rPr>
                <w:sz w:val="18"/>
                <w:szCs w:val="18"/>
              </w:rPr>
            </w:pPr>
            <w:r w:rsidRPr="001C5289">
              <w:rPr>
                <w:sz w:val="18"/>
                <w:szCs w:val="18"/>
              </w:rPr>
              <w:t>от 0,02</w:t>
            </w:r>
          </w:p>
        </w:tc>
        <w:tc>
          <w:tcPr>
            <w:tcW w:w="850" w:type="dxa"/>
            <w:vMerge/>
            <w:vAlign w:val="center"/>
          </w:tcPr>
          <w:p w14:paraId="323EC3D7" w14:textId="77777777" w:rsidR="00F964EA" w:rsidRPr="001C5289" w:rsidRDefault="00F964EA" w:rsidP="009F0A77">
            <w:pPr>
              <w:jc w:val="center"/>
              <w:rPr>
                <w:sz w:val="18"/>
                <w:szCs w:val="18"/>
              </w:rPr>
            </w:pPr>
          </w:p>
        </w:tc>
        <w:tc>
          <w:tcPr>
            <w:tcW w:w="2836" w:type="dxa"/>
            <w:vMerge/>
            <w:vAlign w:val="center"/>
          </w:tcPr>
          <w:p w14:paraId="2CEBD337" w14:textId="77777777" w:rsidR="00F964EA" w:rsidRPr="001C5289" w:rsidRDefault="00F964EA" w:rsidP="009F0A77">
            <w:pPr>
              <w:tabs>
                <w:tab w:val="left" w:pos="1440"/>
              </w:tabs>
              <w:jc w:val="center"/>
              <w:rPr>
                <w:sz w:val="18"/>
                <w:szCs w:val="18"/>
              </w:rPr>
            </w:pPr>
          </w:p>
        </w:tc>
        <w:tc>
          <w:tcPr>
            <w:tcW w:w="1275" w:type="dxa"/>
            <w:vMerge/>
            <w:vAlign w:val="center"/>
          </w:tcPr>
          <w:p w14:paraId="6E12C317" w14:textId="77777777" w:rsidR="00F964EA" w:rsidRPr="001C5289" w:rsidRDefault="00F964EA" w:rsidP="009F0A77">
            <w:pPr>
              <w:jc w:val="center"/>
              <w:rPr>
                <w:sz w:val="18"/>
                <w:szCs w:val="18"/>
              </w:rPr>
            </w:pPr>
          </w:p>
        </w:tc>
        <w:tc>
          <w:tcPr>
            <w:tcW w:w="1986" w:type="dxa"/>
            <w:vMerge/>
            <w:vAlign w:val="center"/>
          </w:tcPr>
          <w:p w14:paraId="60D32896" w14:textId="77777777" w:rsidR="00F964EA" w:rsidRPr="001C5289" w:rsidRDefault="00F964EA" w:rsidP="009F0A77">
            <w:pPr>
              <w:jc w:val="center"/>
              <w:rPr>
                <w:sz w:val="18"/>
                <w:szCs w:val="18"/>
              </w:rPr>
            </w:pPr>
          </w:p>
        </w:tc>
      </w:tr>
      <w:tr w:rsidR="00CA1CB1" w:rsidRPr="001C5289" w14:paraId="46B6C56B" w14:textId="77777777" w:rsidTr="001E1B89">
        <w:tc>
          <w:tcPr>
            <w:tcW w:w="2411" w:type="dxa"/>
            <w:vAlign w:val="center"/>
          </w:tcPr>
          <w:p w14:paraId="7CB5C120" w14:textId="77777777" w:rsidR="00CA1CB1" w:rsidRPr="001C5289" w:rsidRDefault="00CA1CB1" w:rsidP="009F0A77">
            <w:pPr>
              <w:rPr>
                <w:sz w:val="18"/>
                <w:szCs w:val="18"/>
              </w:rPr>
            </w:pPr>
            <w:r w:rsidRPr="001C5289">
              <w:rPr>
                <w:sz w:val="18"/>
                <w:szCs w:val="18"/>
              </w:rPr>
              <w:t>Птицеводство (1.10)</w:t>
            </w:r>
          </w:p>
        </w:tc>
        <w:tc>
          <w:tcPr>
            <w:tcW w:w="5387" w:type="dxa"/>
          </w:tcPr>
          <w:p w14:paraId="63BEF411" w14:textId="77777777" w:rsidR="00DD2A74" w:rsidRPr="001C5289" w:rsidRDefault="00CA1CB1" w:rsidP="00B54E7A">
            <w:pPr>
              <w:rPr>
                <w:sz w:val="18"/>
                <w:szCs w:val="18"/>
              </w:rPr>
            </w:pPr>
            <w:r w:rsidRPr="001C5289">
              <w:rPr>
                <w:sz w:val="18"/>
                <w:szCs w:val="18"/>
              </w:rPr>
              <w:t>Осуществление хозяйственной деятельности, связанной</w:t>
            </w:r>
            <w:r w:rsidR="00B54E7A">
              <w:rPr>
                <w:sz w:val="18"/>
                <w:szCs w:val="18"/>
              </w:rPr>
              <w:br/>
            </w:r>
            <w:r w:rsidRPr="001C5289">
              <w:rPr>
                <w:sz w:val="18"/>
                <w:szCs w:val="18"/>
              </w:rPr>
              <w:t>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w:t>
            </w:r>
            <w:r w:rsidR="00B54E7A">
              <w:rPr>
                <w:sz w:val="18"/>
                <w:szCs w:val="18"/>
              </w:rPr>
              <w:br/>
            </w:r>
            <w:r w:rsidRPr="001C5289">
              <w:rPr>
                <w:sz w:val="18"/>
                <w:szCs w:val="18"/>
              </w:rPr>
              <w:t>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275" w:type="dxa"/>
            <w:vAlign w:val="center"/>
          </w:tcPr>
          <w:p w14:paraId="2FA60B5D" w14:textId="77777777" w:rsidR="00B54E7A" w:rsidRDefault="00CA1CB1" w:rsidP="00B54E7A">
            <w:pPr>
              <w:jc w:val="center"/>
              <w:rPr>
                <w:sz w:val="18"/>
                <w:szCs w:val="18"/>
              </w:rPr>
            </w:pPr>
            <w:r w:rsidRPr="001C5289">
              <w:rPr>
                <w:sz w:val="18"/>
                <w:szCs w:val="18"/>
              </w:rPr>
              <w:t>от 0,04</w:t>
            </w:r>
          </w:p>
          <w:p w14:paraId="100ECACD" w14:textId="77777777" w:rsidR="00CA1CB1" w:rsidRPr="001C5289" w:rsidRDefault="00CA1CB1" w:rsidP="00B54E7A">
            <w:pPr>
              <w:jc w:val="center"/>
              <w:rPr>
                <w:sz w:val="18"/>
                <w:szCs w:val="18"/>
              </w:rPr>
            </w:pPr>
            <w:r w:rsidRPr="001C5289">
              <w:rPr>
                <w:sz w:val="18"/>
                <w:szCs w:val="18"/>
              </w:rPr>
              <w:t>до 7,5</w:t>
            </w:r>
            <w:r w:rsidR="00B54E7A">
              <w:rPr>
                <w:sz w:val="18"/>
                <w:szCs w:val="18"/>
              </w:rPr>
              <w:t>0</w:t>
            </w:r>
            <w:r w:rsidRPr="001C5289">
              <w:rPr>
                <w:sz w:val="18"/>
                <w:szCs w:val="18"/>
              </w:rPr>
              <w:t xml:space="preserve"> </w:t>
            </w:r>
          </w:p>
        </w:tc>
        <w:tc>
          <w:tcPr>
            <w:tcW w:w="850" w:type="dxa"/>
            <w:vMerge/>
            <w:vAlign w:val="center"/>
          </w:tcPr>
          <w:p w14:paraId="2286D00C" w14:textId="77777777" w:rsidR="00CA1CB1" w:rsidRPr="001C5289" w:rsidRDefault="00CA1CB1" w:rsidP="009F0A77">
            <w:pPr>
              <w:jc w:val="center"/>
              <w:rPr>
                <w:sz w:val="18"/>
                <w:szCs w:val="18"/>
              </w:rPr>
            </w:pPr>
          </w:p>
        </w:tc>
        <w:tc>
          <w:tcPr>
            <w:tcW w:w="2836" w:type="dxa"/>
            <w:vMerge/>
            <w:vAlign w:val="center"/>
          </w:tcPr>
          <w:p w14:paraId="28E83154" w14:textId="77777777" w:rsidR="00CA1CB1" w:rsidRPr="001C5289" w:rsidRDefault="00CA1CB1" w:rsidP="009F0A77">
            <w:pPr>
              <w:tabs>
                <w:tab w:val="left" w:pos="1440"/>
              </w:tabs>
              <w:jc w:val="center"/>
              <w:rPr>
                <w:sz w:val="18"/>
                <w:szCs w:val="18"/>
              </w:rPr>
            </w:pPr>
          </w:p>
        </w:tc>
        <w:tc>
          <w:tcPr>
            <w:tcW w:w="1275" w:type="dxa"/>
            <w:vAlign w:val="center"/>
          </w:tcPr>
          <w:p w14:paraId="6EB93C9A" w14:textId="77777777" w:rsidR="00CA1CB1" w:rsidRPr="001C5289" w:rsidRDefault="00CA1CB1" w:rsidP="009F0A77">
            <w:pPr>
              <w:jc w:val="center"/>
              <w:rPr>
                <w:sz w:val="18"/>
                <w:szCs w:val="18"/>
              </w:rPr>
            </w:pPr>
            <w:r w:rsidRPr="001C5289">
              <w:rPr>
                <w:sz w:val="18"/>
                <w:szCs w:val="18"/>
              </w:rPr>
              <w:t>55</w:t>
            </w:r>
          </w:p>
        </w:tc>
        <w:tc>
          <w:tcPr>
            <w:tcW w:w="1986" w:type="dxa"/>
            <w:vMerge/>
            <w:vAlign w:val="center"/>
          </w:tcPr>
          <w:p w14:paraId="5356DF06" w14:textId="77777777" w:rsidR="00CA1CB1" w:rsidRPr="001C5289" w:rsidRDefault="00CA1CB1" w:rsidP="009F0A77">
            <w:pPr>
              <w:jc w:val="center"/>
              <w:rPr>
                <w:sz w:val="18"/>
                <w:szCs w:val="18"/>
              </w:rPr>
            </w:pPr>
          </w:p>
        </w:tc>
      </w:tr>
      <w:tr w:rsidR="00DD2A74" w:rsidRPr="001C5289" w14:paraId="37A6DCD5" w14:textId="77777777" w:rsidTr="001E1B89">
        <w:tc>
          <w:tcPr>
            <w:tcW w:w="2411" w:type="dxa"/>
            <w:vAlign w:val="center"/>
          </w:tcPr>
          <w:p w14:paraId="6CC06459" w14:textId="77777777" w:rsidR="00DD2A74" w:rsidRPr="001C5289" w:rsidRDefault="00DD2A74" w:rsidP="004D3EB6">
            <w:pPr>
              <w:rPr>
                <w:sz w:val="18"/>
                <w:szCs w:val="18"/>
              </w:rPr>
            </w:pPr>
            <w:r w:rsidRPr="001C5289">
              <w:rPr>
                <w:sz w:val="18"/>
                <w:szCs w:val="18"/>
              </w:rPr>
              <w:t>Свиноводство (1.11)</w:t>
            </w:r>
          </w:p>
        </w:tc>
        <w:tc>
          <w:tcPr>
            <w:tcW w:w="5387" w:type="dxa"/>
          </w:tcPr>
          <w:p w14:paraId="2BD6994D" w14:textId="77777777" w:rsidR="00DD2A74" w:rsidRPr="00B54E7A" w:rsidRDefault="00DD2A74" w:rsidP="004D3EB6">
            <w:pPr>
              <w:rPr>
                <w:sz w:val="18"/>
                <w:szCs w:val="18"/>
              </w:rPr>
            </w:pPr>
            <w:r w:rsidRPr="00B54E7A">
              <w:rPr>
                <w:sz w:val="18"/>
                <w:szCs w:val="18"/>
              </w:rPr>
              <w:t>Осуществление хозяйственной деятельности, связанной</w:t>
            </w:r>
            <w:r w:rsidR="00B54E7A" w:rsidRPr="00B54E7A">
              <w:rPr>
                <w:sz w:val="18"/>
                <w:szCs w:val="18"/>
              </w:rPr>
              <w:br/>
            </w:r>
            <w:r w:rsidRPr="00B54E7A">
              <w:rPr>
                <w:sz w:val="18"/>
                <w:szCs w:val="18"/>
              </w:rPr>
              <w:t>с разведением свиней;</w:t>
            </w:r>
          </w:p>
          <w:p w14:paraId="62C3F942" w14:textId="77777777" w:rsidR="00DD2A74" w:rsidRPr="00B54E7A" w:rsidRDefault="00DD2A74" w:rsidP="004D3EB6">
            <w:pPr>
              <w:rPr>
                <w:sz w:val="18"/>
                <w:szCs w:val="18"/>
              </w:rPr>
            </w:pPr>
            <w:r w:rsidRPr="00B54E7A">
              <w:rPr>
                <w:sz w:val="18"/>
                <w:szCs w:val="18"/>
              </w:rPr>
              <w:t>размещение зданий, сооружений, используемых</w:t>
            </w:r>
            <w:r w:rsidR="00B54E7A" w:rsidRPr="00B54E7A">
              <w:rPr>
                <w:sz w:val="18"/>
                <w:szCs w:val="18"/>
              </w:rPr>
              <w:br/>
            </w:r>
            <w:r w:rsidRPr="00B54E7A">
              <w:rPr>
                <w:sz w:val="18"/>
                <w:szCs w:val="18"/>
              </w:rPr>
              <w:t>для содержания и разведения животных, производства, хранения</w:t>
            </w:r>
            <w:r w:rsidR="00B54E7A">
              <w:rPr>
                <w:sz w:val="18"/>
                <w:szCs w:val="18"/>
              </w:rPr>
              <w:br/>
            </w:r>
            <w:r w:rsidRPr="00B54E7A">
              <w:rPr>
                <w:sz w:val="18"/>
                <w:szCs w:val="18"/>
              </w:rPr>
              <w:t>и первичной переработки продукции;</w:t>
            </w:r>
          </w:p>
          <w:p w14:paraId="133E5476" w14:textId="77777777" w:rsidR="00B54E7A" w:rsidRPr="00B54E7A" w:rsidRDefault="00DD2A74" w:rsidP="00B54E7A">
            <w:pPr>
              <w:rPr>
                <w:sz w:val="18"/>
                <w:szCs w:val="18"/>
              </w:rPr>
            </w:pPr>
            <w:r w:rsidRPr="00B54E7A">
              <w:rPr>
                <w:sz w:val="18"/>
                <w:szCs w:val="18"/>
              </w:rPr>
              <w:t>разведение племенных животных, производство</w:t>
            </w:r>
            <w:r w:rsidR="00B54E7A" w:rsidRPr="00B54E7A">
              <w:rPr>
                <w:sz w:val="18"/>
                <w:szCs w:val="18"/>
              </w:rPr>
              <w:br/>
            </w:r>
            <w:r w:rsidRPr="00B54E7A">
              <w:rPr>
                <w:sz w:val="18"/>
                <w:szCs w:val="18"/>
              </w:rPr>
              <w:t>и использование племенной продукции (материала)</w:t>
            </w:r>
          </w:p>
        </w:tc>
        <w:tc>
          <w:tcPr>
            <w:tcW w:w="1275" w:type="dxa"/>
            <w:vAlign w:val="center"/>
          </w:tcPr>
          <w:p w14:paraId="593AF387" w14:textId="77777777" w:rsidR="00B54E7A" w:rsidRDefault="00DD2A74" w:rsidP="00B54E7A">
            <w:pPr>
              <w:jc w:val="center"/>
              <w:rPr>
                <w:sz w:val="18"/>
                <w:szCs w:val="18"/>
              </w:rPr>
            </w:pPr>
            <w:r w:rsidRPr="001C5289">
              <w:rPr>
                <w:sz w:val="18"/>
                <w:szCs w:val="18"/>
              </w:rPr>
              <w:t>от 0,04</w:t>
            </w:r>
          </w:p>
          <w:p w14:paraId="459D78E1" w14:textId="77777777" w:rsidR="00DD2A74" w:rsidRPr="001C5289" w:rsidRDefault="00DD2A74" w:rsidP="00B54E7A">
            <w:pPr>
              <w:jc w:val="center"/>
              <w:rPr>
                <w:sz w:val="18"/>
                <w:szCs w:val="18"/>
              </w:rPr>
            </w:pPr>
            <w:r w:rsidRPr="001C5289">
              <w:rPr>
                <w:sz w:val="18"/>
                <w:szCs w:val="18"/>
              </w:rPr>
              <w:t>до 7,5</w:t>
            </w:r>
            <w:r w:rsidR="00B54E7A">
              <w:rPr>
                <w:sz w:val="18"/>
                <w:szCs w:val="18"/>
              </w:rPr>
              <w:t>0</w:t>
            </w:r>
            <w:r w:rsidRPr="001C5289">
              <w:rPr>
                <w:sz w:val="18"/>
                <w:szCs w:val="18"/>
              </w:rPr>
              <w:t xml:space="preserve"> </w:t>
            </w:r>
          </w:p>
        </w:tc>
        <w:tc>
          <w:tcPr>
            <w:tcW w:w="850" w:type="dxa"/>
            <w:vMerge w:val="restart"/>
            <w:vAlign w:val="center"/>
          </w:tcPr>
          <w:p w14:paraId="45332CB9" w14:textId="77777777" w:rsidR="00DD2A74" w:rsidRPr="001C5289" w:rsidRDefault="00DD2A74" w:rsidP="00DD2A74">
            <w:pPr>
              <w:ind w:left="-107" w:right="-109"/>
              <w:jc w:val="center"/>
              <w:rPr>
                <w:sz w:val="18"/>
                <w:szCs w:val="18"/>
              </w:rPr>
            </w:pPr>
            <w:r w:rsidRPr="001C5289">
              <w:rPr>
                <w:sz w:val="18"/>
                <w:szCs w:val="18"/>
              </w:rPr>
              <w:t>Высота – до 10 м</w:t>
            </w:r>
          </w:p>
        </w:tc>
        <w:tc>
          <w:tcPr>
            <w:tcW w:w="2836" w:type="dxa"/>
            <w:vMerge w:val="restart"/>
            <w:vAlign w:val="center"/>
          </w:tcPr>
          <w:p w14:paraId="4BE223CC"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71ABD57B" w14:textId="3D8438E7" w:rsidR="00DD2A74" w:rsidRPr="001C5289" w:rsidRDefault="00590772" w:rsidP="00590772">
            <w:pPr>
              <w:tabs>
                <w:tab w:val="left" w:pos="1440"/>
              </w:tabs>
              <w:rPr>
                <w:sz w:val="18"/>
                <w:szCs w:val="18"/>
              </w:rPr>
            </w:pPr>
            <w:r w:rsidRPr="001C5289">
              <w:rPr>
                <w:sz w:val="18"/>
                <w:szCs w:val="18"/>
              </w:rPr>
              <w:t>Минимальный отступ от границ соседнего участка до основного строения – 3 м.</w:t>
            </w:r>
          </w:p>
        </w:tc>
        <w:tc>
          <w:tcPr>
            <w:tcW w:w="1275" w:type="dxa"/>
            <w:vAlign w:val="center"/>
          </w:tcPr>
          <w:p w14:paraId="6829D401" w14:textId="77777777" w:rsidR="00DD2A74" w:rsidRPr="001C5289" w:rsidRDefault="00DD2A74" w:rsidP="004D3EB6">
            <w:pPr>
              <w:jc w:val="center"/>
              <w:rPr>
                <w:sz w:val="18"/>
                <w:szCs w:val="18"/>
              </w:rPr>
            </w:pPr>
            <w:r w:rsidRPr="001C5289">
              <w:rPr>
                <w:sz w:val="18"/>
                <w:szCs w:val="18"/>
              </w:rPr>
              <w:t>65</w:t>
            </w:r>
          </w:p>
        </w:tc>
        <w:tc>
          <w:tcPr>
            <w:tcW w:w="1986" w:type="dxa"/>
            <w:vMerge w:val="restart"/>
            <w:vAlign w:val="center"/>
          </w:tcPr>
          <w:p w14:paraId="27B7222D" w14:textId="77777777" w:rsidR="00DD2A74" w:rsidRPr="001C5289" w:rsidRDefault="00DD2A74" w:rsidP="00FF72C9">
            <w:pPr>
              <w:rPr>
                <w:sz w:val="18"/>
                <w:szCs w:val="18"/>
              </w:rPr>
            </w:pPr>
            <w:r w:rsidRPr="001C5289">
              <w:rPr>
                <w:sz w:val="18"/>
                <w:szCs w:val="18"/>
              </w:rPr>
              <w:t>Устанавливаются совокупностью требований, определенных в главе 9 ст. 30  Правил</w:t>
            </w:r>
          </w:p>
        </w:tc>
      </w:tr>
      <w:tr w:rsidR="00DD2A74" w:rsidRPr="001C5289" w14:paraId="22279CDE" w14:textId="77777777" w:rsidTr="00B54E7A">
        <w:tc>
          <w:tcPr>
            <w:tcW w:w="2411" w:type="dxa"/>
            <w:vAlign w:val="center"/>
          </w:tcPr>
          <w:p w14:paraId="1772B1F8" w14:textId="77777777" w:rsidR="00DD2A74" w:rsidRPr="001C5289" w:rsidRDefault="00DD2A74" w:rsidP="009F0A77">
            <w:pPr>
              <w:rPr>
                <w:sz w:val="18"/>
                <w:szCs w:val="18"/>
              </w:rPr>
            </w:pPr>
            <w:r w:rsidRPr="001C5289">
              <w:rPr>
                <w:sz w:val="18"/>
                <w:szCs w:val="18"/>
              </w:rPr>
              <w:t>Пчеловодство (1.12)</w:t>
            </w:r>
          </w:p>
        </w:tc>
        <w:tc>
          <w:tcPr>
            <w:tcW w:w="5387" w:type="dxa"/>
          </w:tcPr>
          <w:p w14:paraId="262241B9" w14:textId="77777777" w:rsidR="00DD2A74" w:rsidRPr="00B54E7A" w:rsidRDefault="00DD2A74" w:rsidP="002F1F7E">
            <w:pPr>
              <w:rPr>
                <w:sz w:val="18"/>
                <w:szCs w:val="18"/>
              </w:rPr>
            </w:pPr>
            <w:r w:rsidRPr="00B54E7A">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B402CC1" w14:textId="77777777" w:rsidR="00DD2A74" w:rsidRPr="00B54E7A" w:rsidRDefault="00DD2A74" w:rsidP="002F1F7E">
            <w:pPr>
              <w:rPr>
                <w:sz w:val="18"/>
                <w:szCs w:val="18"/>
              </w:rPr>
            </w:pPr>
            <w:r w:rsidRPr="00B54E7A">
              <w:rPr>
                <w:sz w:val="18"/>
                <w:szCs w:val="18"/>
              </w:rPr>
              <w:t>размещение ульев, иных объектов и оборудования, необходимого для пчеловодства и разведениях иных полезных насекомых;</w:t>
            </w:r>
          </w:p>
          <w:p w14:paraId="380193B9" w14:textId="77777777" w:rsidR="00B54E7A" w:rsidRPr="00B54E7A" w:rsidRDefault="00DD2A74" w:rsidP="006B73D3">
            <w:pPr>
              <w:autoSpaceDN w:val="0"/>
              <w:adjustRightInd w:val="0"/>
              <w:rPr>
                <w:sz w:val="18"/>
                <w:szCs w:val="18"/>
              </w:rPr>
            </w:pPr>
            <w:r w:rsidRPr="00B54E7A">
              <w:rPr>
                <w:sz w:val="18"/>
                <w:szCs w:val="18"/>
              </w:rPr>
              <w:t>размещение сооружений, используемых для хранения и первичной переработки продукции пчеловодства</w:t>
            </w:r>
          </w:p>
        </w:tc>
        <w:tc>
          <w:tcPr>
            <w:tcW w:w="1275" w:type="dxa"/>
            <w:vAlign w:val="center"/>
          </w:tcPr>
          <w:p w14:paraId="2F8CEF1C" w14:textId="77777777" w:rsidR="00B54E7A" w:rsidRDefault="00DD2A74" w:rsidP="00B54E7A">
            <w:pPr>
              <w:jc w:val="center"/>
              <w:rPr>
                <w:sz w:val="18"/>
                <w:szCs w:val="18"/>
              </w:rPr>
            </w:pPr>
            <w:r w:rsidRPr="001C5289">
              <w:rPr>
                <w:sz w:val="18"/>
                <w:szCs w:val="18"/>
              </w:rPr>
              <w:t>от 0,02</w:t>
            </w:r>
          </w:p>
          <w:p w14:paraId="4CBDC2EA" w14:textId="77777777" w:rsidR="00DD2A74" w:rsidRPr="001C5289" w:rsidRDefault="00DD2A74" w:rsidP="00B54E7A">
            <w:pPr>
              <w:jc w:val="center"/>
              <w:rPr>
                <w:sz w:val="18"/>
                <w:szCs w:val="18"/>
              </w:rPr>
            </w:pPr>
            <w:r w:rsidRPr="001C5289">
              <w:rPr>
                <w:sz w:val="18"/>
                <w:szCs w:val="18"/>
              </w:rPr>
              <w:t>до 4</w:t>
            </w:r>
            <w:r w:rsidR="00B54E7A">
              <w:rPr>
                <w:sz w:val="18"/>
                <w:szCs w:val="18"/>
              </w:rPr>
              <w:t>,00</w:t>
            </w:r>
          </w:p>
        </w:tc>
        <w:tc>
          <w:tcPr>
            <w:tcW w:w="850" w:type="dxa"/>
            <w:vMerge/>
            <w:vAlign w:val="center"/>
          </w:tcPr>
          <w:p w14:paraId="26EB5843" w14:textId="77777777" w:rsidR="00DD2A74" w:rsidRPr="001C5289" w:rsidRDefault="00DD2A74" w:rsidP="009F0A77">
            <w:pPr>
              <w:jc w:val="center"/>
              <w:rPr>
                <w:sz w:val="18"/>
                <w:szCs w:val="18"/>
              </w:rPr>
            </w:pPr>
          </w:p>
        </w:tc>
        <w:tc>
          <w:tcPr>
            <w:tcW w:w="2836" w:type="dxa"/>
            <w:vMerge/>
            <w:vAlign w:val="center"/>
          </w:tcPr>
          <w:p w14:paraId="2DA5C03B" w14:textId="77777777" w:rsidR="00DD2A74" w:rsidRPr="001C5289" w:rsidRDefault="00DD2A74" w:rsidP="009F0A77">
            <w:pPr>
              <w:tabs>
                <w:tab w:val="left" w:pos="1440"/>
              </w:tabs>
              <w:jc w:val="center"/>
              <w:rPr>
                <w:sz w:val="18"/>
                <w:szCs w:val="18"/>
              </w:rPr>
            </w:pPr>
          </w:p>
        </w:tc>
        <w:tc>
          <w:tcPr>
            <w:tcW w:w="1275" w:type="dxa"/>
            <w:vMerge w:val="restart"/>
            <w:vAlign w:val="center"/>
          </w:tcPr>
          <w:p w14:paraId="4ACC729F" w14:textId="77777777" w:rsidR="00DD2A74" w:rsidRPr="001C5289" w:rsidRDefault="00DD2A74" w:rsidP="00B54E7A">
            <w:pPr>
              <w:ind w:right="-109"/>
              <w:rPr>
                <w:sz w:val="18"/>
                <w:szCs w:val="18"/>
              </w:rPr>
            </w:pPr>
            <w:r w:rsidRPr="001C5289">
              <w:rPr>
                <w:sz w:val="18"/>
                <w:szCs w:val="18"/>
              </w:rPr>
              <w:t>Не подлежит установлению</w:t>
            </w:r>
          </w:p>
        </w:tc>
        <w:tc>
          <w:tcPr>
            <w:tcW w:w="1986" w:type="dxa"/>
            <w:vMerge/>
            <w:vAlign w:val="center"/>
          </w:tcPr>
          <w:p w14:paraId="205619C7" w14:textId="77777777" w:rsidR="00DD2A74" w:rsidRPr="001C5289" w:rsidRDefault="00DD2A74" w:rsidP="002F1F7E">
            <w:pPr>
              <w:jc w:val="center"/>
              <w:rPr>
                <w:sz w:val="18"/>
                <w:szCs w:val="18"/>
              </w:rPr>
            </w:pPr>
          </w:p>
        </w:tc>
      </w:tr>
      <w:tr w:rsidR="00DD2A74" w:rsidRPr="001C5289" w14:paraId="629B3C2D" w14:textId="77777777" w:rsidTr="001E1B89">
        <w:tc>
          <w:tcPr>
            <w:tcW w:w="2411" w:type="dxa"/>
            <w:vAlign w:val="center"/>
          </w:tcPr>
          <w:p w14:paraId="64B9C59D" w14:textId="77777777" w:rsidR="00DD2A74" w:rsidRPr="001C5289" w:rsidRDefault="00DD2A74" w:rsidP="009F0A77">
            <w:pPr>
              <w:rPr>
                <w:sz w:val="18"/>
                <w:szCs w:val="18"/>
              </w:rPr>
            </w:pPr>
            <w:r w:rsidRPr="001C5289">
              <w:rPr>
                <w:sz w:val="18"/>
                <w:szCs w:val="18"/>
              </w:rPr>
              <w:t>Научное обеспечение сельского хозяйства (1.14)</w:t>
            </w:r>
          </w:p>
        </w:tc>
        <w:tc>
          <w:tcPr>
            <w:tcW w:w="5387" w:type="dxa"/>
            <w:vAlign w:val="center"/>
          </w:tcPr>
          <w:p w14:paraId="45DF177D" w14:textId="77777777" w:rsidR="00DD2A74" w:rsidRPr="00B54E7A" w:rsidRDefault="00DD2A74" w:rsidP="0088362A">
            <w:pPr>
              <w:rPr>
                <w:sz w:val="18"/>
                <w:szCs w:val="18"/>
              </w:rPr>
            </w:pPr>
            <w:r w:rsidRPr="00B54E7A">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A94EF21" w14:textId="77777777" w:rsidR="00B54E7A" w:rsidRPr="00B54E7A" w:rsidRDefault="00DD2A74" w:rsidP="006B73D3">
            <w:pPr>
              <w:rPr>
                <w:sz w:val="18"/>
                <w:szCs w:val="18"/>
              </w:rPr>
            </w:pPr>
            <w:r w:rsidRPr="00B54E7A">
              <w:rPr>
                <w:sz w:val="18"/>
                <w:szCs w:val="18"/>
              </w:rPr>
              <w:t>размещение коллекций генетических ресурсов растений</w:t>
            </w:r>
          </w:p>
        </w:tc>
        <w:tc>
          <w:tcPr>
            <w:tcW w:w="1275" w:type="dxa"/>
            <w:vAlign w:val="center"/>
          </w:tcPr>
          <w:p w14:paraId="5EA67ADC" w14:textId="77777777" w:rsidR="00DD2A74" w:rsidRPr="001C5289" w:rsidRDefault="00DD2A74" w:rsidP="009F0A77">
            <w:pPr>
              <w:jc w:val="center"/>
              <w:rPr>
                <w:sz w:val="18"/>
                <w:szCs w:val="18"/>
              </w:rPr>
            </w:pPr>
            <w:r w:rsidRPr="001C5289">
              <w:rPr>
                <w:sz w:val="18"/>
                <w:szCs w:val="18"/>
              </w:rPr>
              <w:t>от 0,04</w:t>
            </w:r>
          </w:p>
        </w:tc>
        <w:tc>
          <w:tcPr>
            <w:tcW w:w="850" w:type="dxa"/>
            <w:vMerge/>
            <w:vAlign w:val="center"/>
          </w:tcPr>
          <w:p w14:paraId="33C43AC4" w14:textId="77777777" w:rsidR="00DD2A74" w:rsidRPr="001C5289" w:rsidRDefault="00DD2A74" w:rsidP="009F0A77">
            <w:pPr>
              <w:jc w:val="center"/>
              <w:rPr>
                <w:sz w:val="18"/>
                <w:szCs w:val="18"/>
              </w:rPr>
            </w:pPr>
          </w:p>
        </w:tc>
        <w:tc>
          <w:tcPr>
            <w:tcW w:w="2836" w:type="dxa"/>
            <w:vMerge/>
            <w:vAlign w:val="center"/>
          </w:tcPr>
          <w:p w14:paraId="0A0F39D0" w14:textId="77777777" w:rsidR="00DD2A74" w:rsidRPr="001C5289" w:rsidRDefault="00DD2A74" w:rsidP="009F0A77">
            <w:pPr>
              <w:tabs>
                <w:tab w:val="left" w:pos="1440"/>
              </w:tabs>
              <w:jc w:val="center"/>
              <w:rPr>
                <w:sz w:val="18"/>
                <w:szCs w:val="18"/>
              </w:rPr>
            </w:pPr>
          </w:p>
        </w:tc>
        <w:tc>
          <w:tcPr>
            <w:tcW w:w="1275" w:type="dxa"/>
            <w:vMerge/>
            <w:vAlign w:val="center"/>
          </w:tcPr>
          <w:p w14:paraId="0529946B" w14:textId="77777777" w:rsidR="00DD2A74" w:rsidRPr="001C5289" w:rsidRDefault="00DD2A74" w:rsidP="00DD2A74">
            <w:pPr>
              <w:ind w:left="-108" w:right="-109"/>
              <w:jc w:val="center"/>
              <w:rPr>
                <w:sz w:val="18"/>
                <w:szCs w:val="18"/>
              </w:rPr>
            </w:pPr>
          </w:p>
        </w:tc>
        <w:tc>
          <w:tcPr>
            <w:tcW w:w="1986" w:type="dxa"/>
            <w:vMerge/>
            <w:vAlign w:val="center"/>
          </w:tcPr>
          <w:p w14:paraId="272F74A9" w14:textId="77777777" w:rsidR="00DD2A74" w:rsidRPr="001C5289" w:rsidRDefault="00DD2A74" w:rsidP="009F0A77">
            <w:pPr>
              <w:jc w:val="center"/>
              <w:rPr>
                <w:sz w:val="18"/>
                <w:szCs w:val="18"/>
              </w:rPr>
            </w:pPr>
          </w:p>
        </w:tc>
      </w:tr>
      <w:tr w:rsidR="00DD2A74" w:rsidRPr="001C5289" w14:paraId="42273DF8" w14:textId="77777777" w:rsidTr="001E1B89">
        <w:tc>
          <w:tcPr>
            <w:tcW w:w="2411" w:type="dxa"/>
            <w:vAlign w:val="center"/>
          </w:tcPr>
          <w:p w14:paraId="786080CE" w14:textId="77777777" w:rsidR="00DD2A74" w:rsidRPr="001C5289" w:rsidRDefault="00DD2A74" w:rsidP="00DD2A74">
            <w:pPr>
              <w:rPr>
                <w:sz w:val="18"/>
                <w:szCs w:val="18"/>
              </w:rPr>
            </w:pPr>
            <w:r w:rsidRPr="001C5289">
              <w:rPr>
                <w:sz w:val="18"/>
                <w:szCs w:val="18"/>
              </w:rPr>
              <w:t>Хранение и переработка сельскохозяйственной продукции (1.15)</w:t>
            </w:r>
          </w:p>
        </w:tc>
        <w:tc>
          <w:tcPr>
            <w:tcW w:w="5387" w:type="dxa"/>
          </w:tcPr>
          <w:p w14:paraId="293A65B5" w14:textId="77777777" w:rsidR="00B54E7A" w:rsidRPr="00B54E7A" w:rsidRDefault="00DD2A74" w:rsidP="006B73D3">
            <w:pPr>
              <w:rPr>
                <w:sz w:val="18"/>
                <w:szCs w:val="18"/>
              </w:rPr>
            </w:pPr>
            <w:r w:rsidRPr="00B54E7A">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vAlign w:val="center"/>
          </w:tcPr>
          <w:p w14:paraId="405CA8CC" w14:textId="77777777" w:rsidR="00DD2A74" w:rsidRPr="001C5289" w:rsidRDefault="00DD2A74" w:rsidP="009F0A77">
            <w:pPr>
              <w:jc w:val="center"/>
              <w:rPr>
                <w:sz w:val="18"/>
                <w:szCs w:val="18"/>
              </w:rPr>
            </w:pPr>
            <w:r w:rsidRPr="001C5289">
              <w:rPr>
                <w:sz w:val="18"/>
                <w:szCs w:val="18"/>
              </w:rPr>
              <w:t>от 0,04</w:t>
            </w:r>
          </w:p>
        </w:tc>
        <w:tc>
          <w:tcPr>
            <w:tcW w:w="850" w:type="dxa"/>
            <w:vMerge/>
            <w:vAlign w:val="center"/>
          </w:tcPr>
          <w:p w14:paraId="3DC45DFF" w14:textId="77777777" w:rsidR="00DD2A74" w:rsidRPr="001C5289" w:rsidRDefault="00DD2A74" w:rsidP="009F0A77">
            <w:pPr>
              <w:jc w:val="center"/>
              <w:rPr>
                <w:sz w:val="18"/>
                <w:szCs w:val="18"/>
              </w:rPr>
            </w:pPr>
          </w:p>
        </w:tc>
        <w:tc>
          <w:tcPr>
            <w:tcW w:w="2836" w:type="dxa"/>
            <w:vMerge/>
            <w:vAlign w:val="center"/>
          </w:tcPr>
          <w:p w14:paraId="3156C8D8" w14:textId="77777777" w:rsidR="00DD2A74" w:rsidRPr="001C5289" w:rsidRDefault="00DD2A74" w:rsidP="009F0A77">
            <w:pPr>
              <w:tabs>
                <w:tab w:val="left" w:pos="1440"/>
              </w:tabs>
              <w:jc w:val="center"/>
              <w:rPr>
                <w:sz w:val="18"/>
                <w:szCs w:val="18"/>
              </w:rPr>
            </w:pPr>
          </w:p>
        </w:tc>
        <w:tc>
          <w:tcPr>
            <w:tcW w:w="1275" w:type="dxa"/>
            <w:vAlign w:val="center"/>
          </w:tcPr>
          <w:p w14:paraId="6963CBB3" w14:textId="77777777" w:rsidR="00DD2A74" w:rsidRPr="001C5289" w:rsidRDefault="00DD2A74" w:rsidP="00DD2A74">
            <w:pPr>
              <w:ind w:left="-108" w:right="-109"/>
              <w:jc w:val="center"/>
              <w:rPr>
                <w:sz w:val="18"/>
                <w:szCs w:val="18"/>
              </w:rPr>
            </w:pPr>
            <w:r w:rsidRPr="001C5289">
              <w:rPr>
                <w:sz w:val="18"/>
                <w:szCs w:val="18"/>
              </w:rPr>
              <w:t>65</w:t>
            </w:r>
          </w:p>
        </w:tc>
        <w:tc>
          <w:tcPr>
            <w:tcW w:w="1986" w:type="dxa"/>
            <w:vMerge/>
            <w:vAlign w:val="center"/>
          </w:tcPr>
          <w:p w14:paraId="348A8BF0" w14:textId="77777777" w:rsidR="00DD2A74" w:rsidRPr="001C5289" w:rsidRDefault="00DD2A74" w:rsidP="009F0A77">
            <w:pPr>
              <w:jc w:val="center"/>
              <w:rPr>
                <w:sz w:val="18"/>
                <w:szCs w:val="18"/>
              </w:rPr>
            </w:pPr>
          </w:p>
        </w:tc>
      </w:tr>
      <w:tr w:rsidR="007D6521" w:rsidRPr="001C5289" w14:paraId="15761186" w14:textId="77777777" w:rsidTr="00B54E7A">
        <w:trPr>
          <w:trHeight w:val="930"/>
        </w:trPr>
        <w:tc>
          <w:tcPr>
            <w:tcW w:w="2411" w:type="dxa"/>
            <w:vAlign w:val="center"/>
          </w:tcPr>
          <w:p w14:paraId="76812D61" w14:textId="77777777" w:rsidR="0024270C" w:rsidRPr="001C5289" w:rsidRDefault="0024270C" w:rsidP="00A01BFF">
            <w:pPr>
              <w:rPr>
                <w:sz w:val="18"/>
                <w:szCs w:val="18"/>
              </w:rPr>
            </w:pPr>
            <w:r w:rsidRPr="001C5289">
              <w:rPr>
                <w:sz w:val="18"/>
                <w:szCs w:val="18"/>
              </w:rPr>
              <w:t>Ведение личного подсобного хозяйства</w:t>
            </w:r>
            <w:r w:rsidR="00A01BFF">
              <w:rPr>
                <w:sz w:val="18"/>
                <w:szCs w:val="18"/>
              </w:rPr>
              <w:br/>
            </w:r>
            <w:r w:rsidRPr="001C5289">
              <w:rPr>
                <w:sz w:val="18"/>
                <w:szCs w:val="18"/>
              </w:rPr>
              <w:t>на полевых участках (1.16)</w:t>
            </w:r>
          </w:p>
        </w:tc>
        <w:tc>
          <w:tcPr>
            <w:tcW w:w="5387" w:type="dxa"/>
            <w:vAlign w:val="center"/>
          </w:tcPr>
          <w:p w14:paraId="54B6DDB8" w14:textId="77777777" w:rsidR="0024270C" w:rsidRPr="00B54E7A" w:rsidRDefault="0024270C" w:rsidP="00B54E7A">
            <w:pPr>
              <w:rPr>
                <w:sz w:val="18"/>
                <w:szCs w:val="18"/>
              </w:rPr>
            </w:pPr>
            <w:r w:rsidRPr="00B54E7A">
              <w:rPr>
                <w:sz w:val="18"/>
                <w:szCs w:val="18"/>
              </w:rPr>
              <w:t>Производство сельскохозяйственной продукции без права возведения объектов капитального строительства</w:t>
            </w:r>
          </w:p>
        </w:tc>
        <w:tc>
          <w:tcPr>
            <w:tcW w:w="1275" w:type="dxa"/>
            <w:vAlign w:val="center"/>
          </w:tcPr>
          <w:p w14:paraId="0664C2E0" w14:textId="77777777" w:rsidR="00A01BFF" w:rsidRDefault="0024270C" w:rsidP="00A01BFF">
            <w:pPr>
              <w:jc w:val="center"/>
              <w:rPr>
                <w:sz w:val="18"/>
                <w:szCs w:val="18"/>
              </w:rPr>
            </w:pPr>
            <w:r w:rsidRPr="001C5289">
              <w:rPr>
                <w:sz w:val="18"/>
                <w:szCs w:val="18"/>
              </w:rPr>
              <w:t>от 0,04</w:t>
            </w:r>
          </w:p>
          <w:p w14:paraId="6294B57C" w14:textId="77777777" w:rsidR="0024270C" w:rsidRPr="001C5289" w:rsidRDefault="0024270C" w:rsidP="00A01BFF">
            <w:pPr>
              <w:jc w:val="center"/>
              <w:rPr>
                <w:sz w:val="18"/>
                <w:szCs w:val="18"/>
              </w:rPr>
            </w:pPr>
            <w:r w:rsidRPr="001C5289">
              <w:rPr>
                <w:sz w:val="18"/>
                <w:szCs w:val="18"/>
              </w:rPr>
              <w:t>до 2,5</w:t>
            </w:r>
          </w:p>
        </w:tc>
        <w:tc>
          <w:tcPr>
            <w:tcW w:w="850" w:type="dxa"/>
            <w:vAlign w:val="center"/>
          </w:tcPr>
          <w:p w14:paraId="7E033308" w14:textId="77777777" w:rsidR="0024270C" w:rsidRPr="001C5289" w:rsidRDefault="0024270C" w:rsidP="00DD2A74">
            <w:pPr>
              <w:ind w:left="-107" w:right="-109"/>
              <w:jc w:val="center"/>
              <w:rPr>
                <w:sz w:val="18"/>
                <w:szCs w:val="18"/>
              </w:rPr>
            </w:pPr>
            <w:r w:rsidRPr="001C5289">
              <w:rPr>
                <w:sz w:val="18"/>
                <w:szCs w:val="18"/>
              </w:rPr>
              <w:t>Не подлежит установлению</w:t>
            </w:r>
          </w:p>
        </w:tc>
        <w:tc>
          <w:tcPr>
            <w:tcW w:w="2836" w:type="dxa"/>
            <w:vAlign w:val="center"/>
          </w:tcPr>
          <w:p w14:paraId="5BC9A3B4" w14:textId="77777777" w:rsidR="0024270C" w:rsidRPr="001C5289" w:rsidRDefault="0024270C" w:rsidP="009F0A77">
            <w:pPr>
              <w:rPr>
                <w:sz w:val="18"/>
                <w:szCs w:val="18"/>
              </w:rPr>
            </w:pPr>
            <w:r w:rsidRPr="001C5289">
              <w:rPr>
                <w:sz w:val="18"/>
                <w:szCs w:val="18"/>
              </w:rPr>
              <w:t>Данный параметр не подлежит установлению</w:t>
            </w:r>
          </w:p>
        </w:tc>
        <w:tc>
          <w:tcPr>
            <w:tcW w:w="1275" w:type="dxa"/>
            <w:vAlign w:val="center"/>
          </w:tcPr>
          <w:p w14:paraId="619A1C83" w14:textId="77777777" w:rsidR="0024270C" w:rsidRPr="001C5289" w:rsidRDefault="0024270C" w:rsidP="00DD2A74">
            <w:pPr>
              <w:ind w:left="-108" w:right="-109"/>
              <w:jc w:val="center"/>
              <w:rPr>
                <w:sz w:val="18"/>
                <w:szCs w:val="18"/>
              </w:rPr>
            </w:pPr>
            <w:r w:rsidRPr="001C5289">
              <w:rPr>
                <w:sz w:val="18"/>
                <w:szCs w:val="18"/>
              </w:rPr>
              <w:t>Не подлежит установлению</w:t>
            </w:r>
          </w:p>
        </w:tc>
        <w:tc>
          <w:tcPr>
            <w:tcW w:w="1986" w:type="dxa"/>
            <w:vAlign w:val="center"/>
          </w:tcPr>
          <w:p w14:paraId="7044AB8C" w14:textId="77777777" w:rsidR="0024270C" w:rsidRPr="001C5289" w:rsidRDefault="0024270C" w:rsidP="00B54E7A">
            <w:pPr>
              <w:rPr>
                <w:sz w:val="18"/>
                <w:szCs w:val="18"/>
              </w:rPr>
            </w:pPr>
            <w:r w:rsidRPr="001C5289">
              <w:rPr>
                <w:sz w:val="18"/>
                <w:szCs w:val="18"/>
              </w:rPr>
              <w:t>Без права возведения объектов капитального строительства</w:t>
            </w:r>
          </w:p>
        </w:tc>
      </w:tr>
      <w:tr w:rsidR="001E1B89" w:rsidRPr="001C5289" w14:paraId="4B95BF11" w14:textId="77777777" w:rsidTr="001E1B89">
        <w:tc>
          <w:tcPr>
            <w:tcW w:w="2411" w:type="dxa"/>
            <w:vAlign w:val="center"/>
          </w:tcPr>
          <w:p w14:paraId="6D8AF84D" w14:textId="77777777" w:rsidR="001E1B89" w:rsidRPr="001C5289" w:rsidRDefault="001E1B89" w:rsidP="009F0A77">
            <w:pPr>
              <w:rPr>
                <w:sz w:val="18"/>
                <w:szCs w:val="18"/>
              </w:rPr>
            </w:pPr>
            <w:r w:rsidRPr="001C5289">
              <w:rPr>
                <w:sz w:val="18"/>
                <w:szCs w:val="18"/>
              </w:rPr>
              <w:t>Питомники (1.17)</w:t>
            </w:r>
          </w:p>
        </w:tc>
        <w:tc>
          <w:tcPr>
            <w:tcW w:w="5387" w:type="dxa"/>
            <w:vAlign w:val="center"/>
          </w:tcPr>
          <w:p w14:paraId="07648BC6" w14:textId="77777777" w:rsidR="001E1B89" w:rsidRPr="00B54E7A" w:rsidRDefault="001E1B89" w:rsidP="0088362A">
            <w:pPr>
              <w:rPr>
                <w:sz w:val="18"/>
                <w:szCs w:val="18"/>
              </w:rPr>
            </w:pPr>
            <w:r w:rsidRPr="00B54E7A">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752F0B0" w14:textId="77777777" w:rsidR="001E1B89" w:rsidRPr="00B54E7A" w:rsidRDefault="001E1B89" w:rsidP="0088362A">
            <w:pPr>
              <w:rPr>
                <w:sz w:val="18"/>
                <w:szCs w:val="18"/>
              </w:rPr>
            </w:pPr>
            <w:r w:rsidRPr="00B54E7A">
              <w:rPr>
                <w:sz w:val="18"/>
                <w:szCs w:val="18"/>
              </w:rPr>
              <w:t>размещение сооружений, необходимых для указанных видов сельскохозяйственного производства</w:t>
            </w:r>
          </w:p>
        </w:tc>
        <w:tc>
          <w:tcPr>
            <w:tcW w:w="1275" w:type="dxa"/>
            <w:vAlign w:val="center"/>
          </w:tcPr>
          <w:p w14:paraId="03E86DE7" w14:textId="77777777" w:rsidR="001E1B89" w:rsidRPr="001C5289" w:rsidRDefault="001E1B89" w:rsidP="009F0A77">
            <w:pPr>
              <w:jc w:val="center"/>
              <w:rPr>
                <w:sz w:val="18"/>
                <w:szCs w:val="18"/>
              </w:rPr>
            </w:pPr>
            <w:r w:rsidRPr="001C5289">
              <w:rPr>
                <w:sz w:val="18"/>
                <w:szCs w:val="18"/>
              </w:rPr>
              <w:t>от 0,04</w:t>
            </w:r>
          </w:p>
        </w:tc>
        <w:tc>
          <w:tcPr>
            <w:tcW w:w="850" w:type="dxa"/>
            <w:vMerge w:val="restart"/>
            <w:vAlign w:val="center"/>
          </w:tcPr>
          <w:p w14:paraId="06CCE1DB" w14:textId="77777777" w:rsidR="001E1B89" w:rsidRPr="001C5289" w:rsidRDefault="001E1B89" w:rsidP="001E1B89">
            <w:pPr>
              <w:ind w:left="-107" w:right="-110"/>
              <w:jc w:val="center"/>
              <w:rPr>
                <w:sz w:val="18"/>
                <w:szCs w:val="18"/>
              </w:rPr>
            </w:pPr>
            <w:r w:rsidRPr="001C5289">
              <w:rPr>
                <w:sz w:val="18"/>
                <w:szCs w:val="18"/>
              </w:rPr>
              <w:t>Высота – до 10 м</w:t>
            </w:r>
          </w:p>
        </w:tc>
        <w:tc>
          <w:tcPr>
            <w:tcW w:w="2836" w:type="dxa"/>
            <w:vMerge w:val="restart"/>
            <w:vAlign w:val="center"/>
          </w:tcPr>
          <w:p w14:paraId="2B8F578F"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34C4FFA4" w14:textId="351ECF3C" w:rsidR="001E1B89" w:rsidRPr="001C5289" w:rsidRDefault="00590772" w:rsidP="00590772">
            <w:pPr>
              <w:tabs>
                <w:tab w:val="left" w:pos="1440"/>
              </w:tabs>
              <w:rPr>
                <w:sz w:val="18"/>
                <w:szCs w:val="18"/>
              </w:rPr>
            </w:pPr>
            <w:r w:rsidRPr="001C5289">
              <w:rPr>
                <w:sz w:val="18"/>
                <w:szCs w:val="18"/>
              </w:rPr>
              <w:t>Минимальный отступ от границ соседнего участка до основного строения – 3 м.</w:t>
            </w:r>
          </w:p>
        </w:tc>
        <w:tc>
          <w:tcPr>
            <w:tcW w:w="1275" w:type="dxa"/>
            <w:vMerge w:val="restart"/>
            <w:vAlign w:val="center"/>
          </w:tcPr>
          <w:p w14:paraId="04900089" w14:textId="77777777" w:rsidR="001E1B89" w:rsidRPr="001C5289" w:rsidRDefault="001E1B89" w:rsidP="00DD2A74">
            <w:pPr>
              <w:ind w:left="-108" w:right="-109"/>
              <w:jc w:val="center"/>
              <w:rPr>
                <w:sz w:val="18"/>
                <w:szCs w:val="18"/>
              </w:rPr>
            </w:pPr>
            <w:r w:rsidRPr="001C5289">
              <w:rPr>
                <w:sz w:val="18"/>
                <w:szCs w:val="18"/>
              </w:rPr>
              <w:t>65</w:t>
            </w:r>
          </w:p>
        </w:tc>
        <w:tc>
          <w:tcPr>
            <w:tcW w:w="1986" w:type="dxa"/>
            <w:vMerge w:val="restart"/>
            <w:vAlign w:val="center"/>
          </w:tcPr>
          <w:p w14:paraId="237145F6" w14:textId="77777777" w:rsidR="001E1B89" w:rsidRPr="001C5289" w:rsidRDefault="001E1B89" w:rsidP="00FF72C9">
            <w:pPr>
              <w:rPr>
                <w:sz w:val="18"/>
                <w:szCs w:val="18"/>
              </w:rPr>
            </w:pPr>
            <w:r w:rsidRPr="001C5289">
              <w:rPr>
                <w:sz w:val="18"/>
                <w:szCs w:val="18"/>
              </w:rPr>
              <w:t>Устанавливаются совокупностью требований, определенных в главе 9 ст. 30  Правил</w:t>
            </w:r>
          </w:p>
        </w:tc>
      </w:tr>
      <w:tr w:rsidR="001E1B89" w:rsidRPr="001C5289" w14:paraId="4151E26C" w14:textId="77777777" w:rsidTr="001E1B89">
        <w:tc>
          <w:tcPr>
            <w:tcW w:w="2411" w:type="dxa"/>
            <w:vAlign w:val="center"/>
          </w:tcPr>
          <w:p w14:paraId="4ACFBAB4" w14:textId="77777777" w:rsidR="001E1B89" w:rsidRPr="001C5289" w:rsidRDefault="001E1B89" w:rsidP="009F0A77">
            <w:pPr>
              <w:rPr>
                <w:sz w:val="18"/>
                <w:szCs w:val="18"/>
              </w:rPr>
            </w:pPr>
            <w:r w:rsidRPr="001C5289">
              <w:rPr>
                <w:sz w:val="18"/>
                <w:szCs w:val="18"/>
              </w:rPr>
              <w:t>Обеспечение сельскохозяйственного производства (1.18)</w:t>
            </w:r>
          </w:p>
        </w:tc>
        <w:tc>
          <w:tcPr>
            <w:tcW w:w="5387" w:type="dxa"/>
            <w:vAlign w:val="center"/>
          </w:tcPr>
          <w:p w14:paraId="1E3A68D4" w14:textId="77777777" w:rsidR="00B54E7A" w:rsidRPr="00B54E7A" w:rsidRDefault="001E1B89" w:rsidP="00A01BFF">
            <w:pPr>
              <w:rPr>
                <w:sz w:val="18"/>
                <w:szCs w:val="18"/>
              </w:rPr>
            </w:pPr>
            <w:r w:rsidRPr="00B54E7A">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dxa"/>
            <w:vAlign w:val="center"/>
          </w:tcPr>
          <w:p w14:paraId="41D453E6" w14:textId="77777777" w:rsidR="001E1B89" w:rsidRPr="001C5289" w:rsidRDefault="001E1B89" w:rsidP="009F0A77">
            <w:pPr>
              <w:jc w:val="center"/>
              <w:rPr>
                <w:sz w:val="18"/>
                <w:szCs w:val="18"/>
              </w:rPr>
            </w:pPr>
            <w:r w:rsidRPr="001C5289">
              <w:rPr>
                <w:sz w:val="18"/>
                <w:szCs w:val="18"/>
              </w:rPr>
              <w:t>от 0,04</w:t>
            </w:r>
          </w:p>
        </w:tc>
        <w:tc>
          <w:tcPr>
            <w:tcW w:w="850" w:type="dxa"/>
            <w:vMerge/>
            <w:vAlign w:val="center"/>
          </w:tcPr>
          <w:p w14:paraId="09A371F4" w14:textId="77777777" w:rsidR="001E1B89" w:rsidRPr="001C5289" w:rsidRDefault="001E1B89" w:rsidP="0088362A">
            <w:pPr>
              <w:jc w:val="center"/>
              <w:rPr>
                <w:sz w:val="18"/>
                <w:szCs w:val="18"/>
              </w:rPr>
            </w:pPr>
          </w:p>
        </w:tc>
        <w:tc>
          <w:tcPr>
            <w:tcW w:w="2836" w:type="dxa"/>
            <w:vMerge/>
            <w:vAlign w:val="center"/>
          </w:tcPr>
          <w:p w14:paraId="5E57577C" w14:textId="77777777" w:rsidR="001E1B89" w:rsidRPr="001C5289" w:rsidRDefault="001E1B89" w:rsidP="009F0A77">
            <w:pPr>
              <w:tabs>
                <w:tab w:val="left" w:pos="1440"/>
              </w:tabs>
              <w:jc w:val="center"/>
              <w:rPr>
                <w:sz w:val="18"/>
                <w:szCs w:val="18"/>
              </w:rPr>
            </w:pPr>
          </w:p>
        </w:tc>
        <w:tc>
          <w:tcPr>
            <w:tcW w:w="1275" w:type="dxa"/>
            <w:vMerge/>
            <w:vAlign w:val="center"/>
          </w:tcPr>
          <w:p w14:paraId="57C41294" w14:textId="77777777" w:rsidR="001E1B89" w:rsidRPr="001C5289" w:rsidRDefault="001E1B89" w:rsidP="00DD2A74">
            <w:pPr>
              <w:ind w:left="-108" w:right="-109"/>
              <w:jc w:val="center"/>
              <w:rPr>
                <w:sz w:val="18"/>
                <w:szCs w:val="18"/>
              </w:rPr>
            </w:pPr>
          </w:p>
        </w:tc>
        <w:tc>
          <w:tcPr>
            <w:tcW w:w="1986" w:type="dxa"/>
            <w:vMerge/>
            <w:vAlign w:val="center"/>
          </w:tcPr>
          <w:p w14:paraId="18098C23" w14:textId="77777777" w:rsidR="001E1B89" w:rsidRPr="001C5289" w:rsidRDefault="001E1B89" w:rsidP="002F1F7E">
            <w:pPr>
              <w:jc w:val="center"/>
              <w:rPr>
                <w:sz w:val="18"/>
                <w:szCs w:val="18"/>
              </w:rPr>
            </w:pPr>
          </w:p>
        </w:tc>
      </w:tr>
      <w:tr w:rsidR="00F964EA" w:rsidRPr="001C5289" w14:paraId="20E06991" w14:textId="77777777" w:rsidTr="001E1B89">
        <w:tc>
          <w:tcPr>
            <w:tcW w:w="2411" w:type="dxa"/>
            <w:vAlign w:val="center"/>
          </w:tcPr>
          <w:p w14:paraId="7D681C8D" w14:textId="77777777" w:rsidR="00F964EA" w:rsidRPr="001C5289" w:rsidRDefault="00F964EA" w:rsidP="004D3EB6">
            <w:pPr>
              <w:rPr>
                <w:rStyle w:val="FontStyle22"/>
                <w:sz w:val="18"/>
                <w:szCs w:val="18"/>
              </w:rPr>
            </w:pPr>
            <w:r w:rsidRPr="001C5289">
              <w:rPr>
                <w:rStyle w:val="FontStyle22"/>
                <w:sz w:val="18"/>
                <w:szCs w:val="18"/>
              </w:rPr>
              <w:t>Коммунальное обслуживание (</w:t>
            </w:r>
            <w:r w:rsidRPr="001C5289">
              <w:rPr>
                <w:sz w:val="18"/>
                <w:szCs w:val="18"/>
              </w:rPr>
              <w:t>3.1</w:t>
            </w:r>
            <w:r w:rsidRPr="001C5289">
              <w:rPr>
                <w:rStyle w:val="FontStyle22"/>
                <w:sz w:val="18"/>
                <w:szCs w:val="18"/>
              </w:rPr>
              <w:t>)</w:t>
            </w:r>
          </w:p>
        </w:tc>
        <w:tc>
          <w:tcPr>
            <w:tcW w:w="5387" w:type="dxa"/>
            <w:vAlign w:val="center"/>
          </w:tcPr>
          <w:p w14:paraId="1E1C4CD4" w14:textId="77777777" w:rsidR="00F964EA" w:rsidRPr="00B54E7A" w:rsidRDefault="00F964EA" w:rsidP="00A01BFF">
            <w:pPr>
              <w:autoSpaceDN w:val="0"/>
              <w:adjustRightInd w:val="0"/>
              <w:rPr>
                <w:sz w:val="18"/>
                <w:szCs w:val="18"/>
              </w:rPr>
            </w:pPr>
            <w:r w:rsidRPr="00B54E7A">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w:t>
            </w:r>
            <w:r>
              <w:rPr>
                <w:sz w:val="18"/>
                <w:szCs w:val="18"/>
              </w:rPr>
              <w:br/>
            </w:r>
            <w:r w:rsidRPr="00B54E7A">
              <w:rPr>
                <w:sz w:val="18"/>
                <w:szCs w:val="18"/>
              </w:rPr>
              <w:t>в связи с предоставлением им коммунальных услуг)</w:t>
            </w:r>
          </w:p>
        </w:tc>
        <w:tc>
          <w:tcPr>
            <w:tcW w:w="1275" w:type="dxa"/>
            <w:vAlign w:val="center"/>
          </w:tcPr>
          <w:p w14:paraId="3EBC2161" w14:textId="77777777" w:rsidR="00F964EA" w:rsidRPr="001C5289" w:rsidRDefault="00F964EA" w:rsidP="004D3EB6">
            <w:pPr>
              <w:jc w:val="center"/>
              <w:rPr>
                <w:sz w:val="18"/>
                <w:szCs w:val="18"/>
              </w:rPr>
            </w:pPr>
            <w:r w:rsidRPr="001C5289">
              <w:rPr>
                <w:sz w:val="18"/>
                <w:szCs w:val="18"/>
              </w:rPr>
              <w:t>от 0,0001</w:t>
            </w:r>
          </w:p>
        </w:tc>
        <w:tc>
          <w:tcPr>
            <w:tcW w:w="850" w:type="dxa"/>
            <w:vAlign w:val="center"/>
          </w:tcPr>
          <w:p w14:paraId="52596133" w14:textId="77777777" w:rsidR="00F964EA" w:rsidRPr="001C5289" w:rsidRDefault="00F964EA" w:rsidP="004D3EB6">
            <w:pPr>
              <w:jc w:val="center"/>
              <w:rPr>
                <w:sz w:val="18"/>
                <w:szCs w:val="18"/>
              </w:rPr>
            </w:pPr>
            <w:r w:rsidRPr="001C5289">
              <w:rPr>
                <w:sz w:val="18"/>
                <w:szCs w:val="18"/>
              </w:rPr>
              <w:t>2</w:t>
            </w:r>
          </w:p>
        </w:tc>
        <w:tc>
          <w:tcPr>
            <w:tcW w:w="2836" w:type="dxa"/>
            <w:vMerge w:val="restart"/>
            <w:vAlign w:val="center"/>
          </w:tcPr>
          <w:p w14:paraId="49F2CEFF" w14:textId="77777777" w:rsidR="00F964EA" w:rsidRPr="001C5289" w:rsidRDefault="00F964EA" w:rsidP="004D3EB6">
            <w:pPr>
              <w:rPr>
                <w:sz w:val="18"/>
                <w:szCs w:val="18"/>
              </w:rPr>
            </w:pPr>
            <w:r w:rsidRPr="001C5289">
              <w:rPr>
                <w:sz w:val="18"/>
                <w:szCs w:val="18"/>
              </w:rPr>
              <w:t>Данный параметр не подлежит установлению</w:t>
            </w:r>
          </w:p>
        </w:tc>
        <w:tc>
          <w:tcPr>
            <w:tcW w:w="1275" w:type="dxa"/>
            <w:vMerge w:val="restart"/>
            <w:vAlign w:val="center"/>
          </w:tcPr>
          <w:p w14:paraId="02FBF4F1" w14:textId="77777777" w:rsidR="00F964EA" w:rsidRPr="001C5289" w:rsidRDefault="00F964EA" w:rsidP="00F964EA">
            <w:pPr>
              <w:ind w:left="-108" w:right="-109"/>
              <w:jc w:val="center"/>
              <w:rPr>
                <w:sz w:val="18"/>
                <w:szCs w:val="18"/>
              </w:rPr>
            </w:pPr>
            <w:r w:rsidRPr="001C5289">
              <w:rPr>
                <w:sz w:val="18"/>
                <w:szCs w:val="18"/>
              </w:rPr>
              <w:t>Не подлежит установлению</w:t>
            </w:r>
          </w:p>
        </w:tc>
        <w:tc>
          <w:tcPr>
            <w:tcW w:w="1986" w:type="dxa"/>
            <w:vMerge w:val="restart"/>
            <w:vAlign w:val="center"/>
          </w:tcPr>
          <w:p w14:paraId="16F06F09" w14:textId="77777777" w:rsidR="00F964EA" w:rsidRPr="001C5289" w:rsidRDefault="00F964EA" w:rsidP="00FF72C9">
            <w:pPr>
              <w:rPr>
                <w:sz w:val="18"/>
                <w:szCs w:val="18"/>
              </w:rPr>
            </w:pPr>
            <w:r w:rsidRPr="001C5289">
              <w:rPr>
                <w:sz w:val="18"/>
                <w:szCs w:val="18"/>
              </w:rPr>
              <w:t>Устанавливаются совокупностью требований, определенных в главе 9 ст. 30  Правил</w:t>
            </w:r>
          </w:p>
        </w:tc>
      </w:tr>
      <w:tr w:rsidR="00F964EA" w:rsidRPr="001C5289" w14:paraId="78E272E3" w14:textId="77777777" w:rsidTr="001E1B89">
        <w:tc>
          <w:tcPr>
            <w:tcW w:w="2411" w:type="dxa"/>
            <w:vAlign w:val="center"/>
          </w:tcPr>
          <w:p w14:paraId="5C3E9A1E" w14:textId="77777777" w:rsidR="00F964EA" w:rsidRPr="001C5289" w:rsidRDefault="00F964EA" w:rsidP="002F1F7E">
            <w:pPr>
              <w:pStyle w:val="ConsPlusNormal"/>
              <w:ind w:firstLine="0"/>
              <w:rPr>
                <w:rFonts w:ascii="Times New Roman" w:hAnsi="Times New Roman" w:cs="Times New Roman"/>
                <w:sz w:val="18"/>
                <w:szCs w:val="18"/>
              </w:rPr>
            </w:pPr>
            <w:r w:rsidRPr="001C5289">
              <w:rPr>
                <w:rFonts w:ascii="Times New Roman" w:hAnsi="Times New Roman" w:cs="Times New Roman"/>
                <w:sz w:val="18"/>
                <w:szCs w:val="18"/>
              </w:rPr>
              <w:t>Энергетика (6.7)</w:t>
            </w:r>
          </w:p>
        </w:tc>
        <w:tc>
          <w:tcPr>
            <w:tcW w:w="5387" w:type="dxa"/>
          </w:tcPr>
          <w:p w14:paraId="68AB64CF" w14:textId="77777777" w:rsidR="00F964EA" w:rsidRPr="00B54E7A" w:rsidRDefault="00F964EA" w:rsidP="002F1F7E">
            <w:pPr>
              <w:pStyle w:val="ConsPlusNormal"/>
              <w:ind w:firstLine="0"/>
              <w:rPr>
                <w:rFonts w:ascii="Times New Roman" w:hAnsi="Times New Roman" w:cs="Times New Roman"/>
                <w:sz w:val="18"/>
                <w:szCs w:val="18"/>
              </w:rPr>
            </w:pPr>
            <w:r w:rsidRPr="00B54E7A">
              <w:rPr>
                <w:rFonts w:ascii="Times New Roman" w:hAnsi="Times New Roman" w:cs="Times New Roman"/>
                <w:sz w:val="18"/>
                <w:szCs w:val="18"/>
              </w:rPr>
              <w:t>Размещение объектов гидроэнергетики, тепловых станций</w:t>
            </w:r>
            <w:r>
              <w:rPr>
                <w:rFonts w:ascii="Times New Roman" w:hAnsi="Times New Roman" w:cs="Times New Roman"/>
                <w:sz w:val="18"/>
                <w:szCs w:val="18"/>
              </w:rPr>
              <w:br/>
            </w:r>
            <w:r w:rsidRPr="00B54E7A">
              <w:rPr>
                <w:rFonts w:ascii="Times New Roman" w:hAnsi="Times New Roman" w:cs="Times New Roman"/>
                <w:sz w:val="18"/>
                <w:szCs w:val="18"/>
              </w:rPr>
              <w:t>и других электростанций, размещение обслуживающих</w:t>
            </w:r>
            <w:r>
              <w:rPr>
                <w:rFonts w:ascii="Times New Roman" w:hAnsi="Times New Roman" w:cs="Times New Roman"/>
                <w:sz w:val="18"/>
                <w:szCs w:val="18"/>
              </w:rPr>
              <w:br/>
            </w:r>
            <w:r w:rsidRPr="00B54E7A">
              <w:rPr>
                <w:rFonts w:ascii="Times New Roman" w:hAnsi="Times New Roman" w:cs="Times New Roman"/>
                <w:sz w:val="18"/>
                <w:szCs w:val="18"/>
              </w:rPr>
              <w:t>и вспомогательных для электростанций сооружений (золоотвалов, гидротехнических сооружений);</w:t>
            </w:r>
          </w:p>
          <w:p w14:paraId="12475954" w14:textId="77777777" w:rsidR="00F964EA" w:rsidRPr="00B54E7A" w:rsidRDefault="00F964EA" w:rsidP="002F1F7E">
            <w:pPr>
              <w:pStyle w:val="ConsPlusNormal"/>
              <w:ind w:firstLine="31"/>
              <w:rPr>
                <w:rFonts w:ascii="Times New Roman" w:hAnsi="Times New Roman" w:cs="Times New Roman"/>
                <w:sz w:val="18"/>
                <w:szCs w:val="18"/>
              </w:rPr>
            </w:pPr>
            <w:r w:rsidRPr="00B54E7A">
              <w:rPr>
                <w:rFonts w:ascii="Times New Roman" w:hAnsi="Times New Roman" w:cs="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B54E7A">
                <w:rPr>
                  <w:rFonts w:ascii="Times New Roman" w:hAnsi="Times New Roman" w:cs="Times New Roman"/>
                  <w:sz w:val="18"/>
                  <w:szCs w:val="18"/>
                </w:rPr>
                <w:t>кодом 3.1</w:t>
              </w:r>
            </w:hyperlink>
          </w:p>
        </w:tc>
        <w:tc>
          <w:tcPr>
            <w:tcW w:w="1275" w:type="dxa"/>
            <w:vAlign w:val="center"/>
          </w:tcPr>
          <w:p w14:paraId="563AB638" w14:textId="77777777" w:rsidR="00F964EA" w:rsidRPr="001C5289" w:rsidRDefault="00F964EA" w:rsidP="002F1F7E">
            <w:pPr>
              <w:jc w:val="center"/>
              <w:rPr>
                <w:sz w:val="18"/>
                <w:szCs w:val="18"/>
              </w:rPr>
            </w:pPr>
            <w:r w:rsidRPr="001C5289">
              <w:rPr>
                <w:sz w:val="18"/>
                <w:szCs w:val="18"/>
              </w:rPr>
              <w:t>от 0,005</w:t>
            </w:r>
          </w:p>
        </w:tc>
        <w:tc>
          <w:tcPr>
            <w:tcW w:w="850" w:type="dxa"/>
            <w:vAlign w:val="center"/>
          </w:tcPr>
          <w:p w14:paraId="256D5FDB" w14:textId="77777777" w:rsidR="00F964EA" w:rsidRPr="001C5289" w:rsidRDefault="00F964EA" w:rsidP="002F1F7E">
            <w:pPr>
              <w:jc w:val="center"/>
              <w:rPr>
                <w:sz w:val="18"/>
                <w:szCs w:val="18"/>
              </w:rPr>
            </w:pPr>
            <w:r w:rsidRPr="001C5289">
              <w:rPr>
                <w:sz w:val="18"/>
                <w:szCs w:val="18"/>
              </w:rPr>
              <w:t>3</w:t>
            </w:r>
          </w:p>
        </w:tc>
        <w:tc>
          <w:tcPr>
            <w:tcW w:w="2836" w:type="dxa"/>
            <w:vMerge/>
            <w:vAlign w:val="center"/>
          </w:tcPr>
          <w:p w14:paraId="70032268" w14:textId="77777777" w:rsidR="00F964EA" w:rsidRPr="001C5289" w:rsidRDefault="00F964EA" w:rsidP="009F0A77">
            <w:pPr>
              <w:rPr>
                <w:sz w:val="18"/>
                <w:szCs w:val="18"/>
              </w:rPr>
            </w:pPr>
          </w:p>
        </w:tc>
        <w:tc>
          <w:tcPr>
            <w:tcW w:w="1275" w:type="dxa"/>
            <w:vMerge/>
            <w:vAlign w:val="center"/>
          </w:tcPr>
          <w:p w14:paraId="434BE56B" w14:textId="77777777" w:rsidR="00F964EA" w:rsidRPr="001C5289" w:rsidRDefault="00F964EA" w:rsidP="004D3EB6">
            <w:pPr>
              <w:ind w:left="-108" w:right="-108"/>
              <w:jc w:val="center"/>
              <w:rPr>
                <w:sz w:val="18"/>
                <w:szCs w:val="18"/>
              </w:rPr>
            </w:pPr>
          </w:p>
        </w:tc>
        <w:tc>
          <w:tcPr>
            <w:tcW w:w="1986" w:type="dxa"/>
            <w:vMerge/>
            <w:vAlign w:val="center"/>
          </w:tcPr>
          <w:p w14:paraId="51AD1A9A" w14:textId="77777777" w:rsidR="00F964EA" w:rsidRPr="001C5289" w:rsidRDefault="00F964EA" w:rsidP="002F1F7E">
            <w:pPr>
              <w:jc w:val="center"/>
              <w:rPr>
                <w:sz w:val="18"/>
                <w:szCs w:val="18"/>
              </w:rPr>
            </w:pPr>
          </w:p>
        </w:tc>
      </w:tr>
      <w:tr w:rsidR="00F964EA" w:rsidRPr="001C5289" w14:paraId="58B9406F" w14:textId="77777777" w:rsidTr="001E1B89">
        <w:tc>
          <w:tcPr>
            <w:tcW w:w="2411" w:type="dxa"/>
            <w:vAlign w:val="center"/>
          </w:tcPr>
          <w:p w14:paraId="225E72B7" w14:textId="77777777" w:rsidR="00F964EA" w:rsidRPr="001C5289" w:rsidRDefault="00F964EA" w:rsidP="007817AD">
            <w:pPr>
              <w:widowControl w:val="0"/>
              <w:suppressAutoHyphens/>
              <w:spacing w:line="100" w:lineRule="atLeast"/>
              <w:rPr>
                <w:kern w:val="1"/>
                <w:sz w:val="18"/>
                <w:szCs w:val="18"/>
                <w:lang w:eastAsia="ar-SA"/>
              </w:rPr>
            </w:pPr>
            <w:r w:rsidRPr="001C5289">
              <w:rPr>
                <w:kern w:val="1"/>
                <w:sz w:val="18"/>
                <w:szCs w:val="18"/>
                <w:lang w:eastAsia="ar-SA"/>
              </w:rPr>
              <w:t>Связь (6.8)</w:t>
            </w:r>
          </w:p>
        </w:tc>
        <w:tc>
          <w:tcPr>
            <w:tcW w:w="5387" w:type="dxa"/>
          </w:tcPr>
          <w:p w14:paraId="1C63A0E3" w14:textId="77777777" w:rsidR="00F964EA" w:rsidRPr="00B54E7A" w:rsidRDefault="00F964EA" w:rsidP="007817AD">
            <w:pPr>
              <w:pStyle w:val="ConsPlusNormal"/>
              <w:ind w:firstLine="0"/>
              <w:rPr>
                <w:rFonts w:ascii="Times New Roman" w:hAnsi="Times New Roman" w:cs="Times New Roman"/>
                <w:sz w:val="18"/>
                <w:szCs w:val="18"/>
              </w:rPr>
            </w:pPr>
            <w:r w:rsidRPr="00B54E7A">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B54E7A">
                <w:rPr>
                  <w:rFonts w:ascii="Times New Roman" w:hAnsi="Times New Roman" w:cs="Times New Roman"/>
                  <w:sz w:val="18"/>
                  <w:szCs w:val="18"/>
                </w:rPr>
                <w:t>кодами 3.1.1</w:t>
              </w:r>
            </w:hyperlink>
            <w:r w:rsidRPr="00B54E7A">
              <w:rPr>
                <w:rFonts w:ascii="Times New Roman" w:hAnsi="Times New Roman" w:cs="Times New Roman"/>
                <w:sz w:val="18"/>
                <w:szCs w:val="18"/>
              </w:rPr>
              <w:t xml:space="preserve">, </w:t>
            </w:r>
            <w:hyperlink w:anchor="P220" w:history="1">
              <w:r w:rsidRPr="00B54E7A">
                <w:rPr>
                  <w:rFonts w:ascii="Times New Roman" w:hAnsi="Times New Roman" w:cs="Times New Roman"/>
                  <w:sz w:val="18"/>
                  <w:szCs w:val="18"/>
                </w:rPr>
                <w:t>3.2.3</w:t>
              </w:r>
            </w:hyperlink>
          </w:p>
        </w:tc>
        <w:tc>
          <w:tcPr>
            <w:tcW w:w="1275" w:type="dxa"/>
            <w:vAlign w:val="center"/>
          </w:tcPr>
          <w:p w14:paraId="351FE61A" w14:textId="77777777" w:rsidR="00F964EA" w:rsidRPr="001C5289" w:rsidRDefault="00F964EA" w:rsidP="007817AD">
            <w:pPr>
              <w:jc w:val="center"/>
              <w:rPr>
                <w:sz w:val="18"/>
                <w:szCs w:val="18"/>
              </w:rPr>
            </w:pPr>
            <w:r w:rsidRPr="001C5289">
              <w:rPr>
                <w:sz w:val="18"/>
                <w:szCs w:val="18"/>
              </w:rPr>
              <w:t xml:space="preserve">от 0,01 </w:t>
            </w:r>
          </w:p>
        </w:tc>
        <w:tc>
          <w:tcPr>
            <w:tcW w:w="850" w:type="dxa"/>
            <w:vAlign w:val="center"/>
          </w:tcPr>
          <w:p w14:paraId="23CB51C8" w14:textId="77777777" w:rsidR="00F964EA" w:rsidRPr="001C5289" w:rsidRDefault="00F964EA" w:rsidP="007817AD">
            <w:pPr>
              <w:jc w:val="center"/>
              <w:rPr>
                <w:sz w:val="18"/>
                <w:szCs w:val="18"/>
              </w:rPr>
            </w:pPr>
            <w:r w:rsidRPr="001C5289">
              <w:rPr>
                <w:sz w:val="18"/>
                <w:szCs w:val="18"/>
              </w:rPr>
              <w:t>До 20 м</w:t>
            </w:r>
          </w:p>
        </w:tc>
        <w:tc>
          <w:tcPr>
            <w:tcW w:w="2836" w:type="dxa"/>
            <w:vMerge/>
            <w:vAlign w:val="center"/>
          </w:tcPr>
          <w:p w14:paraId="4A0D336E" w14:textId="77777777" w:rsidR="00F964EA" w:rsidRPr="001C5289" w:rsidRDefault="00F964EA" w:rsidP="007817AD">
            <w:pPr>
              <w:rPr>
                <w:sz w:val="18"/>
                <w:szCs w:val="18"/>
              </w:rPr>
            </w:pPr>
          </w:p>
        </w:tc>
        <w:tc>
          <w:tcPr>
            <w:tcW w:w="1275" w:type="dxa"/>
            <w:vMerge/>
            <w:vAlign w:val="center"/>
          </w:tcPr>
          <w:p w14:paraId="777AF1A1" w14:textId="77777777" w:rsidR="00F964EA" w:rsidRPr="001C5289" w:rsidRDefault="00F964EA" w:rsidP="004D3EB6">
            <w:pPr>
              <w:ind w:left="-108" w:right="-108"/>
              <w:jc w:val="center"/>
              <w:rPr>
                <w:sz w:val="18"/>
                <w:szCs w:val="18"/>
              </w:rPr>
            </w:pPr>
          </w:p>
        </w:tc>
        <w:tc>
          <w:tcPr>
            <w:tcW w:w="1986" w:type="dxa"/>
            <w:vMerge/>
            <w:vAlign w:val="center"/>
          </w:tcPr>
          <w:p w14:paraId="42949231" w14:textId="77777777" w:rsidR="00F964EA" w:rsidRPr="001C5289" w:rsidRDefault="00F964EA" w:rsidP="002F1F7E">
            <w:pPr>
              <w:jc w:val="center"/>
              <w:rPr>
                <w:sz w:val="18"/>
                <w:szCs w:val="18"/>
              </w:rPr>
            </w:pPr>
          </w:p>
        </w:tc>
      </w:tr>
      <w:tr w:rsidR="00F964EA" w:rsidRPr="001C5289" w14:paraId="376569D4" w14:textId="77777777" w:rsidTr="004D3EB6">
        <w:tc>
          <w:tcPr>
            <w:tcW w:w="2411" w:type="dxa"/>
            <w:vAlign w:val="center"/>
          </w:tcPr>
          <w:p w14:paraId="55E9CBF9" w14:textId="77777777" w:rsidR="00F964EA" w:rsidRPr="001C5289" w:rsidRDefault="00F964EA" w:rsidP="004D3EB6">
            <w:pPr>
              <w:rPr>
                <w:rStyle w:val="FontStyle22"/>
                <w:sz w:val="18"/>
                <w:szCs w:val="18"/>
              </w:rPr>
            </w:pPr>
            <w:r w:rsidRPr="001C5289">
              <w:rPr>
                <w:sz w:val="18"/>
                <w:szCs w:val="18"/>
              </w:rPr>
              <w:t>Земельные участки (территории) общего пользования (12.0)</w:t>
            </w:r>
          </w:p>
        </w:tc>
        <w:tc>
          <w:tcPr>
            <w:tcW w:w="5387" w:type="dxa"/>
            <w:vAlign w:val="center"/>
          </w:tcPr>
          <w:p w14:paraId="0542EDA5" w14:textId="77777777" w:rsidR="00F964EA" w:rsidRPr="00B54E7A" w:rsidRDefault="00F964EA" w:rsidP="004D3EB6">
            <w:pPr>
              <w:autoSpaceDN w:val="0"/>
              <w:adjustRightInd w:val="0"/>
              <w:rPr>
                <w:sz w:val="18"/>
                <w:szCs w:val="18"/>
              </w:rPr>
            </w:pPr>
            <w:r w:rsidRPr="00B54E7A">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75" w:type="dxa"/>
            <w:vMerge w:val="restart"/>
            <w:vAlign w:val="center"/>
          </w:tcPr>
          <w:p w14:paraId="73A392C7" w14:textId="77777777" w:rsidR="00F964EA" w:rsidRPr="001C5289" w:rsidRDefault="00F964EA" w:rsidP="001E1B89">
            <w:pPr>
              <w:ind w:left="-109" w:right="-108"/>
              <w:jc w:val="center"/>
              <w:rPr>
                <w:sz w:val="18"/>
                <w:szCs w:val="18"/>
              </w:rPr>
            </w:pPr>
            <w:r w:rsidRPr="001C5289">
              <w:rPr>
                <w:sz w:val="18"/>
                <w:szCs w:val="18"/>
              </w:rPr>
              <w:t>Не подлежит установлению</w:t>
            </w:r>
          </w:p>
        </w:tc>
        <w:tc>
          <w:tcPr>
            <w:tcW w:w="850" w:type="dxa"/>
            <w:vMerge w:val="restart"/>
            <w:vAlign w:val="center"/>
          </w:tcPr>
          <w:p w14:paraId="6542D334" w14:textId="77777777" w:rsidR="00F964EA" w:rsidRPr="001C5289" w:rsidRDefault="00F964EA" w:rsidP="001E1B89">
            <w:pPr>
              <w:ind w:left="-108" w:right="-109"/>
              <w:jc w:val="center"/>
              <w:rPr>
                <w:sz w:val="18"/>
                <w:szCs w:val="18"/>
              </w:rPr>
            </w:pPr>
            <w:r w:rsidRPr="001C5289">
              <w:rPr>
                <w:sz w:val="18"/>
                <w:szCs w:val="18"/>
              </w:rPr>
              <w:t>Не подлежит установлению</w:t>
            </w:r>
          </w:p>
        </w:tc>
        <w:tc>
          <w:tcPr>
            <w:tcW w:w="2836" w:type="dxa"/>
            <w:vMerge w:val="restart"/>
            <w:vAlign w:val="center"/>
          </w:tcPr>
          <w:p w14:paraId="4FAD55EB" w14:textId="77777777" w:rsidR="00F964EA" w:rsidRPr="001C5289" w:rsidRDefault="00F964EA" w:rsidP="00A01BFF">
            <w:pPr>
              <w:jc w:val="center"/>
              <w:rPr>
                <w:sz w:val="18"/>
                <w:szCs w:val="18"/>
              </w:rPr>
            </w:pPr>
            <w:r w:rsidRPr="001C5289">
              <w:rPr>
                <w:sz w:val="18"/>
                <w:szCs w:val="18"/>
              </w:rPr>
              <w:t>Данный параметр не подлежит установлению</w:t>
            </w:r>
          </w:p>
        </w:tc>
        <w:tc>
          <w:tcPr>
            <w:tcW w:w="1275" w:type="dxa"/>
            <w:vMerge/>
            <w:vAlign w:val="center"/>
          </w:tcPr>
          <w:p w14:paraId="47C60504" w14:textId="77777777" w:rsidR="00F964EA" w:rsidRPr="001C5289" w:rsidRDefault="00F964EA" w:rsidP="004D3EB6">
            <w:pPr>
              <w:ind w:left="-108" w:right="-108"/>
              <w:jc w:val="center"/>
              <w:rPr>
                <w:sz w:val="18"/>
                <w:szCs w:val="18"/>
              </w:rPr>
            </w:pPr>
          </w:p>
        </w:tc>
        <w:tc>
          <w:tcPr>
            <w:tcW w:w="1986" w:type="dxa"/>
            <w:vMerge w:val="restart"/>
            <w:vAlign w:val="center"/>
          </w:tcPr>
          <w:p w14:paraId="12BB52D5" w14:textId="77777777" w:rsidR="00F964EA" w:rsidRPr="001C5289" w:rsidRDefault="00F964EA" w:rsidP="004D3EB6">
            <w:pPr>
              <w:rPr>
                <w:sz w:val="18"/>
                <w:szCs w:val="18"/>
              </w:rPr>
            </w:pPr>
            <w:r w:rsidRPr="001C5289">
              <w:rPr>
                <w:sz w:val="18"/>
                <w:szCs w:val="18"/>
              </w:rPr>
              <w:t>Земельные участки (территории) общего пользования не подлежат приватизации</w:t>
            </w:r>
          </w:p>
        </w:tc>
      </w:tr>
      <w:tr w:rsidR="00F964EA" w:rsidRPr="001C5289" w14:paraId="2A5DA7C8" w14:textId="77777777" w:rsidTr="001E1B89">
        <w:tc>
          <w:tcPr>
            <w:tcW w:w="2411" w:type="dxa"/>
            <w:vAlign w:val="center"/>
          </w:tcPr>
          <w:p w14:paraId="4899C98D" w14:textId="77777777" w:rsidR="00F964EA" w:rsidRPr="001C5289" w:rsidRDefault="00F964EA" w:rsidP="004D3EB6">
            <w:pPr>
              <w:rPr>
                <w:rStyle w:val="FontStyle22"/>
                <w:sz w:val="18"/>
                <w:szCs w:val="18"/>
              </w:rPr>
            </w:pPr>
            <w:r w:rsidRPr="001C5289">
              <w:rPr>
                <w:rStyle w:val="FontStyle22"/>
                <w:sz w:val="18"/>
                <w:szCs w:val="18"/>
              </w:rPr>
              <w:t>Улично-дорожная сеть (</w:t>
            </w:r>
            <w:r w:rsidRPr="001C5289">
              <w:rPr>
                <w:sz w:val="18"/>
                <w:szCs w:val="18"/>
              </w:rPr>
              <w:t>12.0.1</w:t>
            </w:r>
            <w:r w:rsidRPr="001C5289">
              <w:rPr>
                <w:rStyle w:val="FontStyle22"/>
                <w:sz w:val="18"/>
                <w:szCs w:val="18"/>
              </w:rPr>
              <w:t>)</w:t>
            </w:r>
          </w:p>
        </w:tc>
        <w:tc>
          <w:tcPr>
            <w:tcW w:w="5387" w:type="dxa"/>
            <w:vAlign w:val="center"/>
          </w:tcPr>
          <w:p w14:paraId="4ED5F067" w14:textId="77777777" w:rsidR="00F964EA" w:rsidRPr="00B54E7A" w:rsidRDefault="00F964EA" w:rsidP="00A01BFF">
            <w:pPr>
              <w:autoSpaceDN w:val="0"/>
              <w:adjustRightInd w:val="0"/>
              <w:rPr>
                <w:sz w:val="18"/>
                <w:szCs w:val="18"/>
              </w:rPr>
            </w:pPr>
            <w:r w:rsidRPr="00B54E7A">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w:t>
            </w:r>
            <w:r>
              <w:rPr>
                <w:sz w:val="18"/>
                <w:szCs w:val="18"/>
              </w:rPr>
              <w:br/>
            </w:r>
            <w:r w:rsidRPr="00B54E7A">
              <w:rPr>
                <w:sz w:val="18"/>
                <w:szCs w:val="18"/>
              </w:rPr>
              <w:t>и инженерной инфраструктуры</w:t>
            </w:r>
          </w:p>
        </w:tc>
        <w:tc>
          <w:tcPr>
            <w:tcW w:w="1275" w:type="dxa"/>
            <w:vMerge/>
            <w:vAlign w:val="center"/>
          </w:tcPr>
          <w:p w14:paraId="00747285" w14:textId="77777777" w:rsidR="00F964EA" w:rsidRPr="001C5289" w:rsidRDefault="00F964EA" w:rsidP="004D3EB6">
            <w:pPr>
              <w:jc w:val="center"/>
              <w:rPr>
                <w:sz w:val="18"/>
                <w:szCs w:val="18"/>
              </w:rPr>
            </w:pPr>
          </w:p>
        </w:tc>
        <w:tc>
          <w:tcPr>
            <w:tcW w:w="850" w:type="dxa"/>
            <w:vMerge/>
            <w:vAlign w:val="center"/>
          </w:tcPr>
          <w:p w14:paraId="0E59F64B" w14:textId="77777777" w:rsidR="00F964EA" w:rsidRPr="001C5289" w:rsidRDefault="00F964EA" w:rsidP="004D3EB6">
            <w:pPr>
              <w:jc w:val="center"/>
              <w:rPr>
                <w:sz w:val="18"/>
                <w:szCs w:val="18"/>
              </w:rPr>
            </w:pPr>
          </w:p>
        </w:tc>
        <w:tc>
          <w:tcPr>
            <w:tcW w:w="2836" w:type="dxa"/>
            <w:vMerge/>
            <w:vAlign w:val="center"/>
          </w:tcPr>
          <w:p w14:paraId="2C4A418A" w14:textId="77777777" w:rsidR="00F964EA" w:rsidRPr="001C5289" w:rsidRDefault="00F964EA" w:rsidP="004D3EB6">
            <w:pPr>
              <w:rPr>
                <w:sz w:val="18"/>
                <w:szCs w:val="18"/>
              </w:rPr>
            </w:pPr>
          </w:p>
        </w:tc>
        <w:tc>
          <w:tcPr>
            <w:tcW w:w="1275" w:type="dxa"/>
            <w:vMerge/>
            <w:vAlign w:val="center"/>
          </w:tcPr>
          <w:p w14:paraId="37C10324" w14:textId="77777777" w:rsidR="00F964EA" w:rsidRPr="001C5289" w:rsidRDefault="00F964EA" w:rsidP="004D3EB6">
            <w:pPr>
              <w:jc w:val="center"/>
              <w:rPr>
                <w:sz w:val="18"/>
                <w:szCs w:val="18"/>
              </w:rPr>
            </w:pPr>
          </w:p>
        </w:tc>
        <w:tc>
          <w:tcPr>
            <w:tcW w:w="1986" w:type="dxa"/>
            <w:vMerge/>
            <w:vAlign w:val="center"/>
          </w:tcPr>
          <w:p w14:paraId="02A26086" w14:textId="77777777" w:rsidR="00F964EA" w:rsidRPr="001C5289" w:rsidRDefault="00F964EA" w:rsidP="004D3EB6">
            <w:pPr>
              <w:rPr>
                <w:sz w:val="18"/>
                <w:szCs w:val="18"/>
              </w:rPr>
            </w:pPr>
          </w:p>
        </w:tc>
      </w:tr>
    </w:tbl>
    <w:p w14:paraId="65FA78DA" w14:textId="77777777" w:rsidR="00A01BFF" w:rsidRPr="00A01BFF" w:rsidRDefault="00A01BFF" w:rsidP="00A01BFF">
      <w:pPr>
        <w:rPr>
          <w:b/>
          <w:sz w:val="10"/>
          <w:szCs w:val="10"/>
          <w:lang w:eastAsia="en-US"/>
        </w:rPr>
      </w:pPr>
    </w:p>
    <w:p w14:paraId="54FB21D4" w14:textId="77777777" w:rsidR="00BC48E7" w:rsidRDefault="00BC48E7" w:rsidP="00A01BFF">
      <w:pPr>
        <w:rPr>
          <w:lang w:eastAsia="en-US"/>
        </w:rPr>
      </w:pPr>
      <w:r w:rsidRPr="001C5289">
        <w:rPr>
          <w:b/>
          <w:sz w:val="20"/>
          <w:lang w:eastAsia="en-US"/>
        </w:rPr>
        <w:t>2.   УСЛОВНО РАЗРЕШЁННЫЕ ВИДЫ ИСПОЛЬЗОВАНИЯ:</w:t>
      </w:r>
      <w:r w:rsidRPr="001C5289">
        <w:rPr>
          <w:b/>
          <w:lang w:eastAsia="en-US"/>
        </w:rPr>
        <w:t xml:space="preserve"> </w:t>
      </w:r>
      <w:r w:rsidR="00097E93" w:rsidRPr="00097E93">
        <w:rPr>
          <w:sz w:val="22"/>
          <w:szCs w:val="22"/>
        </w:rPr>
        <w:t>нет</w:t>
      </w:r>
      <w:r w:rsidR="00097E93" w:rsidRPr="00097E93">
        <w:rPr>
          <w:sz w:val="22"/>
          <w:szCs w:val="22"/>
          <w:lang w:eastAsia="en-US"/>
        </w:rPr>
        <w:t>.</w:t>
      </w:r>
    </w:p>
    <w:p w14:paraId="414DABAA" w14:textId="77777777" w:rsidR="00A01BFF" w:rsidRPr="00A01BFF" w:rsidRDefault="00A01BFF" w:rsidP="00A01BFF">
      <w:pPr>
        <w:rPr>
          <w:b/>
          <w:sz w:val="10"/>
          <w:szCs w:val="10"/>
          <w:lang w:eastAsia="en-US"/>
        </w:rPr>
      </w:pPr>
    </w:p>
    <w:p w14:paraId="5BBF76F1" w14:textId="77777777" w:rsidR="00BC48E7" w:rsidRPr="001C5289" w:rsidRDefault="00BC48E7" w:rsidP="00A01BFF">
      <w:pPr>
        <w:rPr>
          <w:sz w:val="20"/>
          <w:lang w:eastAsia="en-US"/>
        </w:rPr>
      </w:pPr>
      <w:r w:rsidRPr="001C5289">
        <w:rPr>
          <w:b/>
          <w:sz w:val="20"/>
          <w:lang w:eastAsia="en-US"/>
        </w:rPr>
        <w:t xml:space="preserve">3.   ВСПОМОГАТЕЛЬНЫЕ ВИДЫ РАЗРЕШЁННОГО ИСПОЛЬЗОВАНИЯ: </w:t>
      </w:r>
      <w:r w:rsidR="00097E93" w:rsidRPr="00097E93">
        <w:rPr>
          <w:sz w:val="22"/>
          <w:szCs w:val="22"/>
        </w:rPr>
        <w:t>нет</w:t>
      </w:r>
      <w:r w:rsidR="00097E93" w:rsidRPr="00097E93">
        <w:rPr>
          <w:sz w:val="22"/>
          <w:szCs w:val="22"/>
          <w:lang w:eastAsia="en-US"/>
        </w:rPr>
        <w:t>.</w:t>
      </w:r>
    </w:p>
    <w:p w14:paraId="5B42E1C0" w14:textId="77777777" w:rsidR="00A01BFF" w:rsidRDefault="00BC48E7" w:rsidP="00A01BFF">
      <w:pPr>
        <w:jc w:val="both"/>
        <w:rPr>
          <w:sz w:val="20"/>
        </w:rPr>
      </w:pPr>
      <w:r w:rsidRPr="001C5289">
        <w:rPr>
          <w:b/>
          <w:sz w:val="20"/>
        </w:rPr>
        <w:t>Примечание:</w:t>
      </w:r>
      <w:r w:rsidRPr="001C5289">
        <w:rPr>
          <w:sz w:val="20"/>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r w:rsidR="00A01BFF">
        <w:rPr>
          <w:sz w:val="20"/>
        </w:rPr>
        <w:br w:type="page"/>
      </w:r>
    </w:p>
    <w:p w14:paraId="2FDB79AA" w14:textId="77777777" w:rsidR="00BC48E7" w:rsidRPr="001C5289" w:rsidRDefault="00BC48E7" w:rsidP="002D421E">
      <w:pPr>
        <w:pStyle w:val="3"/>
        <w:tabs>
          <w:tab w:val="left" w:pos="2410"/>
        </w:tabs>
        <w:spacing w:beforeLines="150" w:afterLines="150" w:line="240" w:lineRule="auto"/>
        <w:ind w:firstLine="1134"/>
        <w:jc w:val="center"/>
        <w:rPr>
          <w:color w:val="auto"/>
        </w:rPr>
      </w:pPr>
      <w:bookmarkStart w:id="48" w:name="_Toc144992797"/>
      <w:r w:rsidRPr="001C5289">
        <w:rPr>
          <w:color w:val="auto"/>
        </w:rPr>
        <w:t>Статья 2</w:t>
      </w:r>
      <w:r w:rsidR="003A0FE4">
        <w:rPr>
          <w:color w:val="auto"/>
        </w:rPr>
        <w:t>8</w:t>
      </w:r>
      <w:r w:rsidR="001E5C2D" w:rsidRPr="001C5289">
        <w:rPr>
          <w:color w:val="auto"/>
        </w:rPr>
        <w:t>.</w:t>
      </w:r>
      <w:r w:rsidRPr="001C5289">
        <w:rPr>
          <w:color w:val="auto"/>
        </w:rPr>
        <w:tab/>
        <w:t>Зоны рекреационного назначения</w:t>
      </w:r>
      <w:bookmarkEnd w:id="48"/>
    </w:p>
    <w:p w14:paraId="11D72C5A" w14:textId="77777777" w:rsidR="00BC48E7" w:rsidRPr="001C5289" w:rsidRDefault="00BC48E7" w:rsidP="00DC6941">
      <w:pPr>
        <w:pStyle w:val="aff1"/>
        <w:widowControl/>
        <w:tabs>
          <w:tab w:val="left" w:pos="284"/>
        </w:tabs>
        <w:autoSpaceDE/>
        <w:autoSpaceDN/>
        <w:adjustRightInd/>
        <w:spacing w:after="0" w:line="240" w:lineRule="auto"/>
        <w:ind w:left="-709"/>
        <w:jc w:val="both"/>
        <w:rPr>
          <w:rFonts w:ascii="Times New Roman" w:eastAsia="Times New Roman" w:hAnsi="Times New Roman"/>
          <w:sz w:val="24"/>
          <w:szCs w:val="24"/>
          <w:lang w:eastAsia="ru-RU"/>
        </w:rPr>
      </w:pPr>
      <w:r w:rsidRPr="001C5289">
        <w:rPr>
          <w:rFonts w:ascii="Times New Roman" w:eastAsia="Times New Roman" w:hAnsi="Times New Roman"/>
          <w:b/>
          <w:sz w:val="24"/>
          <w:szCs w:val="24"/>
          <w:lang w:eastAsia="ru-RU"/>
        </w:rPr>
        <w:t xml:space="preserve">Зона рекреации (Р) -  </w:t>
      </w:r>
      <w:r w:rsidRPr="001C5289">
        <w:rPr>
          <w:rFonts w:ascii="Times New Roman" w:eastAsia="Times New Roman" w:hAnsi="Times New Roman"/>
          <w:sz w:val="24"/>
          <w:szCs w:val="24"/>
          <w:lang w:eastAsia="ru-RU"/>
        </w:rPr>
        <w:t xml:space="preserve">предназначена </w:t>
      </w:r>
      <w:r w:rsidR="005C77F8" w:rsidRPr="001C5289">
        <w:rPr>
          <w:rFonts w:ascii="Times New Roman" w:eastAsia="Times New Roman" w:hAnsi="Times New Roman"/>
          <w:sz w:val="24"/>
          <w:szCs w:val="24"/>
          <w:lang w:eastAsia="ru-RU"/>
        </w:rPr>
        <w:t>для отдыха</w:t>
      </w:r>
      <w:r w:rsidRPr="001C5289">
        <w:rPr>
          <w:rFonts w:ascii="Times New Roman" w:eastAsia="Times New Roman" w:hAnsi="Times New Roman"/>
          <w:sz w:val="24"/>
          <w:szCs w:val="24"/>
          <w:lang w:eastAsia="ru-RU"/>
        </w:rPr>
        <w:t xml:space="preserve">, туризма, занятий физической культурой и спортом. </w:t>
      </w:r>
    </w:p>
    <w:p w14:paraId="06CD3803" w14:textId="77777777" w:rsidR="00BC48E7" w:rsidRPr="001C5289" w:rsidRDefault="00BC48E7" w:rsidP="00BC48E7">
      <w:pPr>
        <w:rPr>
          <w:b/>
          <w:sz w:val="20"/>
        </w:rPr>
      </w:pPr>
    </w:p>
    <w:p w14:paraId="09EA913A" w14:textId="77777777" w:rsidR="00BC48E7" w:rsidRPr="001C5289" w:rsidRDefault="00BC48E7" w:rsidP="00A078BA">
      <w:pPr>
        <w:ind w:left="284"/>
        <w:rPr>
          <w:b/>
          <w:sz w:val="20"/>
        </w:rPr>
      </w:pPr>
      <w:r w:rsidRPr="001C5289">
        <w:rPr>
          <w:b/>
          <w:sz w:val="20"/>
        </w:rPr>
        <w:t>1.   ОСНОВНЫЕ ВИДЫ РАЗРЕШЁННОГО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2269"/>
        <w:gridCol w:w="4253"/>
        <w:gridCol w:w="1276"/>
        <w:gridCol w:w="992"/>
        <w:gridCol w:w="3827"/>
        <w:gridCol w:w="1276"/>
        <w:gridCol w:w="2126"/>
      </w:tblGrid>
      <w:tr w:rsidR="00015674" w:rsidRPr="001C5289" w14:paraId="036AB0F3" w14:textId="77777777" w:rsidTr="00DE0EEC">
        <w:tc>
          <w:tcPr>
            <w:tcW w:w="2269" w:type="dxa"/>
            <w:vMerge w:val="restart"/>
            <w:vAlign w:val="center"/>
          </w:tcPr>
          <w:p w14:paraId="06D21226" w14:textId="77777777" w:rsidR="009A3D29" w:rsidRPr="001C5289" w:rsidRDefault="009A3D29" w:rsidP="002F1F7E">
            <w:pPr>
              <w:jc w:val="center"/>
              <w:rPr>
                <w:sz w:val="18"/>
                <w:szCs w:val="18"/>
              </w:rPr>
            </w:pPr>
            <w:r w:rsidRPr="001C5289">
              <w:rPr>
                <w:sz w:val="18"/>
                <w:szCs w:val="18"/>
              </w:rPr>
              <w:t>Наименование вида разрешенного использования (код)</w:t>
            </w:r>
          </w:p>
        </w:tc>
        <w:tc>
          <w:tcPr>
            <w:tcW w:w="4253" w:type="dxa"/>
            <w:vMerge w:val="restart"/>
            <w:vAlign w:val="center"/>
          </w:tcPr>
          <w:p w14:paraId="440EF87F" w14:textId="77777777" w:rsidR="009A3D29" w:rsidRPr="001C5289" w:rsidRDefault="009A3D29" w:rsidP="002F1F7E">
            <w:pPr>
              <w:jc w:val="center"/>
              <w:rPr>
                <w:sz w:val="18"/>
                <w:szCs w:val="18"/>
              </w:rPr>
            </w:pPr>
            <w:r w:rsidRPr="001C5289">
              <w:rPr>
                <w:sz w:val="18"/>
                <w:szCs w:val="18"/>
              </w:rPr>
              <w:t>Описание вида разрешенного использования</w:t>
            </w:r>
          </w:p>
        </w:tc>
        <w:tc>
          <w:tcPr>
            <w:tcW w:w="7371" w:type="dxa"/>
            <w:gridSpan w:val="4"/>
            <w:vAlign w:val="center"/>
          </w:tcPr>
          <w:p w14:paraId="0D5FFEED" w14:textId="77777777" w:rsidR="009A3D29" w:rsidRPr="001C5289" w:rsidRDefault="009A3D29" w:rsidP="002F1F7E">
            <w:pPr>
              <w:jc w:val="center"/>
              <w:rPr>
                <w:sz w:val="18"/>
                <w:szCs w:val="18"/>
              </w:rPr>
            </w:pPr>
            <w:r w:rsidRPr="001C5289">
              <w:rPr>
                <w:sz w:val="18"/>
                <w:szCs w:val="18"/>
              </w:rPr>
              <w:t>Параметры разрешенного использования</w:t>
            </w:r>
          </w:p>
        </w:tc>
        <w:tc>
          <w:tcPr>
            <w:tcW w:w="2126" w:type="dxa"/>
            <w:vMerge w:val="restart"/>
            <w:vAlign w:val="center"/>
          </w:tcPr>
          <w:p w14:paraId="36C374F5" w14:textId="77777777" w:rsidR="009A3D29" w:rsidRPr="001C5289" w:rsidRDefault="009A3D29" w:rsidP="00DE0EEC">
            <w:pPr>
              <w:jc w:val="center"/>
              <w:rPr>
                <w:sz w:val="18"/>
                <w:szCs w:val="18"/>
              </w:rPr>
            </w:pPr>
            <w:r w:rsidRPr="001C5289">
              <w:rPr>
                <w:sz w:val="18"/>
                <w:szCs w:val="18"/>
              </w:rPr>
              <w:t>Ограничения использования земельных участков</w:t>
            </w:r>
            <w:r w:rsidR="00DE0EEC">
              <w:rPr>
                <w:sz w:val="18"/>
                <w:szCs w:val="18"/>
              </w:rPr>
              <w:br/>
            </w:r>
            <w:r w:rsidRPr="001C5289">
              <w:rPr>
                <w:sz w:val="18"/>
                <w:szCs w:val="18"/>
              </w:rPr>
              <w:t>и объектов капитального строительства</w:t>
            </w:r>
          </w:p>
        </w:tc>
      </w:tr>
      <w:tr w:rsidR="00015674" w:rsidRPr="001C5289" w14:paraId="30F8F2A7" w14:textId="77777777" w:rsidTr="00DE0EEC">
        <w:trPr>
          <w:trHeight w:val="1938"/>
        </w:trPr>
        <w:tc>
          <w:tcPr>
            <w:tcW w:w="2269" w:type="dxa"/>
            <w:vMerge/>
            <w:vAlign w:val="center"/>
          </w:tcPr>
          <w:p w14:paraId="2F131ADE" w14:textId="77777777" w:rsidR="00BC48E7" w:rsidRPr="001C5289" w:rsidRDefault="00BC48E7" w:rsidP="009F0A77">
            <w:pPr>
              <w:jc w:val="center"/>
              <w:rPr>
                <w:sz w:val="18"/>
                <w:szCs w:val="18"/>
              </w:rPr>
            </w:pPr>
          </w:p>
        </w:tc>
        <w:tc>
          <w:tcPr>
            <w:tcW w:w="4253" w:type="dxa"/>
            <w:vMerge/>
            <w:vAlign w:val="center"/>
          </w:tcPr>
          <w:p w14:paraId="0AFA8028" w14:textId="77777777" w:rsidR="00BC48E7" w:rsidRPr="001C5289" w:rsidRDefault="00BC48E7" w:rsidP="009F0A77">
            <w:pPr>
              <w:jc w:val="center"/>
              <w:rPr>
                <w:sz w:val="18"/>
                <w:szCs w:val="18"/>
              </w:rPr>
            </w:pPr>
          </w:p>
        </w:tc>
        <w:tc>
          <w:tcPr>
            <w:tcW w:w="1276" w:type="dxa"/>
            <w:vAlign w:val="center"/>
          </w:tcPr>
          <w:p w14:paraId="47133946" w14:textId="77777777" w:rsidR="00BC48E7" w:rsidRPr="001C5289" w:rsidRDefault="00BC48E7" w:rsidP="00DE0EEC">
            <w:pPr>
              <w:ind w:left="-108" w:right="-108"/>
              <w:jc w:val="center"/>
              <w:rPr>
                <w:sz w:val="18"/>
                <w:szCs w:val="18"/>
              </w:rPr>
            </w:pPr>
            <w:r w:rsidRPr="001C5289">
              <w:rPr>
                <w:sz w:val="18"/>
                <w:szCs w:val="18"/>
              </w:rPr>
              <w:t>Предельные (минимальные</w:t>
            </w:r>
            <w:r w:rsidR="00DE0EEC">
              <w:rPr>
                <w:sz w:val="18"/>
                <w:szCs w:val="18"/>
              </w:rPr>
              <w:br/>
            </w:r>
            <w:r w:rsidRPr="001C5289">
              <w:rPr>
                <w:sz w:val="18"/>
                <w:szCs w:val="18"/>
              </w:rPr>
              <w:t>и (или) максимальные) размеры земельных участков,</w:t>
            </w:r>
            <w:r w:rsidR="00DE0EEC">
              <w:rPr>
                <w:sz w:val="18"/>
                <w:szCs w:val="18"/>
              </w:rPr>
              <w:br/>
            </w:r>
            <w:r w:rsidRPr="001C5289">
              <w:rPr>
                <w:sz w:val="18"/>
                <w:szCs w:val="18"/>
              </w:rPr>
              <w:t>в том числе их площадь, га</w:t>
            </w:r>
          </w:p>
        </w:tc>
        <w:tc>
          <w:tcPr>
            <w:tcW w:w="992" w:type="dxa"/>
            <w:vAlign w:val="center"/>
          </w:tcPr>
          <w:p w14:paraId="47891BDB" w14:textId="77777777" w:rsidR="00BC48E7" w:rsidRPr="001C5289" w:rsidRDefault="00BC48E7" w:rsidP="009F0A77">
            <w:pPr>
              <w:jc w:val="center"/>
              <w:rPr>
                <w:sz w:val="18"/>
                <w:szCs w:val="18"/>
              </w:rPr>
            </w:pPr>
            <w:r w:rsidRPr="001C5289">
              <w:rPr>
                <w:sz w:val="18"/>
                <w:szCs w:val="18"/>
              </w:rPr>
              <w:t>Количество этажей</w:t>
            </w:r>
          </w:p>
        </w:tc>
        <w:tc>
          <w:tcPr>
            <w:tcW w:w="3827" w:type="dxa"/>
            <w:vAlign w:val="center"/>
          </w:tcPr>
          <w:p w14:paraId="71FE69D6" w14:textId="77777777" w:rsidR="00BC48E7" w:rsidRPr="001C5289" w:rsidRDefault="00BC48E7" w:rsidP="009F0A77">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482F294F" w14:textId="77777777" w:rsidR="00BC48E7" w:rsidRPr="001C5289" w:rsidRDefault="00BC48E7" w:rsidP="00DE0EEC">
            <w:pPr>
              <w:ind w:left="-108" w:right="-108"/>
              <w:jc w:val="center"/>
              <w:rPr>
                <w:sz w:val="18"/>
                <w:szCs w:val="18"/>
              </w:rPr>
            </w:pPr>
            <w:r w:rsidRPr="001C5289">
              <w:rPr>
                <w:sz w:val="18"/>
                <w:szCs w:val="18"/>
              </w:rPr>
              <w:t>Максимальный процент застройки</w:t>
            </w:r>
            <w:r w:rsidR="00DE0EEC">
              <w:rPr>
                <w:sz w:val="18"/>
                <w:szCs w:val="18"/>
              </w:rPr>
              <w:br/>
            </w:r>
            <w:r w:rsidRPr="001C5289">
              <w:rPr>
                <w:sz w:val="18"/>
                <w:szCs w:val="18"/>
              </w:rPr>
              <w:t>в границах земельного участка</w:t>
            </w:r>
          </w:p>
        </w:tc>
        <w:tc>
          <w:tcPr>
            <w:tcW w:w="2126" w:type="dxa"/>
            <w:vMerge/>
            <w:vAlign w:val="center"/>
          </w:tcPr>
          <w:p w14:paraId="54508B32" w14:textId="77777777" w:rsidR="00BC48E7" w:rsidRPr="001C5289" w:rsidRDefault="00BC48E7" w:rsidP="009F0A77">
            <w:pPr>
              <w:jc w:val="center"/>
              <w:rPr>
                <w:sz w:val="18"/>
                <w:szCs w:val="18"/>
              </w:rPr>
            </w:pPr>
          </w:p>
        </w:tc>
      </w:tr>
    </w:tbl>
    <w:p w14:paraId="5981C350" w14:textId="77777777" w:rsidR="00DE0EEC" w:rsidRPr="00DE0EEC" w:rsidRDefault="00DE0EEC">
      <w:pPr>
        <w:rPr>
          <w:sz w:val="2"/>
          <w:szCs w:val="2"/>
        </w:rPr>
      </w:pPr>
    </w:p>
    <w:tbl>
      <w:tblPr>
        <w:tblStyle w:val="afe"/>
        <w:tblW w:w="16019" w:type="dxa"/>
        <w:tblInd w:w="-885" w:type="dxa"/>
        <w:tblLayout w:type="fixed"/>
        <w:tblLook w:val="04A0" w:firstRow="1" w:lastRow="0" w:firstColumn="1" w:lastColumn="0" w:noHBand="0" w:noVBand="1"/>
      </w:tblPr>
      <w:tblGrid>
        <w:gridCol w:w="2269"/>
        <w:gridCol w:w="4253"/>
        <w:gridCol w:w="1276"/>
        <w:gridCol w:w="992"/>
        <w:gridCol w:w="3827"/>
        <w:gridCol w:w="1276"/>
        <w:gridCol w:w="2126"/>
      </w:tblGrid>
      <w:tr w:rsidR="00015674" w:rsidRPr="001C5289" w14:paraId="3DE4A397" w14:textId="77777777" w:rsidTr="00A078BA">
        <w:trPr>
          <w:tblHeader/>
        </w:trPr>
        <w:tc>
          <w:tcPr>
            <w:tcW w:w="2269" w:type="dxa"/>
            <w:vAlign w:val="center"/>
          </w:tcPr>
          <w:p w14:paraId="622EBB50" w14:textId="77777777" w:rsidR="00BC48E7" w:rsidRPr="001C5289" w:rsidRDefault="00BC48E7" w:rsidP="009F0A77">
            <w:pPr>
              <w:jc w:val="center"/>
              <w:rPr>
                <w:sz w:val="18"/>
                <w:szCs w:val="18"/>
              </w:rPr>
            </w:pPr>
            <w:r w:rsidRPr="001C5289">
              <w:rPr>
                <w:sz w:val="18"/>
                <w:szCs w:val="18"/>
              </w:rPr>
              <w:t>1</w:t>
            </w:r>
          </w:p>
        </w:tc>
        <w:tc>
          <w:tcPr>
            <w:tcW w:w="4253" w:type="dxa"/>
            <w:vAlign w:val="center"/>
          </w:tcPr>
          <w:p w14:paraId="35D4D171" w14:textId="77777777" w:rsidR="00BC48E7" w:rsidRPr="001C5289" w:rsidRDefault="00BC48E7" w:rsidP="009F0A77">
            <w:pPr>
              <w:jc w:val="center"/>
              <w:rPr>
                <w:sz w:val="18"/>
                <w:szCs w:val="18"/>
              </w:rPr>
            </w:pPr>
            <w:r w:rsidRPr="001C5289">
              <w:rPr>
                <w:sz w:val="18"/>
                <w:szCs w:val="18"/>
              </w:rPr>
              <w:t>2</w:t>
            </w:r>
          </w:p>
        </w:tc>
        <w:tc>
          <w:tcPr>
            <w:tcW w:w="1276" w:type="dxa"/>
            <w:vAlign w:val="center"/>
          </w:tcPr>
          <w:p w14:paraId="4073ACAD" w14:textId="77777777" w:rsidR="00BC48E7" w:rsidRPr="001C5289" w:rsidRDefault="00BC48E7" w:rsidP="009F0A77">
            <w:pPr>
              <w:jc w:val="center"/>
              <w:rPr>
                <w:sz w:val="18"/>
                <w:szCs w:val="18"/>
              </w:rPr>
            </w:pPr>
            <w:r w:rsidRPr="001C5289">
              <w:rPr>
                <w:sz w:val="18"/>
                <w:szCs w:val="18"/>
              </w:rPr>
              <w:t>3</w:t>
            </w:r>
          </w:p>
        </w:tc>
        <w:tc>
          <w:tcPr>
            <w:tcW w:w="992" w:type="dxa"/>
            <w:vAlign w:val="center"/>
          </w:tcPr>
          <w:p w14:paraId="30B42D69" w14:textId="77777777" w:rsidR="00BC48E7" w:rsidRPr="001C5289" w:rsidRDefault="00BC48E7" w:rsidP="009F0A77">
            <w:pPr>
              <w:jc w:val="center"/>
              <w:rPr>
                <w:sz w:val="18"/>
                <w:szCs w:val="18"/>
              </w:rPr>
            </w:pPr>
            <w:r w:rsidRPr="001C5289">
              <w:rPr>
                <w:sz w:val="18"/>
                <w:szCs w:val="18"/>
              </w:rPr>
              <w:t>4</w:t>
            </w:r>
          </w:p>
        </w:tc>
        <w:tc>
          <w:tcPr>
            <w:tcW w:w="3827" w:type="dxa"/>
            <w:vAlign w:val="center"/>
          </w:tcPr>
          <w:p w14:paraId="0B3ED057" w14:textId="77777777" w:rsidR="00BC48E7" w:rsidRPr="001C5289" w:rsidRDefault="00BC48E7" w:rsidP="009F0A77">
            <w:pPr>
              <w:jc w:val="center"/>
              <w:rPr>
                <w:sz w:val="18"/>
                <w:szCs w:val="18"/>
              </w:rPr>
            </w:pPr>
            <w:r w:rsidRPr="001C5289">
              <w:rPr>
                <w:sz w:val="18"/>
                <w:szCs w:val="18"/>
              </w:rPr>
              <w:t>5</w:t>
            </w:r>
          </w:p>
        </w:tc>
        <w:tc>
          <w:tcPr>
            <w:tcW w:w="1276" w:type="dxa"/>
            <w:vAlign w:val="center"/>
          </w:tcPr>
          <w:p w14:paraId="03CB601E" w14:textId="77777777" w:rsidR="00BC48E7" w:rsidRPr="001C5289" w:rsidRDefault="00BC48E7" w:rsidP="009F0A77">
            <w:pPr>
              <w:jc w:val="center"/>
              <w:rPr>
                <w:sz w:val="18"/>
                <w:szCs w:val="18"/>
              </w:rPr>
            </w:pPr>
            <w:r w:rsidRPr="001C5289">
              <w:rPr>
                <w:sz w:val="18"/>
                <w:szCs w:val="18"/>
              </w:rPr>
              <w:t>6</w:t>
            </w:r>
          </w:p>
        </w:tc>
        <w:tc>
          <w:tcPr>
            <w:tcW w:w="2126" w:type="dxa"/>
            <w:vAlign w:val="center"/>
          </w:tcPr>
          <w:p w14:paraId="2C330F74" w14:textId="77777777" w:rsidR="00BC48E7" w:rsidRPr="001C5289" w:rsidRDefault="00BC48E7" w:rsidP="009F0A77">
            <w:pPr>
              <w:jc w:val="center"/>
              <w:rPr>
                <w:sz w:val="18"/>
                <w:szCs w:val="18"/>
              </w:rPr>
            </w:pPr>
            <w:r w:rsidRPr="001C5289">
              <w:rPr>
                <w:sz w:val="18"/>
                <w:szCs w:val="18"/>
              </w:rPr>
              <w:t>7</w:t>
            </w:r>
          </w:p>
        </w:tc>
      </w:tr>
      <w:tr w:rsidR="00C061CE" w:rsidRPr="00DE0EEC" w14:paraId="288CC668" w14:textId="77777777" w:rsidTr="00A078BA">
        <w:trPr>
          <w:trHeight w:val="2898"/>
        </w:trPr>
        <w:tc>
          <w:tcPr>
            <w:tcW w:w="2269" w:type="dxa"/>
            <w:vAlign w:val="center"/>
          </w:tcPr>
          <w:p w14:paraId="0764B884" w14:textId="77777777" w:rsidR="00C061CE" w:rsidRPr="00DE0EEC" w:rsidRDefault="00C061CE" w:rsidP="009F0A77">
            <w:pPr>
              <w:rPr>
                <w:sz w:val="18"/>
                <w:szCs w:val="18"/>
              </w:rPr>
            </w:pPr>
            <w:r w:rsidRPr="00DE0EEC">
              <w:rPr>
                <w:sz w:val="18"/>
                <w:szCs w:val="18"/>
              </w:rPr>
              <w:t>Отдых (рекреация) (5.0)</w:t>
            </w:r>
          </w:p>
        </w:tc>
        <w:tc>
          <w:tcPr>
            <w:tcW w:w="4253" w:type="dxa"/>
            <w:vAlign w:val="center"/>
          </w:tcPr>
          <w:p w14:paraId="3E075F91" w14:textId="77777777" w:rsidR="00C061CE" w:rsidRPr="00DE0EEC" w:rsidRDefault="00C061CE" w:rsidP="00152213">
            <w:pPr>
              <w:autoSpaceDN w:val="0"/>
              <w:adjustRightInd w:val="0"/>
              <w:rPr>
                <w:sz w:val="18"/>
                <w:szCs w:val="18"/>
              </w:rPr>
            </w:pPr>
            <w:r w:rsidRPr="00DE0EEC">
              <w:rPr>
                <w:sz w:val="18"/>
                <w:szCs w:val="18"/>
              </w:rPr>
              <w:t>Обустройство мест для занятия спортом, физической культурой, пешими или верховыми прогулками, отдыха и туризма, наблюдения</w:t>
            </w:r>
            <w:r>
              <w:rPr>
                <w:sz w:val="18"/>
                <w:szCs w:val="18"/>
              </w:rPr>
              <w:br/>
            </w:r>
            <w:r w:rsidRPr="00DE0EEC">
              <w:rPr>
                <w:sz w:val="18"/>
                <w:szCs w:val="18"/>
              </w:rPr>
              <w:t>за природой, пикников, охоты, рыбалки и иной деятельности;</w:t>
            </w:r>
          </w:p>
          <w:p w14:paraId="3BEA1FAF" w14:textId="77777777" w:rsidR="00C061CE" w:rsidRPr="00DE0EEC" w:rsidRDefault="00C061CE" w:rsidP="00152213">
            <w:pPr>
              <w:autoSpaceDN w:val="0"/>
              <w:adjustRightInd w:val="0"/>
              <w:rPr>
                <w:sz w:val="18"/>
                <w:szCs w:val="18"/>
              </w:rPr>
            </w:pPr>
            <w:r w:rsidRPr="00DE0EEC">
              <w:rPr>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w:t>
            </w:r>
            <w:r>
              <w:rPr>
                <w:sz w:val="18"/>
                <w:szCs w:val="18"/>
              </w:rPr>
              <w:br/>
            </w:r>
            <w:r w:rsidRPr="00DE0EEC">
              <w:rPr>
                <w:sz w:val="18"/>
                <w:szCs w:val="18"/>
              </w:rPr>
              <w:t>а также обустройство мест отдыха в них.</w:t>
            </w:r>
          </w:p>
          <w:p w14:paraId="1FCE4688" w14:textId="77777777" w:rsidR="00C061CE" w:rsidRPr="00DE0EEC" w:rsidRDefault="00C061CE" w:rsidP="00152213">
            <w:pPr>
              <w:autoSpaceDN w:val="0"/>
              <w:adjustRightInd w:val="0"/>
              <w:rPr>
                <w:sz w:val="18"/>
                <w:szCs w:val="18"/>
              </w:rPr>
            </w:pPr>
            <w:r w:rsidRPr="00DE0EEC">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315" w:history="1">
              <w:r w:rsidRPr="00DE0EEC">
                <w:rPr>
                  <w:sz w:val="18"/>
                  <w:szCs w:val="18"/>
                </w:rPr>
                <w:t>кодами 5.1</w:t>
              </w:r>
            </w:hyperlink>
            <w:r w:rsidRPr="00DE0EEC">
              <w:rPr>
                <w:sz w:val="18"/>
                <w:szCs w:val="18"/>
              </w:rPr>
              <w:t xml:space="preserve"> – </w:t>
            </w:r>
            <w:hyperlink w:anchor="P335" w:history="1">
              <w:r w:rsidRPr="00DE0EEC">
                <w:rPr>
                  <w:sz w:val="18"/>
                  <w:szCs w:val="18"/>
                </w:rPr>
                <w:t>5.4</w:t>
              </w:r>
            </w:hyperlink>
          </w:p>
        </w:tc>
        <w:tc>
          <w:tcPr>
            <w:tcW w:w="1276" w:type="dxa"/>
            <w:vAlign w:val="center"/>
          </w:tcPr>
          <w:p w14:paraId="47748D99" w14:textId="77777777" w:rsidR="00C061CE" w:rsidRPr="001C5289" w:rsidRDefault="00C061CE" w:rsidP="007D6297">
            <w:pPr>
              <w:jc w:val="center"/>
              <w:rPr>
                <w:sz w:val="18"/>
                <w:szCs w:val="18"/>
              </w:rPr>
            </w:pPr>
            <w:r w:rsidRPr="001C5289">
              <w:rPr>
                <w:sz w:val="18"/>
                <w:szCs w:val="18"/>
              </w:rPr>
              <w:t xml:space="preserve">от 0,01 </w:t>
            </w:r>
          </w:p>
        </w:tc>
        <w:tc>
          <w:tcPr>
            <w:tcW w:w="992" w:type="dxa"/>
            <w:vMerge w:val="restart"/>
            <w:vAlign w:val="center"/>
          </w:tcPr>
          <w:p w14:paraId="5D68F747" w14:textId="77777777" w:rsidR="00C061CE" w:rsidRPr="001C5289" w:rsidRDefault="005C77F8" w:rsidP="00C061CE">
            <w:pPr>
              <w:jc w:val="center"/>
              <w:rPr>
                <w:sz w:val="18"/>
                <w:szCs w:val="18"/>
              </w:rPr>
            </w:pPr>
            <w:r>
              <w:rPr>
                <w:sz w:val="18"/>
                <w:szCs w:val="18"/>
              </w:rPr>
              <w:t>2</w:t>
            </w:r>
          </w:p>
        </w:tc>
        <w:tc>
          <w:tcPr>
            <w:tcW w:w="3827" w:type="dxa"/>
            <w:vMerge w:val="restart"/>
            <w:vAlign w:val="center"/>
          </w:tcPr>
          <w:p w14:paraId="588A0B6E" w14:textId="77777777" w:rsidR="00590772" w:rsidRPr="00DE0EEC" w:rsidRDefault="00590772" w:rsidP="00590772">
            <w:pPr>
              <w:keepNext/>
              <w:widowControl w:val="0"/>
              <w:rPr>
                <w:sz w:val="18"/>
                <w:szCs w:val="18"/>
              </w:rPr>
            </w:pPr>
            <w:r w:rsidRPr="00DE0EEC">
              <w:rPr>
                <w:sz w:val="18"/>
                <w:szCs w:val="18"/>
              </w:rPr>
              <w:t>Минимальный отступ от красной линии -5 м.</w:t>
            </w:r>
          </w:p>
          <w:p w14:paraId="119B2703" w14:textId="42E565A9" w:rsidR="00C061CE" w:rsidRPr="00DE0EEC" w:rsidRDefault="00590772" w:rsidP="00590772">
            <w:pPr>
              <w:tabs>
                <w:tab w:val="left" w:pos="1440"/>
              </w:tabs>
              <w:rPr>
                <w:sz w:val="18"/>
                <w:szCs w:val="18"/>
                <w:lang w:eastAsia="en-US"/>
              </w:rPr>
            </w:pPr>
            <w:r w:rsidRPr="00DE0EEC">
              <w:rPr>
                <w:sz w:val="18"/>
                <w:szCs w:val="18"/>
              </w:rPr>
              <w:t>Минимальный отступ от границ соседнего участка до основного строения – 3 м.</w:t>
            </w:r>
          </w:p>
        </w:tc>
        <w:tc>
          <w:tcPr>
            <w:tcW w:w="1276" w:type="dxa"/>
            <w:vMerge w:val="restart"/>
            <w:vAlign w:val="center"/>
          </w:tcPr>
          <w:p w14:paraId="083464FA" w14:textId="77777777" w:rsidR="00C061CE" w:rsidRPr="001C5289" w:rsidRDefault="003A1380" w:rsidP="00C061CE">
            <w:pPr>
              <w:jc w:val="center"/>
              <w:rPr>
                <w:sz w:val="18"/>
                <w:szCs w:val="18"/>
              </w:rPr>
            </w:pPr>
            <w:r>
              <w:rPr>
                <w:sz w:val="18"/>
                <w:szCs w:val="18"/>
              </w:rPr>
              <w:t>40</w:t>
            </w:r>
          </w:p>
        </w:tc>
        <w:tc>
          <w:tcPr>
            <w:tcW w:w="2126" w:type="dxa"/>
            <w:vMerge w:val="restart"/>
            <w:vAlign w:val="center"/>
          </w:tcPr>
          <w:p w14:paraId="5D1277DA" w14:textId="77777777" w:rsidR="00C061CE" w:rsidRPr="00DE0EEC" w:rsidRDefault="00C061CE" w:rsidP="00294820">
            <w:pPr>
              <w:rPr>
                <w:sz w:val="18"/>
                <w:szCs w:val="18"/>
              </w:rPr>
            </w:pPr>
            <w:r w:rsidRPr="00DE0EEC">
              <w:rPr>
                <w:sz w:val="18"/>
                <w:szCs w:val="18"/>
              </w:rPr>
              <w:t>Устанавливаются совокупностью требований, определенных в главе 9 ст. 30  Правил</w:t>
            </w:r>
          </w:p>
        </w:tc>
      </w:tr>
      <w:tr w:rsidR="00C061CE" w:rsidRPr="00DE0EEC" w14:paraId="0FD6D8CB" w14:textId="77777777" w:rsidTr="00A078BA">
        <w:trPr>
          <w:trHeight w:val="1837"/>
        </w:trPr>
        <w:tc>
          <w:tcPr>
            <w:tcW w:w="2269" w:type="dxa"/>
            <w:vAlign w:val="center"/>
          </w:tcPr>
          <w:p w14:paraId="3BA43FF3" w14:textId="77777777" w:rsidR="00C061CE" w:rsidRPr="00DE0EEC" w:rsidRDefault="00C061CE" w:rsidP="00A24BB8">
            <w:pPr>
              <w:rPr>
                <w:rStyle w:val="FontStyle22"/>
                <w:sz w:val="18"/>
                <w:szCs w:val="18"/>
              </w:rPr>
            </w:pPr>
            <w:r w:rsidRPr="00DE0EEC">
              <w:rPr>
                <w:sz w:val="18"/>
                <w:szCs w:val="18"/>
              </w:rPr>
              <w:t>Природно-</w:t>
            </w:r>
            <w:r w:rsidRPr="00DE0EEC">
              <w:rPr>
                <w:sz w:val="18"/>
                <w:szCs w:val="18"/>
              </w:rPr>
              <w:br/>
              <w:t>познавательный туризм (5.2)</w:t>
            </w:r>
          </w:p>
        </w:tc>
        <w:tc>
          <w:tcPr>
            <w:tcW w:w="4253" w:type="dxa"/>
            <w:vAlign w:val="center"/>
          </w:tcPr>
          <w:p w14:paraId="273621A6" w14:textId="77777777" w:rsidR="00C061CE" w:rsidRPr="00DE0EEC" w:rsidRDefault="00C061CE" w:rsidP="00152213">
            <w:pPr>
              <w:autoSpaceDN w:val="0"/>
              <w:adjustRightInd w:val="0"/>
              <w:rPr>
                <w:sz w:val="18"/>
                <w:szCs w:val="18"/>
              </w:rPr>
            </w:pPr>
            <w:r w:rsidRPr="00DE0EEC">
              <w:rPr>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276" w:type="dxa"/>
            <w:vAlign w:val="center"/>
          </w:tcPr>
          <w:p w14:paraId="62B5A502" w14:textId="77777777" w:rsidR="00C061CE" w:rsidRPr="001C5289" w:rsidRDefault="003A1380" w:rsidP="009F0A77">
            <w:pPr>
              <w:jc w:val="center"/>
              <w:rPr>
                <w:sz w:val="18"/>
                <w:szCs w:val="18"/>
              </w:rPr>
            </w:pPr>
            <w:r>
              <w:rPr>
                <w:sz w:val="18"/>
                <w:szCs w:val="18"/>
              </w:rPr>
              <w:t>от 0,05</w:t>
            </w:r>
          </w:p>
        </w:tc>
        <w:tc>
          <w:tcPr>
            <w:tcW w:w="992" w:type="dxa"/>
            <w:vMerge/>
            <w:vAlign w:val="center"/>
          </w:tcPr>
          <w:p w14:paraId="6D883768" w14:textId="77777777" w:rsidR="00C061CE" w:rsidRPr="001C5289" w:rsidRDefault="00C061CE" w:rsidP="009F0A77">
            <w:pPr>
              <w:jc w:val="center"/>
              <w:rPr>
                <w:sz w:val="18"/>
                <w:szCs w:val="18"/>
              </w:rPr>
            </w:pPr>
          </w:p>
        </w:tc>
        <w:tc>
          <w:tcPr>
            <w:tcW w:w="3827" w:type="dxa"/>
            <w:vMerge/>
            <w:vAlign w:val="center"/>
          </w:tcPr>
          <w:p w14:paraId="1DC29063" w14:textId="77777777" w:rsidR="00C061CE" w:rsidRPr="00DE0EEC" w:rsidRDefault="00C061CE" w:rsidP="009F0A77">
            <w:pPr>
              <w:rPr>
                <w:sz w:val="18"/>
                <w:szCs w:val="18"/>
              </w:rPr>
            </w:pPr>
          </w:p>
        </w:tc>
        <w:tc>
          <w:tcPr>
            <w:tcW w:w="1276" w:type="dxa"/>
            <w:vMerge/>
            <w:vAlign w:val="center"/>
          </w:tcPr>
          <w:p w14:paraId="4C29E654" w14:textId="77777777" w:rsidR="00C061CE" w:rsidRPr="001C5289" w:rsidRDefault="00C061CE" w:rsidP="00A24BB8">
            <w:pPr>
              <w:ind w:left="-108" w:right="-108"/>
              <w:jc w:val="center"/>
              <w:rPr>
                <w:sz w:val="18"/>
                <w:szCs w:val="18"/>
              </w:rPr>
            </w:pPr>
          </w:p>
        </w:tc>
        <w:tc>
          <w:tcPr>
            <w:tcW w:w="2126" w:type="dxa"/>
            <w:vMerge/>
            <w:vAlign w:val="center"/>
          </w:tcPr>
          <w:p w14:paraId="7E75FF7A" w14:textId="77777777" w:rsidR="00C061CE" w:rsidRPr="00DE0EEC" w:rsidRDefault="00C061CE" w:rsidP="009F0A77">
            <w:pPr>
              <w:rPr>
                <w:sz w:val="18"/>
                <w:szCs w:val="18"/>
              </w:rPr>
            </w:pPr>
          </w:p>
        </w:tc>
      </w:tr>
      <w:tr w:rsidR="009D4B59" w:rsidRPr="00DE0EEC" w14:paraId="5AA0F7BC" w14:textId="77777777" w:rsidTr="003A1380">
        <w:trPr>
          <w:trHeight w:val="772"/>
        </w:trPr>
        <w:tc>
          <w:tcPr>
            <w:tcW w:w="2269" w:type="dxa"/>
          </w:tcPr>
          <w:p w14:paraId="4047A5C2" w14:textId="77777777" w:rsidR="009D4B59" w:rsidRPr="003A1380" w:rsidRDefault="009D4B59" w:rsidP="009D4B59">
            <w:pPr>
              <w:rPr>
                <w:sz w:val="18"/>
                <w:szCs w:val="18"/>
              </w:rPr>
            </w:pPr>
            <w:r w:rsidRPr="003A1380">
              <w:rPr>
                <w:sz w:val="18"/>
                <w:szCs w:val="18"/>
              </w:rPr>
              <w:t>Туристическое обслуживание (5.2.1)</w:t>
            </w:r>
          </w:p>
        </w:tc>
        <w:tc>
          <w:tcPr>
            <w:tcW w:w="4253" w:type="dxa"/>
          </w:tcPr>
          <w:p w14:paraId="17AEDE4B" w14:textId="77777777" w:rsidR="009D4B59" w:rsidRPr="003A1380" w:rsidRDefault="009D4B59" w:rsidP="009D4B59">
            <w:pPr>
              <w:rPr>
                <w:sz w:val="18"/>
                <w:szCs w:val="18"/>
              </w:rPr>
            </w:pPr>
            <w:r w:rsidRPr="003A1380">
              <w:rPr>
                <w:sz w:val="18"/>
                <w:szCs w:val="18"/>
              </w:rPr>
              <w:t>Размещение пансионатов, гостиниц, кемпингов, домов отдыха, не оказывающих услуги по лечению;</w:t>
            </w:r>
          </w:p>
          <w:p w14:paraId="2A929C6B" w14:textId="77777777" w:rsidR="009D4B59" w:rsidRPr="003A1380" w:rsidRDefault="009D4B59" w:rsidP="009D4B59">
            <w:pPr>
              <w:rPr>
                <w:sz w:val="18"/>
                <w:szCs w:val="18"/>
              </w:rPr>
            </w:pPr>
            <w:r w:rsidRPr="003A1380">
              <w:rPr>
                <w:sz w:val="18"/>
                <w:szCs w:val="18"/>
              </w:rPr>
              <w:t>размещение детских лагерей</w:t>
            </w:r>
          </w:p>
        </w:tc>
        <w:tc>
          <w:tcPr>
            <w:tcW w:w="1276" w:type="dxa"/>
            <w:vAlign w:val="center"/>
          </w:tcPr>
          <w:p w14:paraId="55877F0D" w14:textId="77777777" w:rsidR="009D4B59" w:rsidRDefault="009D4B59" w:rsidP="009D4B59">
            <w:pPr>
              <w:jc w:val="center"/>
              <w:rPr>
                <w:sz w:val="18"/>
                <w:szCs w:val="18"/>
              </w:rPr>
            </w:pPr>
            <w:r>
              <w:rPr>
                <w:sz w:val="18"/>
                <w:szCs w:val="18"/>
              </w:rPr>
              <w:t>от 0,05</w:t>
            </w:r>
          </w:p>
        </w:tc>
        <w:tc>
          <w:tcPr>
            <w:tcW w:w="992" w:type="dxa"/>
            <w:vAlign w:val="center"/>
          </w:tcPr>
          <w:p w14:paraId="4A21E8D1" w14:textId="77777777" w:rsidR="009D4B59" w:rsidRPr="001C5289" w:rsidRDefault="009D4B59" w:rsidP="009D4B59">
            <w:pPr>
              <w:jc w:val="center"/>
              <w:rPr>
                <w:sz w:val="18"/>
                <w:szCs w:val="18"/>
              </w:rPr>
            </w:pPr>
            <w:r>
              <w:rPr>
                <w:sz w:val="18"/>
                <w:szCs w:val="18"/>
              </w:rPr>
              <w:t>2</w:t>
            </w:r>
          </w:p>
        </w:tc>
        <w:tc>
          <w:tcPr>
            <w:tcW w:w="3827" w:type="dxa"/>
            <w:vAlign w:val="center"/>
          </w:tcPr>
          <w:p w14:paraId="64B5A485" w14:textId="77777777" w:rsidR="00590772" w:rsidRPr="001C5289" w:rsidRDefault="00590772" w:rsidP="00590772">
            <w:pPr>
              <w:keepNext/>
              <w:widowControl w:val="0"/>
              <w:rPr>
                <w:sz w:val="18"/>
                <w:szCs w:val="18"/>
              </w:rPr>
            </w:pPr>
            <w:r w:rsidRPr="001C5289">
              <w:rPr>
                <w:sz w:val="18"/>
                <w:szCs w:val="18"/>
              </w:rPr>
              <w:t>Минимальный отступ от красной</w:t>
            </w:r>
            <w:r>
              <w:rPr>
                <w:sz w:val="18"/>
                <w:szCs w:val="18"/>
              </w:rPr>
              <w:br/>
            </w:r>
            <w:r w:rsidRPr="001C5289">
              <w:rPr>
                <w:sz w:val="18"/>
                <w:szCs w:val="18"/>
              </w:rPr>
              <w:t>линии -5 м.</w:t>
            </w:r>
          </w:p>
          <w:p w14:paraId="6005BAC6" w14:textId="2775636D" w:rsidR="009D4B59" w:rsidRPr="00DE0EEC" w:rsidRDefault="00590772" w:rsidP="00590772">
            <w:pPr>
              <w:rPr>
                <w:sz w:val="18"/>
                <w:szCs w:val="18"/>
              </w:rPr>
            </w:pPr>
            <w:r w:rsidRPr="001C5289">
              <w:rPr>
                <w:sz w:val="18"/>
                <w:szCs w:val="18"/>
              </w:rPr>
              <w:t>Минимальный отступ от границ соседнего участка до основного строения – 3 м.</w:t>
            </w:r>
          </w:p>
        </w:tc>
        <w:tc>
          <w:tcPr>
            <w:tcW w:w="1276" w:type="dxa"/>
            <w:vAlign w:val="center"/>
          </w:tcPr>
          <w:p w14:paraId="56DB372A" w14:textId="77777777" w:rsidR="009D4B59" w:rsidRPr="001C5289" w:rsidRDefault="009D4B59" w:rsidP="009D4B59">
            <w:pPr>
              <w:ind w:left="-108" w:right="-108"/>
              <w:jc w:val="center"/>
              <w:rPr>
                <w:sz w:val="18"/>
                <w:szCs w:val="18"/>
              </w:rPr>
            </w:pPr>
            <w:r>
              <w:rPr>
                <w:sz w:val="18"/>
                <w:szCs w:val="18"/>
              </w:rPr>
              <w:t>40</w:t>
            </w:r>
          </w:p>
        </w:tc>
        <w:tc>
          <w:tcPr>
            <w:tcW w:w="2126" w:type="dxa"/>
            <w:vAlign w:val="center"/>
          </w:tcPr>
          <w:p w14:paraId="32E01C0D" w14:textId="77777777" w:rsidR="009D4B59" w:rsidRPr="001C5289" w:rsidRDefault="009D4B59" w:rsidP="009D4B59">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9D4B59" w:rsidRPr="00DE0EEC" w14:paraId="0C25A6EB" w14:textId="77777777" w:rsidTr="002A5621">
        <w:trPr>
          <w:trHeight w:val="1055"/>
        </w:trPr>
        <w:tc>
          <w:tcPr>
            <w:tcW w:w="2269" w:type="dxa"/>
          </w:tcPr>
          <w:p w14:paraId="6C4CDF68" w14:textId="77777777" w:rsidR="009D4B59" w:rsidRPr="003A1380" w:rsidRDefault="009D4B59" w:rsidP="009D4B59">
            <w:pPr>
              <w:rPr>
                <w:sz w:val="18"/>
                <w:szCs w:val="18"/>
              </w:rPr>
            </w:pPr>
            <w:r w:rsidRPr="003A1380">
              <w:rPr>
                <w:sz w:val="18"/>
                <w:szCs w:val="18"/>
              </w:rPr>
              <w:t>Охота и рыбалка</w:t>
            </w:r>
            <w:r>
              <w:rPr>
                <w:sz w:val="18"/>
                <w:szCs w:val="18"/>
              </w:rPr>
              <w:t xml:space="preserve"> (5.3)</w:t>
            </w:r>
          </w:p>
        </w:tc>
        <w:tc>
          <w:tcPr>
            <w:tcW w:w="4253" w:type="dxa"/>
          </w:tcPr>
          <w:p w14:paraId="5C237923" w14:textId="77777777" w:rsidR="009D4B59" w:rsidRPr="003A1380" w:rsidRDefault="009D4B59" w:rsidP="009D4B59">
            <w:pPr>
              <w:rPr>
                <w:sz w:val="18"/>
                <w:szCs w:val="18"/>
              </w:rPr>
            </w:pPr>
            <w:r w:rsidRPr="003A1380">
              <w:rPr>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76" w:type="dxa"/>
            <w:vAlign w:val="center"/>
          </w:tcPr>
          <w:p w14:paraId="57EB2455" w14:textId="77777777" w:rsidR="009D4B59" w:rsidRDefault="009D4B59" w:rsidP="009D4B59">
            <w:pPr>
              <w:jc w:val="center"/>
              <w:rPr>
                <w:sz w:val="18"/>
                <w:szCs w:val="18"/>
              </w:rPr>
            </w:pPr>
            <w:r>
              <w:rPr>
                <w:sz w:val="18"/>
                <w:szCs w:val="18"/>
              </w:rPr>
              <w:t>от 0,1</w:t>
            </w:r>
          </w:p>
        </w:tc>
        <w:tc>
          <w:tcPr>
            <w:tcW w:w="992" w:type="dxa"/>
            <w:vAlign w:val="center"/>
          </w:tcPr>
          <w:p w14:paraId="72DDAAF1" w14:textId="77777777" w:rsidR="009D4B59" w:rsidRPr="001C5289" w:rsidRDefault="009D4B59" w:rsidP="009D4B59">
            <w:pPr>
              <w:jc w:val="center"/>
              <w:rPr>
                <w:sz w:val="18"/>
                <w:szCs w:val="18"/>
              </w:rPr>
            </w:pPr>
            <w:r>
              <w:rPr>
                <w:sz w:val="18"/>
                <w:szCs w:val="18"/>
              </w:rPr>
              <w:t>2</w:t>
            </w:r>
          </w:p>
        </w:tc>
        <w:tc>
          <w:tcPr>
            <w:tcW w:w="3827" w:type="dxa"/>
            <w:vAlign w:val="center"/>
          </w:tcPr>
          <w:p w14:paraId="3CF3C621" w14:textId="77777777" w:rsidR="009D4B59" w:rsidRPr="00DE0EEC" w:rsidRDefault="009D4B59" w:rsidP="009D4B59">
            <w:pPr>
              <w:rPr>
                <w:sz w:val="18"/>
                <w:szCs w:val="18"/>
              </w:rPr>
            </w:pPr>
          </w:p>
        </w:tc>
        <w:tc>
          <w:tcPr>
            <w:tcW w:w="1276" w:type="dxa"/>
            <w:vAlign w:val="center"/>
          </w:tcPr>
          <w:p w14:paraId="6F04AD16" w14:textId="77777777" w:rsidR="009D4B59" w:rsidRPr="001C5289" w:rsidRDefault="009D4B59" w:rsidP="009D4B59">
            <w:pPr>
              <w:ind w:left="-108" w:right="-108"/>
              <w:jc w:val="center"/>
              <w:rPr>
                <w:sz w:val="18"/>
                <w:szCs w:val="18"/>
              </w:rPr>
            </w:pPr>
            <w:r>
              <w:rPr>
                <w:sz w:val="18"/>
                <w:szCs w:val="18"/>
              </w:rPr>
              <w:t>40</w:t>
            </w:r>
          </w:p>
        </w:tc>
        <w:tc>
          <w:tcPr>
            <w:tcW w:w="2126" w:type="dxa"/>
            <w:vAlign w:val="center"/>
          </w:tcPr>
          <w:p w14:paraId="217121AD" w14:textId="77777777" w:rsidR="009D4B59" w:rsidRPr="00DE0EEC" w:rsidRDefault="009D4B59" w:rsidP="009D4B59">
            <w:pPr>
              <w:rPr>
                <w:sz w:val="18"/>
                <w:szCs w:val="18"/>
              </w:rPr>
            </w:pPr>
          </w:p>
        </w:tc>
      </w:tr>
      <w:tr w:rsidR="00445822" w:rsidRPr="00DE0EEC" w14:paraId="3BC1839E" w14:textId="77777777" w:rsidTr="00B225BE">
        <w:trPr>
          <w:trHeight w:val="1055"/>
        </w:trPr>
        <w:tc>
          <w:tcPr>
            <w:tcW w:w="2269" w:type="dxa"/>
          </w:tcPr>
          <w:p w14:paraId="1B813A46" w14:textId="77777777" w:rsidR="00445822" w:rsidRPr="003A1380" w:rsidRDefault="00445822" w:rsidP="009D4B59">
            <w:pPr>
              <w:rPr>
                <w:sz w:val="18"/>
                <w:szCs w:val="18"/>
              </w:rPr>
            </w:pPr>
            <w:r w:rsidRPr="003A1380">
              <w:rPr>
                <w:sz w:val="18"/>
                <w:szCs w:val="18"/>
              </w:rPr>
              <w:t>Охрана природных территорий (9.1)</w:t>
            </w:r>
          </w:p>
        </w:tc>
        <w:tc>
          <w:tcPr>
            <w:tcW w:w="4253" w:type="dxa"/>
          </w:tcPr>
          <w:p w14:paraId="47A54C0C" w14:textId="77777777" w:rsidR="00445822" w:rsidRPr="003A1380" w:rsidRDefault="00445822" w:rsidP="009D4B59">
            <w:pPr>
              <w:rPr>
                <w:sz w:val="18"/>
                <w:szCs w:val="18"/>
              </w:rPr>
            </w:pPr>
            <w:r w:rsidRPr="003A1380">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2B63402D" w14:textId="77777777" w:rsidR="00445822" w:rsidRPr="003A1380" w:rsidRDefault="00445822" w:rsidP="009D4B59">
            <w:pPr>
              <w:rPr>
                <w:sz w:val="18"/>
                <w:szCs w:val="18"/>
              </w:rPr>
            </w:pPr>
            <w:r w:rsidRPr="003A1380">
              <w:rPr>
                <w:sz w:val="18"/>
                <w:szCs w:val="18"/>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497" w:type="dxa"/>
            <w:gridSpan w:val="5"/>
            <w:vAlign w:val="center"/>
          </w:tcPr>
          <w:p w14:paraId="19A1D3B2" w14:textId="77777777" w:rsidR="007647FA" w:rsidRDefault="007647FA" w:rsidP="007647FA">
            <w:pPr>
              <w:jc w:val="center"/>
              <w:rPr>
                <w:sz w:val="18"/>
                <w:szCs w:val="18"/>
              </w:rPr>
            </w:pPr>
            <w:r>
              <w:rPr>
                <w:sz w:val="18"/>
                <w:szCs w:val="18"/>
              </w:rPr>
              <w:t>Действие градостроительного регламента не распространяется.</w:t>
            </w:r>
          </w:p>
          <w:p w14:paraId="704302DE" w14:textId="77777777" w:rsidR="007647FA" w:rsidRDefault="007647FA" w:rsidP="007647FA">
            <w:pPr>
              <w:jc w:val="center"/>
              <w:rPr>
                <w:sz w:val="18"/>
                <w:szCs w:val="18"/>
              </w:rPr>
            </w:pPr>
            <w:r>
              <w:rPr>
                <w:sz w:val="18"/>
                <w:szCs w:val="18"/>
              </w:rPr>
              <w:t xml:space="preserve">Предельные размеры участков и предельные параметры </w:t>
            </w:r>
          </w:p>
          <w:p w14:paraId="55D1E91F" w14:textId="77777777" w:rsidR="007647FA" w:rsidRDefault="007647FA" w:rsidP="007647FA">
            <w:pPr>
              <w:jc w:val="center"/>
              <w:rPr>
                <w:sz w:val="18"/>
                <w:szCs w:val="18"/>
              </w:rPr>
            </w:pPr>
            <w:r>
              <w:rPr>
                <w:sz w:val="18"/>
                <w:szCs w:val="18"/>
              </w:rPr>
              <w:t xml:space="preserve">разрешенного строительства, реконструкции объектов </w:t>
            </w:r>
          </w:p>
          <w:p w14:paraId="70E92872" w14:textId="77777777" w:rsidR="00445822" w:rsidRPr="00DE0EEC" w:rsidRDefault="007647FA" w:rsidP="007647FA">
            <w:pPr>
              <w:jc w:val="center"/>
              <w:rPr>
                <w:sz w:val="18"/>
                <w:szCs w:val="18"/>
              </w:rPr>
            </w:pPr>
            <w:r>
              <w:rPr>
                <w:sz w:val="18"/>
                <w:szCs w:val="18"/>
              </w:rPr>
              <w:t>капитального строительства не подлежат установлению.</w:t>
            </w:r>
          </w:p>
        </w:tc>
      </w:tr>
      <w:tr w:rsidR="00445822" w:rsidRPr="00DE0EEC" w14:paraId="5F367933" w14:textId="77777777" w:rsidTr="00B225BE">
        <w:trPr>
          <w:trHeight w:val="1837"/>
        </w:trPr>
        <w:tc>
          <w:tcPr>
            <w:tcW w:w="2269" w:type="dxa"/>
            <w:vAlign w:val="center"/>
          </w:tcPr>
          <w:p w14:paraId="09E314F3" w14:textId="77777777" w:rsidR="00445822" w:rsidRPr="00DE0EEC" w:rsidRDefault="00445822" w:rsidP="009D4B59">
            <w:pPr>
              <w:autoSpaceDN w:val="0"/>
              <w:adjustRightInd w:val="0"/>
              <w:rPr>
                <w:sz w:val="18"/>
                <w:szCs w:val="18"/>
              </w:rPr>
            </w:pPr>
            <w:r w:rsidRPr="00DE0EEC">
              <w:rPr>
                <w:sz w:val="18"/>
                <w:szCs w:val="18"/>
              </w:rPr>
              <w:t>Историко-культурная деятельность (9.3)</w:t>
            </w:r>
          </w:p>
        </w:tc>
        <w:tc>
          <w:tcPr>
            <w:tcW w:w="4253" w:type="dxa"/>
            <w:vAlign w:val="center"/>
          </w:tcPr>
          <w:p w14:paraId="67A76BDE" w14:textId="77777777" w:rsidR="00445822" w:rsidRPr="00DE0EEC" w:rsidRDefault="00445822" w:rsidP="009D4B59">
            <w:pPr>
              <w:autoSpaceDN w:val="0"/>
              <w:adjustRightInd w:val="0"/>
              <w:rPr>
                <w:sz w:val="18"/>
                <w:szCs w:val="18"/>
              </w:rPr>
            </w:pPr>
            <w:r w:rsidRPr="00DE0EEC">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497" w:type="dxa"/>
            <w:gridSpan w:val="5"/>
            <w:vAlign w:val="center"/>
          </w:tcPr>
          <w:p w14:paraId="1CE20954" w14:textId="77777777" w:rsidR="007647FA" w:rsidRDefault="007647FA" w:rsidP="007647FA">
            <w:pPr>
              <w:jc w:val="center"/>
              <w:rPr>
                <w:sz w:val="18"/>
                <w:szCs w:val="18"/>
              </w:rPr>
            </w:pPr>
            <w:r>
              <w:rPr>
                <w:sz w:val="18"/>
                <w:szCs w:val="18"/>
              </w:rPr>
              <w:t>Действие градостроительного регламента не распространяется.</w:t>
            </w:r>
          </w:p>
          <w:p w14:paraId="268CA1A6" w14:textId="77777777" w:rsidR="007647FA" w:rsidRDefault="007647FA" w:rsidP="007647FA">
            <w:pPr>
              <w:jc w:val="center"/>
              <w:rPr>
                <w:sz w:val="18"/>
                <w:szCs w:val="18"/>
              </w:rPr>
            </w:pPr>
            <w:r>
              <w:rPr>
                <w:sz w:val="18"/>
                <w:szCs w:val="18"/>
              </w:rPr>
              <w:t xml:space="preserve">Предельные размеры участков и предельные параметры </w:t>
            </w:r>
          </w:p>
          <w:p w14:paraId="7C2237BD" w14:textId="77777777" w:rsidR="007647FA" w:rsidRDefault="007647FA" w:rsidP="007647FA">
            <w:pPr>
              <w:jc w:val="center"/>
              <w:rPr>
                <w:sz w:val="18"/>
                <w:szCs w:val="18"/>
              </w:rPr>
            </w:pPr>
            <w:r>
              <w:rPr>
                <w:sz w:val="18"/>
                <w:szCs w:val="18"/>
              </w:rPr>
              <w:t xml:space="preserve">разрешенного строительства, реконструкции объектов </w:t>
            </w:r>
          </w:p>
          <w:p w14:paraId="47C15714" w14:textId="77777777" w:rsidR="00445822" w:rsidRPr="001C5289" w:rsidRDefault="007647FA" w:rsidP="007647FA">
            <w:pPr>
              <w:jc w:val="center"/>
              <w:rPr>
                <w:sz w:val="18"/>
                <w:szCs w:val="18"/>
              </w:rPr>
            </w:pPr>
            <w:r>
              <w:rPr>
                <w:sz w:val="18"/>
                <w:szCs w:val="18"/>
              </w:rPr>
              <w:t>капитального строительства не подлежат установлению.</w:t>
            </w:r>
          </w:p>
        </w:tc>
      </w:tr>
    </w:tbl>
    <w:p w14:paraId="47D478B0" w14:textId="77777777" w:rsidR="003A1380" w:rsidRDefault="003A1380">
      <w:pPr>
        <w:rPr>
          <w:b/>
          <w:sz w:val="20"/>
          <w:lang w:eastAsia="en-US"/>
        </w:rPr>
      </w:pPr>
      <w:r>
        <w:rPr>
          <w:b/>
          <w:sz w:val="20"/>
          <w:lang w:eastAsia="en-US"/>
        </w:rPr>
        <w:br w:type="page"/>
      </w:r>
    </w:p>
    <w:p w14:paraId="3D26C5A3" w14:textId="77777777" w:rsidR="00015674" w:rsidRDefault="00015674" w:rsidP="00A078BA">
      <w:pPr>
        <w:spacing w:before="240"/>
        <w:ind w:left="284"/>
        <w:rPr>
          <w:b/>
          <w:lang w:eastAsia="en-US"/>
        </w:rPr>
      </w:pPr>
      <w:r w:rsidRPr="001C5289">
        <w:rPr>
          <w:b/>
          <w:sz w:val="20"/>
          <w:lang w:eastAsia="en-US"/>
        </w:rPr>
        <w:t xml:space="preserve">2.   </w:t>
      </w:r>
      <w:r w:rsidRPr="003A1380">
        <w:rPr>
          <w:b/>
          <w:sz w:val="20"/>
          <w:lang w:eastAsia="en-US"/>
        </w:rPr>
        <w:t>УСЛОВНО РАЗРЕШЁННЫЕ ВИДЫ ИСПОЛЬЗОВАНИЯ:</w:t>
      </w:r>
      <w:r w:rsidRPr="001C5289">
        <w:rPr>
          <w:b/>
          <w:lang w:eastAsia="en-US"/>
        </w:rPr>
        <w:t xml:space="preserve"> </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702"/>
        <w:gridCol w:w="5387"/>
        <w:gridCol w:w="1275"/>
        <w:gridCol w:w="850"/>
        <w:gridCol w:w="3403"/>
        <w:gridCol w:w="1276"/>
        <w:gridCol w:w="2126"/>
      </w:tblGrid>
      <w:tr w:rsidR="003A1380" w:rsidRPr="001C5289" w14:paraId="47E5F765" w14:textId="77777777" w:rsidTr="002A5621">
        <w:tc>
          <w:tcPr>
            <w:tcW w:w="1702" w:type="dxa"/>
            <w:vMerge w:val="restart"/>
            <w:vAlign w:val="center"/>
          </w:tcPr>
          <w:p w14:paraId="1378E5EB" w14:textId="77777777" w:rsidR="003A1380" w:rsidRPr="001C5289" w:rsidRDefault="003A1380" w:rsidP="002A5621">
            <w:pPr>
              <w:jc w:val="center"/>
              <w:rPr>
                <w:sz w:val="18"/>
                <w:szCs w:val="18"/>
              </w:rPr>
            </w:pPr>
            <w:r w:rsidRPr="001C5289">
              <w:rPr>
                <w:sz w:val="18"/>
                <w:szCs w:val="18"/>
              </w:rPr>
              <w:t>Наименование вида разрешенного использования (код)</w:t>
            </w:r>
          </w:p>
        </w:tc>
        <w:tc>
          <w:tcPr>
            <w:tcW w:w="5387" w:type="dxa"/>
            <w:vMerge w:val="restart"/>
            <w:vAlign w:val="center"/>
          </w:tcPr>
          <w:p w14:paraId="20192AD6" w14:textId="77777777" w:rsidR="003A1380" w:rsidRPr="001C5289" w:rsidRDefault="003A1380" w:rsidP="002A5621">
            <w:pPr>
              <w:jc w:val="center"/>
              <w:rPr>
                <w:sz w:val="18"/>
                <w:szCs w:val="18"/>
              </w:rPr>
            </w:pPr>
            <w:r w:rsidRPr="001C5289">
              <w:rPr>
                <w:sz w:val="18"/>
                <w:szCs w:val="18"/>
              </w:rPr>
              <w:t>Описание вида разрешенного использования</w:t>
            </w:r>
          </w:p>
        </w:tc>
        <w:tc>
          <w:tcPr>
            <w:tcW w:w="6804" w:type="dxa"/>
            <w:gridSpan w:val="4"/>
            <w:vAlign w:val="center"/>
          </w:tcPr>
          <w:p w14:paraId="008D0BA5" w14:textId="77777777" w:rsidR="003A1380" w:rsidRPr="001C5289" w:rsidRDefault="003A1380" w:rsidP="002A5621">
            <w:pPr>
              <w:jc w:val="center"/>
              <w:rPr>
                <w:sz w:val="18"/>
                <w:szCs w:val="18"/>
              </w:rPr>
            </w:pPr>
            <w:r w:rsidRPr="001C5289">
              <w:rPr>
                <w:sz w:val="18"/>
                <w:szCs w:val="18"/>
              </w:rPr>
              <w:t>Параметры разрешенного использования</w:t>
            </w:r>
          </w:p>
        </w:tc>
        <w:tc>
          <w:tcPr>
            <w:tcW w:w="2126" w:type="dxa"/>
            <w:vMerge w:val="restart"/>
            <w:vAlign w:val="center"/>
          </w:tcPr>
          <w:p w14:paraId="3E045963" w14:textId="77777777" w:rsidR="003A1380" w:rsidRPr="001C5289" w:rsidRDefault="003A1380" w:rsidP="002A5621">
            <w:pPr>
              <w:jc w:val="center"/>
              <w:rPr>
                <w:sz w:val="18"/>
                <w:szCs w:val="18"/>
              </w:rPr>
            </w:pPr>
            <w:r w:rsidRPr="001C5289">
              <w:rPr>
                <w:sz w:val="18"/>
                <w:szCs w:val="18"/>
              </w:rPr>
              <w:t>Ограничения использования земельных участков</w:t>
            </w:r>
            <w:r>
              <w:rPr>
                <w:sz w:val="18"/>
                <w:szCs w:val="18"/>
              </w:rPr>
              <w:br/>
            </w:r>
            <w:r w:rsidRPr="001C5289">
              <w:rPr>
                <w:sz w:val="18"/>
                <w:szCs w:val="18"/>
              </w:rPr>
              <w:t>и объектов капитального строительства</w:t>
            </w:r>
          </w:p>
        </w:tc>
      </w:tr>
      <w:tr w:rsidR="003A1380" w:rsidRPr="001C5289" w14:paraId="2AC9458E" w14:textId="77777777" w:rsidTr="002A5621">
        <w:tc>
          <w:tcPr>
            <w:tcW w:w="1702" w:type="dxa"/>
            <w:vMerge/>
            <w:vAlign w:val="center"/>
          </w:tcPr>
          <w:p w14:paraId="5C50A71F" w14:textId="77777777" w:rsidR="003A1380" w:rsidRPr="001C5289" w:rsidRDefault="003A1380" w:rsidP="002A5621">
            <w:pPr>
              <w:jc w:val="center"/>
              <w:rPr>
                <w:sz w:val="18"/>
                <w:szCs w:val="18"/>
              </w:rPr>
            </w:pPr>
          </w:p>
        </w:tc>
        <w:tc>
          <w:tcPr>
            <w:tcW w:w="5387" w:type="dxa"/>
            <w:vMerge/>
            <w:vAlign w:val="center"/>
          </w:tcPr>
          <w:p w14:paraId="1D282A67" w14:textId="77777777" w:rsidR="003A1380" w:rsidRPr="001C5289" w:rsidRDefault="003A1380" w:rsidP="002A5621">
            <w:pPr>
              <w:jc w:val="center"/>
              <w:rPr>
                <w:sz w:val="18"/>
                <w:szCs w:val="18"/>
              </w:rPr>
            </w:pPr>
          </w:p>
        </w:tc>
        <w:tc>
          <w:tcPr>
            <w:tcW w:w="1275" w:type="dxa"/>
            <w:vAlign w:val="center"/>
          </w:tcPr>
          <w:p w14:paraId="28EF789A" w14:textId="77777777" w:rsidR="003A1380" w:rsidRPr="001C5289" w:rsidRDefault="003A1380" w:rsidP="002A5621">
            <w:pPr>
              <w:ind w:left="-108" w:right="-108"/>
              <w:jc w:val="center"/>
              <w:rPr>
                <w:sz w:val="18"/>
                <w:szCs w:val="18"/>
              </w:rPr>
            </w:pPr>
            <w:r w:rsidRPr="001C5289">
              <w:rPr>
                <w:sz w:val="18"/>
                <w:szCs w:val="18"/>
              </w:rPr>
              <w:t>Предельные (минимальные</w:t>
            </w:r>
            <w:r>
              <w:rPr>
                <w:sz w:val="18"/>
                <w:szCs w:val="18"/>
              </w:rPr>
              <w:br/>
            </w:r>
            <w:r w:rsidRPr="001C5289">
              <w:rPr>
                <w:sz w:val="18"/>
                <w:szCs w:val="18"/>
              </w:rPr>
              <w:t>и (или) максимальные) размеры земельных участков, в том числе их площадь, га</w:t>
            </w:r>
          </w:p>
        </w:tc>
        <w:tc>
          <w:tcPr>
            <w:tcW w:w="850" w:type="dxa"/>
            <w:vAlign w:val="center"/>
          </w:tcPr>
          <w:p w14:paraId="05F274DB" w14:textId="77777777" w:rsidR="003A1380" w:rsidRPr="001C5289" w:rsidRDefault="003A1380" w:rsidP="002A5621">
            <w:pPr>
              <w:jc w:val="center"/>
              <w:rPr>
                <w:sz w:val="18"/>
                <w:szCs w:val="18"/>
              </w:rPr>
            </w:pPr>
            <w:r w:rsidRPr="001C5289">
              <w:rPr>
                <w:sz w:val="18"/>
                <w:szCs w:val="18"/>
              </w:rPr>
              <w:t>Кол-во этажей</w:t>
            </w:r>
          </w:p>
        </w:tc>
        <w:tc>
          <w:tcPr>
            <w:tcW w:w="3403" w:type="dxa"/>
            <w:vAlign w:val="center"/>
          </w:tcPr>
          <w:p w14:paraId="41799EEB" w14:textId="77777777" w:rsidR="003A1380" w:rsidRPr="001C5289" w:rsidRDefault="003A1380" w:rsidP="002A5621">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71D28166" w14:textId="77777777" w:rsidR="003A1380" w:rsidRPr="001C5289" w:rsidRDefault="003A1380" w:rsidP="002A5621">
            <w:pPr>
              <w:ind w:left="-108" w:right="-108"/>
              <w:jc w:val="center"/>
              <w:rPr>
                <w:sz w:val="18"/>
                <w:szCs w:val="18"/>
              </w:rPr>
            </w:pPr>
            <w:r w:rsidRPr="001C5289">
              <w:rPr>
                <w:sz w:val="18"/>
                <w:szCs w:val="18"/>
              </w:rPr>
              <w:t>Максимальный процент застройки</w:t>
            </w:r>
            <w:r>
              <w:rPr>
                <w:sz w:val="18"/>
                <w:szCs w:val="18"/>
              </w:rPr>
              <w:br/>
            </w:r>
            <w:r w:rsidRPr="001C5289">
              <w:rPr>
                <w:sz w:val="18"/>
                <w:szCs w:val="18"/>
              </w:rPr>
              <w:t>в границах земельного участка</w:t>
            </w:r>
          </w:p>
        </w:tc>
        <w:tc>
          <w:tcPr>
            <w:tcW w:w="2126" w:type="dxa"/>
            <w:vMerge/>
            <w:vAlign w:val="center"/>
          </w:tcPr>
          <w:p w14:paraId="33BB12B4" w14:textId="77777777" w:rsidR="003A1380" w:rsidRPr="001C5289" w:rsidRDefault="003A1380" w:rsidP="002A5621">
            <w:pPr>
              <w:jc w:val="center"/>
              <w:rPr>
                <w:sz w:val="18"/>
                <w:szCs w:val="18"/>
              </w:rPr>
            </w:pPr>
          </w:p>
        </w:tc>
      </w:tr>
    </w:tbl>
    <w:p w14:paraId="067E1AFA" w14:textId="77777777" w:rsidR="003A1380" w:rsidRPr="00DF7B79" w:rsidRDefault="003A1380" w:rsidP="003A1380">
      <w:pPr>
        <w:rPr>
          <w:sz w:val="2"/>
          <w:szCs w:val="2"/>
        </w:rPr>
      </w:pPr>
    </w:p>
    <w:tbl>
      <w:tblPr>
        <w:tblStyle w:val="afe"/>
        <w:tblW w:w="16019" w:type="dxa"/>
        <w:tblInd w:w="-885" w:type="dxa"/>
        <w:tblLayout w:type="fixed"/>
        <w:tblLook w:val="04A0" w:firstRow="1" w:lastRow="0" w:firstColumn="1" w:lastColumn="0" w:noHBand="0" w:noVBand="1"/>
      </w:tblPr>
      <w:tblGrid>
        <w:gridCol w:w="1702"/>
        <w:gridCol w:w="5387"/>
        <w:gridCol w:w="1275"/>
        <w:gridCol w:w="850"/>
        <w:gridCol w:w="3403"/>
        <w:gridCol w:w="1276"/>
        <w:gridCol w:w="2126"/>
      </w:tblGrid>
      <w:tr w:rsidR="003A1380" w:rsidRPr="001C5289" w14:paraId="6F447C41" w14:textId="77777777" w:rsidTr="002A5621">
        <w:trPr>
          <w:tblHeader/>
        </w:trPr>
        <w:tc>
          <w:tcPr>
            <w:tcW w:w="1702" w:type="dxa"/>
            <w:vAlign w:val="center"/>
          </w:tcPr>
          <w:p w14:paraId="2EDD99C0" w14:textId="77777777" w:rsidR="003A1380" w:rsidRPr="001C5289" w:rsidRDefault="003A1380" w:rsidP="002A5621">
            <w:pPr>
              <w:jc w:val="center"/>
              <w:rPr>
                <w:sz w:val="18"/>
                <w:szCs w:val="18"/>
              </w:rPr>
            </w:pPr>
            <w:r w:rsidRPr="001C5289">
              <w:rPr>
                <w:sz w:val="18"/>
                <w:szCs w:val="18"/>
              </w:rPr>
              <w:t>1</w:t>
            </w:r>
          </w:p>
        </w:tc>
        <w:tc>
          <w:tcPr>
            <w:tcW w:w="5387" w:type="dxa"/>
            <w:vAlign w:val="center"/>
          </w:tcPr>
          <w:p w14:paraId="066025AF" w14:textId="77777777" w:rsidR="003A1380" w:rsidRPr="001C5289" w:rsidRDefault="003A1380" w:rsidP="002A5621">
            <w:pPr>
              <w:jc w:val="center"/>
              <w:rPr>
                <w:sz w:val="18"/>
                <w:szCs w:val="18"/>
              </w:rPr>
            </w:pPr>
            <w:r w:rsidRPr="001C5289">
              <w:rPr>
                <w:sz w:val="18"/>
                <w:szCs w:val="18"/>
              </w:rPr>
              <w:t>2</w:t>
            </w:r>
          </w:p>
        </w:tc>
        <w:tc>
          <w:tcPr>
            <w:tcW w:w="1275" w:type="dxa"/>
            <w:vAlign w:val="center"/>
          </w:tcPr>
          <w:p w14:paraId="31925044" w14:textId="77777777" w:rsidR="003A1380" w:rsidRPr="001C5289" w:rsidRDefault="003A1380" w:rsidP="002A5621">
            <w:pPr>
              <w:jc w:val="center"/>
              <w:rPr>
                <w:sz w:val="18"/>
                <w:szCs w:val="18"/>
              </w:rPr>
            </w:pPr>
            <w:r w:rsidRPr="001C5289">
              <w:rPr>
                <w:sz w:val="18"/>
                <w:szCs w:val="18"/>
              </w:rPr>
              <w:t>3</w:t>
            </w:r>
          </w:p>
        </w:tc>
        <w:tc>
          <w:tcPr>
            <w:tcW w:w="850" w:type="dxa"/>
            <w:vAlign w:val="center"/>
          </w:tcPr>
          <w:p w14:paraId="551E0231" w14:textId="77777777" w:rsidR="003A1380" w:rsidRPr="001C5289" w:rsidRDefault="003A1380" w:rsidP="002A5621">
            <w:pPr>
              <w:jc w:val="center"/>
              <w:rPr>
                <w:sz w:val="18"/>
                <w:szCs w:val="18"/>
              </w:rPr>
            </w:pPr>
            <w:r w:rsidRPr="001C5289">
              <w:rPr>
                <w:sz w:val="18"/>
                <w:szCs w:val="18"/>
              </w:rPr>
              <w:t>4</w:t>
            </w:r>
          </w:p>
        </w:tc>
        <w:tc>
          <w:tcPr>
            <w:tcW w:w="3403" w:type="dxa"/>
            <w:vAlign w:val="center"/>
          </w:tcPr>
          <w:p w14:paraId="7B46E232" w14:textId="77777777" w:rsidR="003A1380" w:rsidRPr="001C5289" w:rsidRDefault="003A1380" w:rsidP="002A5621">
            <w:pPr>
              <w:jc w:val="center"/>
              <w:rPr>
                <w:sz w:val="18"/>
                <w:szCs w:val="18"/>
              </w:rPr>
            </w:pPr>
            <w:r w:rsidRPr="001C5289">
              <w:rPr>
                <w:sz w:val="18"/>
                <w:szCs w:val="18"/>
              </w:rPr>
              <w:t>5</w:t>
            </w:r>
          </w:p>
        </w:tc>
        <w:tc>
          <w:tcPr>
            <w:tcW w:w="1276" w:type="dxa"/>
            <w:vAlign w:val="center"/>
          </w:tcPr>
          <w:p w14:paraId="6960948B" w14:textId="77777777" w:rsidR="003A1380" w:rsidRPr="001C5289" w:rsidRDefault="003A1380" w:rsidP="002A5621">
            <w:pPr>
              <w:jc w:val="center"/>
              <w:rPr>
                <w:sz w:val="18"/>
                <w:szCs w:val="18"/>
              </w:rPr>
            </w:pPr>
            <w:r w:rsidRPr="001C5289">
              <w:rPr>
                <w:sz w:val="18"/>
                <w:szCs w:val="18"/>
              </w:rPr>
              <w:t>6</w:t>
            </w:r>
          </w:p>
        </w:tc>
        <w:tc>
          <w:tcPr>
            <w:tcW w:w="2126" w:type="dxa"/>
            <w:vAlign w:val="center"/>
          </w:tcPr>
          <w:p w14:paraId="392F866B" w14:textId="77777777" w:rsidR="003A1380" w:rsidRPr="001C5289" w:rsidRDefault="003A1380" w:rsidP="002A5621">
            <w:pPr>
              <w:jc w:val="center"/>
              <w:rPr>
                <w:sz w:val="18"/>
                <w:szCs w:val="18"/>
              </w:rPr>
            </w:pPr>
            <w:r w:rsidRPr="001C5289">
              <w:rPr>
                <w:sz w:val="18"/>
                <w:szCs w:val="18"/>
              </w:rPr>
              <w:t>7</w:t>
            </w:r>
          </w:p>
        </w:tc>
      </w:tr>
      <w:tr w:rsidR="006B73D3" w:rsidRPr="001C5289" w14:paraId="7819DC03" w14:textId="77777777" w:rsidTr="002A5621">
        <w:tc>
          <w:tcPr>
            <w:tcW w:w="1702" w:type="dxa"/>
            <w:vAlign w:val="center"/>
          </w:tcPr>
          <w:p w14:paraId="315FAB19" w14:textId="77777777" w:rsidR="006B73D3" w:rsidRPr="001C5289" w:rsidRDefault="006B73D3" w:rsidP="002A5621">
            <w:pPr>
              <w:rPr>
                <w:sz w:val="18"/>
                <w:szCs w:val="18"/>
              </w:rPr>
            </w:pPr>
            <w:r w:rsidRPr="001C5289">
              <w:rPr>
                <w:rStyle w:val="FontStyle22"/>
                <w:sz w:val="18"/>
                <w:szCs w:val="18"/>
              </w:rPr>
              <w:t>Коммунальное обслуживание (</w:t>
            </w:r>
            <w:r w:rsidRPr="001C5289">
              <w:rPr>
                <w:sz w:val="18"/>
                <w:szCs w:val="18"/>
              </w:rPr>
              <w:t>3.1</w:t>
            </w:r>
            <w:r w:rsidRPr="001C5289">
              <w:rPr>
                <w:rStyle w:val="FontStyle22"/>
                <w:sz w:val="18"/>
                <w:szCs w:val="18"/>
              </w:rPr>
              <w:t>)</w:t>
            </w:r>
          </w:p>
        </w:tc>
        <w:tc>
          <w:tcPr>
            <w:tcW w:w="5387" w:type="dxa"/>
            <w:vAlign w:val="center"/>
          </w:tcPr>
          <w:p w14:paraId="3E339DB2" w14:textId="77777777" w:rsidR="006B73D3" w:rsidRPr="001C5289" w:rsidRDefault="006B73D3" w:rsidP="002A5621">
            <w:pPr>
              <w:rPr>
                <w:sz w:val="18"/>
                <w:szCs w:val="18"/>
              </w:rPr>
            </w:pPr>
            <w:r w:rsidRPr="001C5289">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w:t>
            </w:r>
            <w:r>
              <w:rPr>
                <w:sz w:val="18"/>
                <w:szCs w:val="18"/>
              </w:rPr>
              <w:br/>
            </w:r>
            <w:r w:rsidRPr="001C5289">
              <w:rPr>
                <w:sz w:val="18"/>
                <w:szCs w:val="18"/>
              </w:rPr>
              <w:t>в связи с предоставлением им коммунальных услуг)</w:t>
            </w:r>
          </w:p>
        </w:tc>
        <w:tc>
          <w:tcPr>
            <w:tcW w:w="1275" w:type="dxa"/>
            <w:vAlign w:val="center"/>
          </w:tcPr>
          <w:p w14:paraId="5D3597AB" w14:textId="77777777" w:rsidR="006B73D3" w:rsidRPr="001C5289" w:rsidRDefault="006B73D3" w:rsidP="002A5621">
            <w:pPr>
              <w:jc w:val="center"/>
              <w:rPr>
                <w:sz w:val="18"/>
                <w:szCs w:val="18"/>
              </w:rPr>
            </w:pPr>
            <w:r w:rsidRPr="001C5289">
              <w:rPr>
                <w:sz w:val="18"/>
                <w:szCs w:val="18"/>
              </w:rPr>
              <w:t>Не подлежит установлению</w:t>
            </w:r>
          </w:p>
        </w:tc>
        <w:tc>
          <w:tcPr>
            <w:tcW w:w="850" w:type="dxa"/>
            <w:vAlign w:val="center"/>
          </w:tcPr>
          <w:p w14:paraId="6C086B70" w14:textId="77777777" w:rsidR="006B73D3" w:rsidRPr="001C5289" w:rsidRDefault="006B73D3" w:rsidP="002A5621">
            <w:pPr>
              <w:jc w:val="center"/>
              <w:rPr>
                <w:sz w:val="18"/>
                <w:szCs w:val="18"/>
              </w:rPr>
            </w:pPr>
            <w:r w:rsidRPr="001C5289">
              <w:rPr>
                <w:sz w:val="18"/>
                <w:szCs w:val="18"/>
              </w:rPr>
              <w:t>2</w:t>
            </w:r>
          </w:p>
        </w:tc>
        <w:tc>
          <w:tcPr>
            <w:tcW w:w="3403" w:type="dxa"/>
            <w:vAlign w:val="center"/>
          </w:tcPr>
          <w:p w14:paraId="1A0E8C3E" w14:textId="77777777" w:rsidR="006B73D3" w:rsidRPr="001C5289" w:rsidRDefault="006B73D3" w:rsidP="002A5621">
            <w:pPr>
              <w:rPr>
                <w:sz w:val="18"/>
                <w:szCs w:val="18"/>
              </w:rPr>
            </w:pPr>
            <w:r w:rsidRPr="001C5289">
              <w:rPr>
                <w:sz w:val="18"/>
                <w:szCs w:val="18"/>
              </w:rPr>
              <w:t>Данный параметр не подлежит установлению</w:t>
            </w:r>
          </w:p>
        </w:tc>
        <w:tc>
          <w:tcPr>
            <w:tcW w:w="1276" w:type="dxa"/>
            <w:vAlign w:val="center"/>
          </w:tcPr>
          <w:p w14:paraId="3B26F75F" w14:textId="77777777" w:rsidR="006B73D3" w:rsidRPr="001C5289" w:rsidRDefault="006B73D3" w:rsidP="002A5621">
            <w:pPr>
              <w:ind w:left="-108" w:right="-108"/>
              <w:jc w:val="center"/>
              <w:rPr>
                <w:sz w:val="18"/>
                <w:szCs w:val="18"/>
              </w:rPr>
            </w:pPr>
            <w:r>
              <w:rPr>
                <w:sz w:val="18"/>
                <w:szCs w:val="18"/>
              </w:rPr>
              <w:t>80</w:t>
            </w:r>
          </w:p>
        </w:tc>
        <w:tc>
          <w:tcPr>
            <w:tcW w:w="2126" w:type="dxa"/>
            <w:vMerge w:val="restart"/>
            <w:vAlign w:val="center"/>
          </w:tcPr>
          <w:p w14:paraId="60ECD0F9" w14:textId="77777777" w:rsidR="006B73D3" w:rsidRPr="001C5289" w:rsidRDefault="006B73D3" w:rsidP="002A5621">
            <w:pPr>
              <w:rPr>
                <w:sz w:val="18"/>
                <w:szCs w:val="18"/>
              </w:rPr>
            </w:pPr>
            <w:r w:rsidRPr="001C5289">
              <w:rPr>
                <w:sz w:val="18"/>
                <w:szCs w:val="18"/>
              </w:rPr>
              <w:t>Не допускается размещение объектов</w:t>
            </w:r>
            <w:r>
              <w:rPr>
                <w:sz w:val="18"/>
                <w:szCs w:val="18"/>
              </w:rPr>
              <w:br/>
            </w:r>
            <w:r w:rsidRPr="001C5289">
              <w:rPr>
                <w:sz w:val="18"/>
                <w:szCs w:val="18"/>
              </w:rPr>
              <w:t>в санитарно-защитных</w:t>
            </w:r>
            <w:r>
              <w:rPr>
                <w:sz w:val="18"/>
                <w:szCs w:val="18"/>
              </w:rPr>
              <w:br/>
            </w:r>
            <w:r w:rsidRPr="001C5289">
              <w:rPr>
                <w:sz w:val="18"/>
                <w:szCs w:val="18"/>
              </w:rPr>
              <w:t>и охранных зонах, установленных</w:t>
            </w:r>
            <w:r>
              <w:rPr>
                <w:sz w:val="18"/>
                <w:szCs w:val="18"/>
              </w:rPr>
              <w:br/>
            </w:r>
            <w:r w:rsidRPr="001C5289">
              <w:rPr>
                <w:sz w:val="18"/>
                <w:szCs w:val="18"/>
              </w:rPr>
              <w:t>в предусмотренном действующим законодательством порядке</w:t>
            </w:r>
          </w:p>
        </w:tc>
      </w:tr>
      <w:tr w:rsidR="006B73D3" w:rsidRPr="001C5289" w14:paraId="3B18D8D8" w14:textId="77777777" w:rsidTr="002A5621">
        <w:tc>
          <w:tcPr>
            <w:tcW w:w="1702" w:type="dxa"/>
            <w:vAlign w:val="center"/>
          </w:tcPr>
          <w:p w14:paraId="131A4D16" w14:textId="77777777" w:rsidR="006B73D3" w:rsidRPr="001C5289" w:rsidRDefault="006B73D3" w:rsidP="002A5621">
            <w:pPr>
              <w:rPr>
                <w:sz w:val="18"/>
                <w:szCs w:val="18"/>
              </w:rPr>
            </w:pPr>
            <w:r w:rsidRPr="001C5289">
              <w:rPr>
                <w:sz w:val="18"/>
                <w:szCs w:val="18"/>
              </w:rPr>
              <w:t>Спорт (5.1)</w:t>
            </w:r>
          </w:p>
        </w:tc>
        <w:tc>
          <w:tcPr>
            <w:tcW w:w="5387" w:type="dxa"/>
          </w:tcPr>
          <w:p w14:paraId="730C1157" w14:textId="77777777" w:rsidR="006B73D3" w:rsidRPr="001C5289" w:rsidRDefault="006B73D3" w:rsidP="002A5621">
            <w:pPr>
              <w:rPr>
                <w:sz w:val="18"/>
                <w:szCs w:val="18"/>
              </w:rPr>
            </w:pPr>
            <w:r w:rsidRPr="001C5289">
              <w:rPr>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31023A55" w14:textId="77777777" w:rsidR="006B73D3" w:rsidRPr="001C5289" w:rsidRDefault="006B73D3" w:rsidP="006B73D3">
            <w:pPr>
              <w:rPr>
                <w:sz w:val="18"/>
                <w:szCs w:val="18"/>
              </w:rPr>
            </w:pPr>
            <w:r w:rsidRPr="001C5289">
              <w:rPr>
                <w:sz w:val="18"/>
                <w:szCs w:val="18"/>
              </w:rPr>
              <w:t>размещение спортивных баз и лагерей</w:t>
            </w:r>
          </w:p>
        </w:tc>
        <w:tc>
          <w:tcPr>
            <w:tcW w:w="1275" w:type="dxa"/>
            <w:vAlign w:val="center"/>
          </w:tcPr>
          <w:p w14:paraId="3D848EF1" w14:textId="77777777" w:rsidR="006B73D3" w:rsidRPr="001C5289" w:rsidRDefault="006B73D3" w:rsidP="002A5621">
            <w:pPr>
              <w:jc w:val="center"/>
              <w:rPr>
                <w:sz w:val="18"/>
                <w:szCs w:val="18"/>
              </w:rPr>
            </w:pPr>
            <w:r w:rsidRPr="001C5289">
              <w:rPr>
                <w:sz w:val="18"/>
                <w:szCs w:val="18"/>
              </w:rPr>
              <w:t xml:space="preserve">от 0,05 </w:t>
            </w:r>
          </w:p>
        </w:tc>
        <w:tc>
          <w:tcPr>
            <w:tcW w:w="850" w:type="dxa"/>
            <w:vMerge w:val="restart"/>
            <w:vAlign w:val="center"/>
          </w:tcPr>
          <w:p w14:paraId="216C9902" w14:textId="77777777" w:rsidR="006B73D3" w:rsidRPr="001C5289" w:rsidRDefault="006B73D3" w:rsidP="002A5621">
            <w:pPr>
              <w:ind w:left="-108"/>
              <w:jc w:val="center"/>
              <w:rPr>
                <w:sz w:val="18"/>
                <w:szCs w:val="18"/>
              </w:rPr>
            </w:pPr>
            <w:r w:rsidRPr="001C5289">
              <w:rPr>
                <w:sz w:val="18"/>
                <w:szCs w:val="18"/>
              </w:rPr>
              <w:t>Не подлежит установлению</w:t>
            </w:r>
          </w:p>
        </w:tc>
        <w:tc>
          <w:tcPr>
            <w:tcW w:w="3403" w:type="dxa"/>
            <w:vAlign w:val="center"/>
          </w:tcPr>
          <w:p w14:paraId="4E9EFFF6" w14:textId="77777777" w:rsidR="00590772" w:rsidRPr="00DE0EEC" w:rsidRDefault="00590772" w:rsidP="00590772">
            <w:pPr>
              <w:keepNext/>
              <w:widowControl w:val="0"/>
              <w:rPr>
                <w:sz w:val="18"/>
                <w:szCs w:val="18"/>
              </w:rPr>
            </w:pPr>
            <w:r w:rsidRPr="00DE0EEC">
              <w:rPr>
                <w:sz w:val="18"/>
                <w:szCs w:val="18"/>
              </w:rPr>
              <w:t>Минимальный отступ от красной линии -5 м.</w:t>
            </w:r>
          </w:p>
          <w:p w14:paraId="6EB08171" w14:textId="44CE5736" w:rsidR="006B73D3" w:rsidRPr="001C5289" w:rsidRDefault="00590772" w:rsidP="00590772">
            <w:pPr>
              <w:rPr>
                <w:sz w:val="18"/>
                <w:szCs w:val="18"/>
              </w:rPr>
            </w:pPr>
            <w:r w:rsidRPr="00DE0EEC">
              <w:rPr>
                <w:sz w:val="18"/>
                <w:szCs w:val="18"/>
              </w:rPr>
              <w:t>Минимальный отступ от границ соседнего участка до основного строения – 3 м.</w:t>
            </w:r>
          </w:p>
        </w:tc>
        <w:tc>
          <w:tcPr>
            <w:tcW w:w="1276" w:type="dxa"/>
            <w:vAlign w:val="center"/>
          </w:tcPr>
          <w:p w14:paraId="0462ADFC" w14:textId="77777777" w:rsidR="006B73D3" w:rsidRDefault="006B73D3" w:rsidP="002A5621">
            <w:pPr>
              <w:ind w:left="-108" w:right="-108"/>
              <w:jc w:val="center"/>
              <w:rPr>
                <w:sz w:val="18"/>
                <w:szCs w:val="18"/>
              </w:rPr>
            </w:pPr>
            <w:r>
              <w:rPr>
                <w:sz w:val="18"/>
                <w:szCs w:val="18"/>
              </w:rPr>
              <w:t xml:space="preserve">50 </w:t>
            </w:r>
          </w:p>
          <w:p w14:paraId="58B95F9B" w14:textId="77777777" w:rsidR="006B73D3" w:rsidRPr="001C5289" w:rsidRDefault="006B73D3" w:rsidP="002A5621">
            <w:pPr>
              <w:ind w:left="-108" w:right="-108"/>
              <w:jc w:val="center"/>
              <w:rPr>
                <w:sz w:val="18"/>
                <w:szCs w:val="18"/>
              </w:rPr>
            </w:pPr>
            <w:r>
              <w:rPr>
                <w:sz w:val="18"/>
                <w:szCs w:val="18"/>
              </w:rPr>
              <w:t>Для плоскостных спортивных сооружений – 100%</w:t>
            </w:r>
          </w:p>
        </w:tc>
        <w:tc>
          <w:tcPr>
            <w:tcW w:w="2126" w:type="dxa"/>
            <w:vMerge/>
            <w:vAlign w:val="center"/>
          </w:tcPr>
          <w:p w14:paraId="5A95ACF3" w14:textId="77777777" w:rsidR="006B73D3" w:rsidRPr="001C5289" w:rsidRDefault="006B73D3" w:rsidP="002A5621">
            <w:pPr>
              <w:rPr>
                <w:sz w:val="18"/>
                <w:szCs w:val="18"/>
              </w:rPr>
            </w:pPr>
          </w:p>
        </w:tc>
      </w:tr>
    </w:tbl>
    <w:p w14:paraId="4343A5E5" w14:textId="77777777" w:rsidR="003A1380" w:rsidRPr="001C5289" w:rsidRDefault="003A1380" w:rsidP="00A078BA">
      <w:pPr>
        <w:spacing w:before="240"/>
        <w:ind w:left="284"/>
        <w:rPr>
          <w:b/>
          <w:lang w:eastAsia="en-US"/>
        </w:rPr>
      </w:pPr>
    </w:p>
    <w:p w14:paraId="15400A5A" w14:textId="77777777" w:rsidR="003A1380" w:rsidRDefault="003A1380">
      <w:pPr>
        <w:rPr>
          <w:b/>
          <w:sz w:val="20"/>
        </w:rPr>
      </w:pPr>
      <w:r>
        <w:rPr>
          <w:b/>
          <w:sz w:val="20"/>
        </w:rPr>
        <w:br w:type="page"/>
      </w:r>
    </w:p>
    <w:p w14:paraId="54D9CF19" w14:textId="77777777" w:rsidR="00BC48E7" w:rsidRPr="001C5289" w:rsidRDefault="00BC48E7" w:rsidP="00A078BA">
      <w:pPr>
        <w:spacing w:before="240"/>
        <w:ind w:left="284"/>
        <w:rPr>
          <w:b/>
          <w:sz w:val="20"/>
        </w:rPr>
      </w:pPr>
      <w:r w:rsidRPr="001C5289">
        <w:rPr>
          <w:b/>
          <w:sz w:val="20"/>
        </w:rPr>
        <w:t xml:space="preserve">3.   ВСПОМОГАТЕЛЬНЫЕ ВИДЫ РАЗРЕШЁННОГО ИСПОЛЬЗОВАНИЯ: </w:t>
      </w:r>
    </w:p>
    <w:p w14:paraId="42EAD8F5" w14:textId="77777777" w:rsidR="00BC48E7" w:rsidRPr="001C5289" w:rsidRDefault="00BC48E7" w:rsidP="00BC48E7">
      <w:pPr>
        <w:rPr>
          <w:b/>
          <w:sz w:val="20"/>
        </w:rPr>
      </w:pPr>
    </w:p>
    <w:tbl>
      <w:tblPr>
        <w:tblStyle w:val="afe"/>
        <w:tblW w:w="16019" w:type="dxa"/>
        <w:tblInd w:w="-885" w:type="dxa"/>
        <w:tblLayout w:type="fixed"/>
        <w:tblLook w:val="04A0" w:firstRow="1" w:lastRow="0" w:firstColumn="1" w:lastColumn="0" w:noHBand="0" w:noVBand="1"/>
      </w:tblPr>
      <w:tblGrid>
        <w:gridCol w:w="1986"/>
        <w:gridCol w:w="5244"/>
        <w:gridCol w:w="1417"/>
        <w:gridCol w:w="850"/>
        <w:gridCol w:w="3120"/>
        <w:gridCol w:w="1275"/>
        <w:gridCol w:w="2127"/>
      </w:tblGrid>
      <w:tr w:rsidR="003A1380" w:rsidRPr="001C5289" w14:paraId="7A6B4806" w14:textId="77777777" w:rsidTr="002A5621">
        <w:tc>
          <w:tcPr>
            <w:tcW w:w="1986" w:type="dxa"/>
            <w:vMerge w:val="restart"/>
            <w:vAlign w:val="center"/>
          </w:tcPr>
          <w:p w14:paraId="469217E7" w14:textId="77777777" w:rsidR="003A1380" w:rsidRPr="001C5289" w:rsidRDefault="003A1380" w:rsidP="002A5621">
            <w:pPr>
              <w:jc w:val="center"/>
              <w:rPr>
                <w:sz w:val="18"/>
                <w:szCs w:val="18"/>
              </w:rPr>
            </w:pPr>
            <w:r w:rsidRPr="001C5289">
              <w:rPr>
                <w:sz w:val="18"/>
                <w:szCs w:val="18"/>
              </w:rPr>
              <w:t>Наименование вида разрешенного использования (код)</w:t>
            </w:r>
          </w:p>
        </w:tc>
        <w:tc>
          <w:tcPr>
            <w:tcW w:w="5244" w:type="dxa"/>
            <w:vMerge w:val="restart"/>
            <w:vAlign w:val="center"/>
          </w:tcPr>
          <w:p w14:paraId="6DABDE25" w14:textId="77777777" w:rsidR="003A1380" w:rsidRPr="006D3947" w:rsidRDefault="003A1380" w:rsidP="002A5621">
            <w:pPr>
              <w:jc w:val="center"/>
              <w:rPr>
                <w:sz w:val="18"/>
                <w:szCs w:val="18"/>
              </w:rPr>
            </w:pPr>
            <w:r w:rsidRPr="006D3947">
              <w:rPr>
                <w:sz w:val="18"/>
                <w:szCs w:val="18"/>
              </w:rPr>
              <w:t>Описание вида разрешенного использования</w:t>
            </w:r>
          </w:p>
        </w:tc>
        <w:tc>
          <w:tcPr>
            <w:tcW w:w="6662" w:type="dxa"/>
            <w:gridSpan w:val="4"/>
            <w:vAlign w:val="center"/>
          </w:tcPr>
          <w:p w14:paraId="75761A7D" w14:textId="77777777" w:rsidR="003A1380" w:rsidRPr="006D3947" w:rsidRDefault="003A1380" w:rsidP="002A5621">
            <w:pPr>
              <w:jc w:val="center"/>
              <w:rPr>
                <w:sz w:val="18"/>
                <w:szCs w:val="18"/>
              </w:rPr>
            </w:pPr>
            <w:r w:rsidRPr="006D3947">
              <w:rPr>
                <w:sz w:val="18"/>
                <w:szCs w:val="18"/>
              </w:rPr>
              <w:t>Параметры разрешенного использования</w:t>
            </w:r>
          </w:p>
        </w:tc>
        <w:tc>
          <w:tcPr>
            <w:tcW w:w="2127" w:type="dxa"/>
            <w:vMerge w:val="restart"/>
            <w:vAlign w:val="center"/>
          </w:tcPr>
          <w:p w14:paraId="4EE320B9" w14:textId="77777777" w:rsidR="003A1380" w:rsidRPr="001C5289" w:rsidRDefault="003A1380" w:rsidP="002A5621">
            <w:pPr>
              <w:jc w:val="center"/>
              <w:rPr>
                <w:sz w:val="18"/>
                <w:szCs w:val="18"/>
              </w:rPr>
            </w:pPr>
            <w:r w:rsidRPr="001C5289">
              <w:rPr>
                <w:sz w:val="18"/>
                <w:szCs w:val="18"/>
              </w:rPr>
              <w:t>Ограничения использования земельных участков</w:t>
            </w:r>
            <w:r>
              <w:rPr>
                <w:sz w:val="18"/>
                <w:szCs w:val="18"/>
              </w:rPr>
              <w:br/>
            </w:r>
            <w:r w:rsidRPr="001C5289">
              <w:rPr>
                <w:sz w:val="18"/>
                <w:szCs w:val="18"/>
              </w:rPr>
              <w:t xml:space="preserve">и объектов капитального строительства </w:t>
            </w:r>
          </w:p>
        </w:tc>
      </w:tr>
      <w:tr w:rsidR="003A1380" w:rsidRPr="001C5289" w14:paraId="689021EA" w14:textId="77777777" w:rsidTr="002A5621">
        <w:trPr>
          <w:trHeight w:val="1759"/>
        </w:trPr>
        <w:tc>
          <w:tcPr>
            <w:tcW w:w="1986" w:type="dxa"/>
            <w:vMerge/>
            <w:vAlign w:val="center"/>
          </w:tcPr>
          <w:p w14:paraId="00B700D3" w14:textId="77777777" w:rsidR="003A1380" w:rsidRPr="001C5289" w:rsidRDefault="003A1380" w:rsidP="002A5621">
            <w:pPr>
              <w:jc w:val="center"/>
              <w:rPr>
                <w:sz w:val="18"/>
                <w:szCs w:val="18"/>
              </w:rPr>
            </w:pPr>
          </w:p>
        </w:tc>
        <w:tc>
          <w:tcPr>
            <w:tcW w:w="5244" w:type="dxa"/>
            <w:vMerge/>
            <w:vAlign w:val="center"/>
          </w:tcPr>
          <w:p w14:paraId="07A74ED6" w14:textId="77777777" w:rsidR="003A1380" w:rsidRPr="006D3947" w:rsidRDefault="003A1380" w:rsidP="002A5621">
            <w:pPr>
              <w:jc w:val="center"/>
              <w:rPr>
                <w:sz w:val="18"/>
                <w:szCs w:val="18"/>
              </w:rPr>
            </w:pPr>
          </w:p>
        </w:tc>
        <w:tc>
          <w:tcPr>
            <w:tcW w:w="1417" w:type="dxa"/>
            <w:vAlign w:val="center"/>
          </w:tcPr>
          <w:p w14:paraId="3888135A" w14:textId="77777777" w:rsidR="003A1380" w:rsidRPr="006D3947" w:rsidRDefault="003A1380" w:rsidP="002A5621">
            <w:pPr>
              <w:ind w:left="-108" w:right="-108"/>
              <w:jc w:val="center"/>
              <w:rPr>
                <w:sz w:val="18"/>
                <w:szCs w:val="18"/>
              </w:rPr>
            </w:pPr>
            <w:r w:rsidRPr="006D3947">
              <w:rPr>
                <w:sz w:val="18"/>
                <w:szCs w:val="18"/>
              </w:rPr>
              <w:t xml:space="preserve">Предельные (минимальные </w:t>
            </w:r>
            <w:r w:rsidRPr="006D3947">
              <w:rPr>
                <w:sz w:val="18"/>
                <w:szCs w:val="18"/>
              </w:rPr>
              <w:br/>
              <w:t>и (или) максимальные) размеры земельных участков,</w:t>
            </w:r>
            <w:r>
              <w:rPr>
                <w:sz w:val="18"/>
                <w:szCs w:val="18"/>
              </w:rPr>
              <w:br/>
            </w:r>
            <w:r w:rsidRPr="006D3947">
              <w:rPr>
                <w:sz w:val="18"/>
                <w:szCs w:val="18"/>
              </w:rPr>
              <w:t>в том числе их площадь, га</w:t>
            </w:r>
          </w:p>
        </w:tc>
        <w:tc>
          <w:tcPr>
            <w:tcW w:w="850" w:type="dxa"/>
            <w:vAlign w:val="center"/>
          </w:tcPr>
          <w:p w14:paraId="575B3E18" w14:textId="77777777" w:rsidR="003A1380" w:rsidRPr="006D3947" w:rsidRDefault="003A1380" w:rsidP="002A5621">
            <w:pPr>
              <w:jc w:val="center"/>
              <w:rPr>
                <w:sz w:val="18"/>
                <w:szCs w:val="18"/>
              </w:rPr>
            </w:pPr>
            <w:r w:rsidRPr="006D3947">
              <w:rPr>
                <w:sz w:val="18"/>
                <w:szCs w:val="18"/>
              </w:rPr>
              <w:t>Кол-во этажей</w:t>
            </w:r>
          </w:p>
        </w:tc>
        <w:tc>
          <w:tcPr>
            <w:tcW w:w="3120" w:type="dxa"/>
            <w:vAlign w:val="center"/>
          </w:tcPr>
          <w:p w14:paraId="626A1182" w14:textId="77777777" w:rsidR="003A1380" w:rsidRPr="006D3947" w:rsidRDefault="003A1380" w:rsidP="002A5621">
            <w:pPr>
              <w:jc w:val="center"/>
              <w:rPr>
                <w:sz w:val="18"/>
                <w:szCs w:val="18"/>
              </w:rPr>
            </w:pPr>
            <w:r w:rsidRPr="006D3947">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14:paraId="1A2E8C8F" w14:textId="77777777" w:rsidR="003A1380" w:rsidRPr="006D3947" w:rsidRDefault="003A1380" w:rsidP="002A5621">
            <w:pPr>
              <w:ind w:left="-108" w:right="-109"/>
              <w:jc w:val="center"/>
              <w:rPr>
                <w:sz w:val="18"/>
                <w:szCs w:val="18"/>
              </w:rPr>
            </w:pPr>
            <w:r w:rsidRPr="006D3947">
              <w:rPr>
                <w:sz w:val="18"/>
                <w:szCs w:val="18"/>
              </w:rPr>
              <w:t>Максимальный процент застройки</w:t>
            </w:r>
            <w:r>
              <w:rPr>
                <w:sz w:val="18"/>
                <w:szCs w:val="18"/>
              </w:rPr>
              <w:br/>
            </w:r>
            <w:r w:rsidRPr="006D3947">
              <w:rPr>
                <w:sz w:val="18"/>
                <w:szCs w:val="18"/>
              </w:rPr>
              <w:t>в границах земельного участка</w:t>
            </w:r>
          </w:p>
        </w:tc>
        <w:tc>
          <w:tcPr>
            <w:tcW w:w="2127" w:type="dxa"/>
            <w:vMerge/>
            <w:vAlign w:val="center"/>
          </w:tcPr>
          <w:p w14:paraId="06D305BF" w14:textId="77777777" w:rsidR="003A1380" w:rsidRPr="001C5289" w:rsidRDefault="003A1380" w:rsidP="002A5621">
            <w:pPr>
              <w:jc w:val="center"/>
              <w:rPr>
                <w:sz w:val="18"/>
                <w:szCs w:val="18"/>
              </w:rPr>
            </w:pPr>
          </w:p>
        </w:tc>
      </w:tr>
      <w:tr w:rsidR="003A1380" w:rsidRPr="001C5289" w14:paraId="47062077" w14:textId="77777777" w:rsidTr="002A5621">
        <w:trPr>
          <w:trHeight w:val="172"/>
        </w:trPr>
        <w:tc>
          <w:tcPr>
            <w:tcW w:w="1986" w:type="dxa"/>
            <w:vAlign w:val="center"/>
          </w:tcPr>
          <w:p w14:paraId="7C71EA51" w14:textId="77777777" w:rsidR="003A1380" w:rsidRPr="001C5289" w:rsidRDefault="003A1380" w:rsidP="002A5621">
            <w:pPr>
              <w:jc w:val="center"/>
              <w:rPr>
                <w:sz w:val="18"/>
                <w:szCs w:val="18"/>
              </w:rPr>
            </w:pPr>
            <w:r>
              <w:rPr>
                <w:sz w:val="18"/>
                <w:szCs w:val="18"/>
              </w:rPr>
              <w:t>1</w:t>
            </w:r>
          </w:p>
        </w:tc>
        <w:tc>
          <w:tcPr>
            <w:tcW w:w="5244" w:type="dxa"/>
            <w:vAlign w:val="center"/>
          </w:tcPr>
          <w:p w14:paraId="39371D3D" w14:textId="77777777" w:rsidR="003A1380" w:rsidRPr="006D3947" w:rsidRDefault="003A1380" w:rsidP="002A5621">
            <w:pPr>
              <w:jc w:val="center"/>
              <w:rPr>
                <w:sz w:val="18"/>
                <w:szCs w:val="18"/>
              </w:rPr>
            </w:pPr>
            <w:r>
              <w:rPr>
                <w:sz w:val="18"/>
                <w:szCs w:val="18"/>
              </w:rPr>
              <w:t>2</w:t>
            </w:r>
          </w:p>
        </w:tc>
        <w:tc>
          <w:tcPr>
            <w:tcW w:w="1417" w:type="dxa"/>
            <w:vAlign w:val="center"/>
          </w:tcPr>
          <w:p w14:paraId="126971B9" w14:textId="77777777" w:rsidR="003A1380" w:rsidRPr="006D3947" w:rsidRDefault="003A1380" w:rsidP="002A5621">
            <w:pPr>
              <w:ind w:left="-108" w:right="-108"/>
              <w:jc w:val="center"/>
              <w:rPr>
                <w:sz w:val="18"/>
                <w:szCs w:val="18"/>
              </w:rPr>
            </w:pPr>
            <w:r>
              <w:rPr>
                <w:sz w:val="18"/>
                <w:szCs w:val="18"/>
              </w:rPr>
              <w:t>3</w:t>
            </w:r>
          </w:p>
        </w:tc>
        <w:tc>
          <w:tcPr>
            <w:tcW w:w="850" w:type="dxa"/>
            <w:vAlign w:val="center"/>
          </w:tcPr>
          <w:p w14:paraId="723C8166" w14:textId="77777777" w:rsidR="003A1380" w:rsidRPr="006D3947" w:rsidRDefault="003A1380" w:rsidP="002A5621">
            <w:pPr>
              <w:jc w:val="center"/>
              <w:rPr>
                <w:sz w:val="18"/>
                <w:szCs w:val="18"/>
              </w:rPr>
            </w:pPr>
            <w:r>
              <w:rPr>
                <w:sz w:val="18"/>
                <w:szCs w:val="18"/>
              </w:rPr>
              <w:t>4</w:t>
            </w:r>
          </w:p>
        </w:tc>
        <w:tc>
          <w:tcPr>
            <w:tcW w:w="3120" w:type="dxa"/>
            <w:vAlign w:val="center"/>
          </w:tcPr>
          <w:p w14:paraId="163D12EE" w14:textId="77777777" w:rsidR="003A1380" w:rsidRPr="006D3947" w:rsidRDefault="003A1380" w:rsidP="002A5621">
            <w:pPr>
              <w:jc w:val="center"/>
              <w:rPr>
                <w:sz w:val="18"/>
                <w:szCs w:val="18"/>
              </w:rPr>
            </w:pPr>
            <w:r>
              <w:rPr>
                <w:sz w:val="18"/>
                <w:szCs w:val="18"/>
              </w:rPr>
              <w:t>5</w:t>
            </w:r>
          </w:p>
        </w:tc>
        <w:tc>
          <w:tcPr>
            <w:tcW w:w="1275" w:type="dxa"/>
            <w:vAlign w:val="center"/>
          </w:tcPr>
          <w:p w14:paraId="400BE517" w14:textId="77777777" w:rsidR="003A1380" w:rsidRPr="006D3947" w:rsidRDefault="003A1380" w:rsidP="002A5621">
            <w:pPr>
              <w:ind w:left="-108" w:right="-109"/>
              <w:jc w:val="center"/>
              <w:rPr>
                <w:sz w:val="18"/>
                <w:szCs w:val="18"/>
              </w:rPr>
            </w:pPr>
            <w:r>
              <w:rPr>
                <w:sz w:val="18"/>
                <w:szCs w:val="18"/>
              </w:rPr>
              <w:t>6</w:t>
            </w:r>
          </w:p>
        </w:tc>
        <w:tc>
          <w:tcPr>
            <w:tcW w:w="2127" w:type="dxa"/>
            <w:vAlign w:val="center"/>
          </w:tcPr>
          <w:p w14:paraId="236078C7" w14:textId="77777777" w:rsidR="003A1380" w:rsidRPr="001C5289" w:rsidRDefault="003A1380" w:rsidP="002A5621">
            <w:pPr>
              <w:jc w:val="center"/>
              <w:rPr>
                <w:sz w:val="18"/>
                <w:szCs w:val="18"/>
              </w:rPr>
            </w:pPr>
            <w:r>
              <w:rPr>
                <w:sz w:val="18"/>
                <w:szCs w:val="18"/>
              </w:rPr>
              <w:t>7</w:t>
            </w:r>
          </w:p>
        </w:tc>
      </w:tr>
      <w:tr w:rsidR="00E73819" w:rsidRPr="001C5289" w14:paraId="0E54BACD" w14:textId="77777777" w:rsidTr="002A5621">
        <w:tc>
          <w:tcPr>
            <w:tcW w:w="1986" w:type="dxa"/>
            <w:vAlign w:val="center"/>
          </w:tcPr>
          <w:p w14:paraId="51185B95" w14:textId="77777777" w:rsidR="00E73819" w:rsidRPr="001C5289" w:rsidRDefault="00E73819" w:rsidP="00E73819">
            <w:pPr>
              <w:rPr>
                <w:rStyle w:val="FontStyle22"/>
                <w:sz w:val="18"/>
                <w:szCs w:val="18"/>
              </w:rPr>
            </w:pPr>
            <w:r w:rsidRPr="001C5289">
              <w:rPr>
                <w:sz w:val="18"/>
                <w:szCs w:val="18"/>
              </w:rPr>
              <w:t>Земельные участки (территории) общего пользования (12.0)</w:t>
            </w:r>
          </w:p>
        </w:tc>
        <w:tc>
          <w:tcPr>
            <w:tcW w:w="5244" w:type="dxa"/>
            <w:vAlign w:val="center"/>
          </w:tcPr>
          <w:p w14:paraId="2E7E419D" w14:textId="77777777" w:rsidR="00E73819" w:rsidRPr="001C5289" w:rsidRDefault="00E73819" w:rsidP="00E73819">
            <w:pPr>
              <w:autoSpaceDN w:val="0"/>
              <w:adjustRightInd w:val="0"/>
              <w:rPr>
                <w:sz w:val="18"/>
                <w:szCs w:val="18"/>
              </w:rPr>
            </w:pPr>
            <w:r w:rsidRPr="001C5289">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7" w:type="dxa"/>
            <w:gridSpan w:val="2"/>
            <w:vAlign w:val="center"/>
          </w:tcPr>
          <w:p w14:paraId="3CA7FFBF" w14:textId="77777777" w:rsidR="00E73819" w:rsidRPr="001C5289" w:rsidRDefault="00E73819" w:rsidP="00E73819">
            <w:pPr>
              <w:ind w:left="-108" w:right="-109"/>
              <w:jc w:val="center"/>
              <w:rPr>
                <w:sz w:val="18"/>
                <w:szCs w:val="18"/>
              </w:rPr>
            </w:pPr>
            <w:r w:rsidRPr="001C5289">
              <w:rPr>
                <w:sz w:val="18"/>
                <w:szCs w:val="18"/>
              </w:rPr>
              <w:t>Не подлежит установлению</w:t>
            </w:r>
          </w:p>
        </w:tc>
        <w:tc>
          <w:tcPr>
            <w:tcW w:w="3120" w:type="dxa"/>
            <w:vAlign w:val="center"/>
          </w:tcPr>
          <w:p w14:paraId="140B28D1" w14:textId="77777777" w:rsidR="00E73819" w:rsidRPr="001C5289" w:rsidRDefault="00E73819" w:rsidP="00E73819">
            <w:pPr>
              <w:ind w:left="-108" w:right="-109"/>
              <w:jc w:val="center"/>
              <w:rPr>
                <w:sz w:val="18"/>
                <w:szCs w:val="18"/>
              </w:rPr>
            </w:pPr>
            <w:r w:rsidRPr="001C5289">
              <w:rPr>
                <w:sz w:val="18"/>
                <w:szCs w:val="18"/>
              </w:rPr>
              <w:t>Не подлежит установлению</w:t>
            </w:r>
          </w:p>
        </w:tc>
        <w:tc>
          <w:tcPr>
            <w:tcW w:w="1275" w:type="dxa"/>
            <w:vAlign w:val="center"/>
          </w:tcPr>
          <w:p w14:paraId="0B299905" w14:textId="77777777" w:rsidR="00E73819" w:rsidRPr="001C5289" w:rsidRDefault="00E73819" w:rsidP="00E73819">
            <w:pPr>
              <w:ind w:left="-108"/>
              <w:jc w:val="center"/>
              <w:rPr>
                <w:sz w:val="18"/>
                <w:szCs w:val="18"/>
              </w:rPr>
            </w:pPr>
            <w:r>
              <w:rPr>
                <w:sz w:val="18"/>
                <w:szCs w:val="18"/>
              </w:rPr>
              <w:t>100 для дорог и тротуаров</w:t>
            </w:r>
          </w:p>
        </w:tc>
        <w:tc>
          <w:tcPr>
            <w:tcW w:w="2127" w:type="dxa"/>
            <w:vAlign w:val="center"/>
          </w:tcPr>
          <w:p w14:paraId="55E0060B" w14:textId="77777777" w:rsidR="00E73819" w:rsidRPr="00091FEE" w:rsidRDefault="00E73819" w:rsidP="00E73819">
            <w:pPr>
              <w:rPr>
                <w:sz w:val="18"/>
                <w:szCs w:val="18"/>
                <w:highlight w:val="yellow"/>
              </w:rPr>
            </w:pPr>
            <w:r w:rsidRPr="001C5289">
              <w:rPr>
                <w:sz w:val="18"/>
                <w:szCs w:val="18"/>
              </w:rPr>
              <w:t>Земельные участки (территории) общего пользования</w:t>
            </w:r>
            <w:r>
              <w:rPr>
                <w:sz w:val="18"/>
                <w:szCs w:val="18"/>
              </w:rPr>
              <w:br/>
            </w:r>
            <w:r w:rsidRPr="001C5289">
              <w:rPr>
                <w:sz w:val="18"/>
                <w:szCs w:val="18"/>
              </w:rPr>
              <w:t>не подлежат приватизации</w:t>
            </w:r>
          </w:p>
        </w:tc>
      </w:tr>
    </w:tbl>
    <w:p w14:paraId="638F060A" w14:textId="77777777" w:rsidR="009276ED" w:rsidRPr="001C5289" w:rsidRDefault="009276ED" w:rsidP="001E5C2D">
      <w:pPr>
        <w:pStyle w:val="3"/>
        <w:tabs>
          <w:tab w:val="left" w:pos="2410"/>
        </w:tabs>
        <w:spacing w:before="120" w:after="120" w:line="240" w:lineRule="auto"/>
        <w:ind w:firstLine="1134"/>
        <w:rPr>
          <w:color w:val="auto"/>
        </w:rPr>
        <w:sectPr w:rsidR="009276ED" w:rsidRPr="001C5289" w:rsidSect="00FF4C3E">
          <w:pgSz w:w="16838" w:h="11906" w:orient="landscape" w:code="9"/>
          <w:pgMar w:top="1134" w:right="720" w:bottom="1134" w:left="1418" w:header="510" w:footer="113" w:gutter="0"/>
          <w:cols w:space="708"/>
          <w:docGrid w:linePitch="381"/>
        </w:sectPr>
      </w:pPr>
    </w:p>
    <w:p w14:paraId="00E796FC" w14:textId="77777777" w:rsidR="00BC48E7" w:rsidRPr="001C5289" w:rsidRDefault="00BC48E7" w:rsidP="00D90880">
      <w:pPr>
        <w:pStyle w:val="3"/>
        <w:tabs>
          <w:tab w:val="left" w:pos="1134"/>
        </w:tabs>
        <w:spacing w:before="120" w:after="0" w:line="240" w:lineRule="auto"/>
        <w:ind w:firstLine="0"/>
        <w:jc w:val="center"/>
        <w:rPr>
          <w:color w:val="auto"/>
        </w:rPr>
      </w:pPr>
      <w:bookmarkStart w:id="49" w:name="_Toc144992798"/>
      <w:r w:rsidRPr="001C5289">
        <w:rPr>
          <w:color w:val="auto"/>
        </w:rPr>
        <w:t>Статья 2</w:t>
      </w:r>
      <w:r w:rsidR="003A0FE4">
        <w:rPr>
          <w:color w:val="auto"/>
        </w:rPr>
        <w:t>9</w:t>
      </w:r>
      <w:r w:rsidR="002D421E">
        <w:rPr>
          <w:color w:val="auto"/>
        </w:rPr>
        <w:t>.</w:t>
      </w:r>
      <w:r w:rsidRPr="001C5289">
        <w:rPr>
          <w:color w:val="auto"/>
        </w:rPr>
        <w:tab/>
        <w:t>Зон</w:t>
      </w:r>
      <w:r w:rsidR="00F32A30" w:rsidRPr="001C5289">
        <w:rPr>
          <w:color w:val="auto"/>
        </w:rPr>
        <w:t>ы</w:t>
      </w:r>
      <w:r w:rsidRPr="001C5289">
        <w:rPr>
          <w:color w:val="auto"/>
        </w:rPr>
        <w:t xml:space="preserve"> специального назначения</w:t>
      </w:r>
      <w:bookmarkEnd w:id="49"/>
    </w:p>
    <w:p w14:paraId="4F9803DC" w14:textId="77777777" w:rsidR="00BC48E7" w:rsidRPr="001C5289" w:rsidRDefault="00BC48E7" w:rsidP="00A078BA">
      <w:pPr>
        <w:tabs>
          <w:tab w:val="left" w:pos="1440"/>
        </w:tabs>
        <w:ind w:left="-567"/>
        <w:jc w:val="both"/>
        <w:rPr>
          <w:sz w:val="24"/>
          <w:szCs w:val="24"/>
        </w:rPr>
      </w:pPr>
      <w:r w:rsidRPr="001C5289">
        <w:rPr>
          <w:b/>
          <w:sz w:val="24"/>
          <w:szCs w:val="24"/>
        </w:rPr>
        <w:t xml:space="preserve">Зона </w:t>
      </w:r>
      <w:r w:rsidR="001513F0">
        <w:rPr>
          <w:b/>
          <w:sz w:val="24"/>
          <w:szCs w:val="24"/>
        </w:rPr>
        <w:t>кладбищ</w:t>
      </w:r>
      <w:r w:rsidRPr="001C5289">
        <w:rPr>
          <w:b/>
          <w:sz w:val="24"/>
          <w:szCs w:val="24"/>
        </w:rPr>
        <w:t xml:space="preserve"> (СН</w:t>
      </w:r>
      <w:r w:rsidR="001513F0">
        <w:rPr>
          <w:b/>
          <w:sz w:val="24"/>
          <w:szCs w:val="24"/>
        </w:rPr>
        <w:t>1</w:t>
      </w:r>
      <w:r w:rsidRPr="001C5289">
        <w:rPr>
          <w:b/>
          <w:sz w:val="24"/>
          <w:szCs w:val="24"/>
        </w:rPr>
        <w:t xml:space="preserve">) – </w:t>
      </w:r>
      <w:r w:rsidRPr="001C5289">
        <w:rPr>
          <w:sz w:val="24"/>
          <w:szCs w:val="24"/>
        </w:rPr>
        <w:t>предназначена для размещения: кладбищ, крематориев, скотомогильников, объектов, используемых для захоронения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15D8DF40" w14:textId="77777777" w:rsidR="00BC48E7" w:rsidRPr="001C5289" w:rsidRDefault="00BC48E7" w:rsidP="00A078BA">
      <w:pPr>
        <w:spacing w:before="240"/>
        <w:ind w:left="284"/>
        <w:rPr>
          <w:b/>
          <w:sz w:val="20"/>
        </w:rPr>
      </w:pPr>
      <w:r w:rsidRPr="001C5289">
        <w:rPr>
          <w:b/>
          <w:sz w:val="20"/>
        </w:rPr>
        <w:t>1.   ОСНОВНЫЕ ВИДЫ РАЗРЕШЁННОГО ИСПОЛЬЗОВАНИЯ</w:t>
      </w:r>
      <w:r w:rsidR="00097E93">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560"/>
        <w:gridCol w:w="5103"/>
        <w:gridCol w:w="1418"/>
        <w:gridCol w:w="850"/>
        <w:gridCol w:w="2410"/>
        <w:gridCol w:w="1276"/>
        <w:gridCol w:w="3402"/>
      </w:tblGrid>
      <w:tr w:rsidR="00015674" w:rsidRPr="001C5289" w14:paraId="250A2BF2" w14:textId="77777777" w:rsidTr="00D90880">
        <w:tc>
          <w:tcPr>
            <w:tcW w:w="1560" w:type="dxa"/>
            <w:vMerge w:val="restart"/>
            <w:vAlign w:val="center"/>
          </w:tcPr>
          <w:p w14:paraId="3BF94E67" w14:textId="77777777" w:rsidR="00375FB6" w:rsidRPr="001C5289" w:rsidRDefault="00375FB6" w:rsidP="002F1F7E">
            <w:pPr>
              <w:jc w:val="center"/>
              <w:rPr>
                <w:sz w:val="18"/>
                <w:szCs w:val="18"/>
              </w:rPr>
            </w:pPr>
            <w:r w:rsidRPr="001C5289">
              <w:rPr>
                <w:sz w:val="18"/>
                <w:szCs w:val="18"/>
              </w:rPr>
              <w:t>Наименование вида разрешенного использования (код)</w:t>
            </w:r>
          </w:p>
        </w:tc>
        <w:tc>
          <w:tcPr>
            <w:tcW w:w="5103" w:type="dxa"/>
            <w:vMerge w:val="restart"/>
            <w:vAlign w:val="center"/>
          </w:tcPr>
          <w:p w14:paraId="66418914" w14:textId="77777777" w:rsidR="00375FB6" w:rsidRPr="001C5289" w:rsidRDefault="00375FB6" w:rsidP="002F1F7E">
            <w:pPr>
              <w:jc w:val="center"/>
              <w:rPr>
                <w:sz w:val="18"/>
                <w:szCs w:val="18"/>
              </w:rPr>
            </w:pPr>
            <w:r w:rsidRPr="001C5289">
              <w:rPr>
                <w:sz w:val="18"/>
                <w:szCs w:val="18"/>
              </w:rPr>
              <w:t>Описание вида разрешенного использования</w:t>
            </w:r>
          </w:p>
        </w:tc>
        <w:tc>
          <w:tcPr>
            <w:tcW w:w="5954" w:type="dxa"/>
            <w:gridSpan w:val="4"/>
            <w:vAlign w:val="center"/>
          </w:tcPr>
          <w:p w14:paraId="7B349EED" w14:textId="77777777" w:rsidR="00375FB6" w:rsidRPr="001C5289" w:rsidRDefault="00375FB6" w:rsidP="002F1F7E">
            <w:pPr>
              <w:jc w:val="center"/>
              <w:rPr>
                <w:sz w:val="18"/>
                <w:szCs w:val="18"/>
              </w:rPr>
            </w:pPr>
            <w:r w:rsidRPr="001C5289">
              <w:rPr>
                <w:sz w:val="18"/>
                <w:szCs w:val="18"/>
              </w:rPr>
              <w:t>Параметры разрешенного использования</w:t>
            </w:r>
          </w:p>
        </w:tc>
        <w:tc>
          <w:tcPr>
            <w:tcW w:w="3402" w:type="dxa"/>
            <w:vMerge w:val="restart"/>
            <w:vAlign w:val="center"/>
          </w:tcPr>
          <w:p w14:paraId="2CC1E20F" w14:textId="77777777" w:rsidR="00375FB6" w:rsidRPr="001C5289" w:rsidRDefault="00375FB6" w:rsidP="002F1F7E">
            <w:pPr>
              <w:jc w:val="center"/>
              <w:rPr>
                <w:sz w:val="18"/>
                <w:szCs w:val="18"/>
              </w:rPr>
            </w:pPr>
            <w:r w:rsidRPr="001C5289">
              <w:rPr>
                <w:sz w:val="18"/>
                <w:szCs w:val="18"/>
              </w:rPr>
              <w:t>Ограничения использования земельных участков и объектов капитального строительства</w:t>
            </w:r>
          </w:p>
        </w:tc>
      </w:tr>
      <w:tr w:rsidR="00015674" w:rsidRPr="001C5289" w14:paraId="05DE92D8" w14:textId="77777777" w:rsidTr="00D90880">
        <w:tc>
          <w:tcPr>
            <w:tcW w:w="1560" w:type="dxa"/>
            <w:vMerge/>
            <w:vAlign w:val="center"/>
          </w:tcPr>
          <w:p w14:paraId="1244BC3B" w14:textId="77777777" w:rsidR="00BC48E7" w:rsidRPr="001C5289" w:rsidRDefault="00BC48E7" w:rsidP="009F0A77">
            <w:pPr>
              <w:jc w:val="center"/>
              <w:rPr>
                <w:sz w:val="18"/>
                <w:szCs w:val="18"/>
              </w:rPr>
            </w:pPr>
          </w:p>
        </w:tc>
        <w:tc>
          <w:tcPr>
            <w:tcW w:w="5103" w:type="dxa"/>
            <w:vMerge/>
            <w:vAlign w:val="center"/>
          </w:tcPr>
          <w:p w14:paraId="71F5EAB0" w14:textId="77777777" w:rsidR="00BC48E7" w:rsidRPr="001C5289" w:rsidRDefault="00BC48E7" w:rsidP="009F0A77">
            <w:pPr>
              <w:jc w:val="center"/>
              <w:rPr>
                <w:sz w:val="18"/>
                <w:szCs w:val="18"/>
              </w:rPr>
            </w:pPr>
          </w:p>
        </w:tc>
        <w:tc>
          <w:tcPr>
            <w:tcW w:w="1418" w:type="dxa"/>
            <w:vAlign w:val="center"/>
          </w:tcPr>
          <w:p w14:paraId="0239582E" w14:textId="77777777" w:rsidR="00BC48E7" w:rsidRPr="001C5289" w:rsidRDefault="00BC48E7" w:rsidP="00A078BA">
            <w:pPr>
              <w:ind w:left="-108" w:right="-108"/>
              <w:jc w:val="center"/>
              <w:rPr>
                <w:sz w:val="18"/>
                <w:szCs w:val="18"/>
              </w:rPr>
            </w:pPr>
            <w:r w:rsidRPr="001C5289">
              <w:rPr>
                <w:sz w:val="18"/>
                <w:szCs w:val="18"/>
              </w:rPr>
              <w:t>Предельные (минимальные</w:t>
            </w:r>
            <w:r w:rsidR="00A078BA">
              <w:rPr>
                <w:sz w:val="18"/>
                <w:szCs w:val="18"/>
              </w:rPr>
              <w:br/>
            </w:r>
            <w:r w:rsidRPr="001C5289">
              <w:rPr>
                <w:sz w:val="18"/>
                <w:szCs w:val="18"/>
              </w:rPr>
              <w:t>и (или) максимальные) размеры земельных участков, в том числе их площадь, га</w:t>
            </w:r>
          </w:p>
        </w:tc>
        <w:tc>
          <w:tcPr>
            <w:tcW w:w="850" w:type="dxa"/>
            <w:vAlign w:val="center"/>
          </w:tcPr>
          <w:p w14:paraId="6CF88219" w14:textId="77777777" w:rsidR="00BC48E7" w:rsidRPr="001C5289" w:rsidRDefault="00A078BA" w:rsidP="009F0A77">
            <w:pPr>
              <w:jc w:val="center"/>
              <w:rPr>
                <w:sz w:val="18"/>
                <w:szCs w:val="18"/>
              </w:rPr>
            </w:pPr>
            <w:r w:rsidRPr="001C5289">
              <w:rPr>
                <w:sz w:val="18"/>
                <w:szCs w:val="18"/>
              </w:rPr>
              <w:t>Кол-во этажей</w:t>
            </w:r>
          </w:p>
        </w:tc>
        <w:tc>
          <w:tcPr>
            <w:tcW w:w="2410" w:type="dxa"/>
            <w:vAlign w:val="center"/>
          </w:tcPr>
          <w:p w14:paraId="14A3EB6E" w14:textId="77777777" w:rsidR="00BC48E7" w:rsidRPr="001C5289" w:rsidRDefault="00BC48E7" w:rsidP="009F0A77">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6F8B8631" w14:textId="77777777" w:rsidR="00BC48E7" w:rsidRPr="001C5289" w:rsidRDefault="00BC48E7" w:rsidP="00A078BA">
            <w:pPr>
              <w:ind w:left="-108" w:right="-108"/>
              <w:jc w:val="center"/>
              <w:rPr>
                <w:sz w:val="18"/>
                <w:szCs w:val="18"/>
              </w:rPr>
            </w:pPr>
            <w:r w:rsidRPr="001C5289">
              <w:rPr>
                <w:sz w:val="18"/>
                <w:szCs w:val="18"/>
              </w:rPr>
              <w:t>Максимальный процент застройки в границах земельного участка</w:t>
            </w:r>
          </w:p>
        </w:tc>
        <w:tc>
          <w:tcPr>
            <w:tcW w:w="3402" w:type="dxa"/>
            <w:vMerge/>
            <w:vAlign w:val="center"/>
          </w:tcPr>
          <w:p w14:paraId="56A7FE96" w14:textId="77777777" w:rsidR="00BC48E7" w:rsidRPr="001C5289" w:rsidRDefault="00BC48E7" w:rsidP="009F0A77">
            <w:pPr>
              <w:jc w:val="center"/>
              <w:rPr>
                <w:sz w:val="18"/>
                <w:szCs w:val="18"/>
              </w:rPr>
            </w:pPr>
          </w:p>
        </w:tc>
      </w:tr>
    </w:tbl>
    <w:p w14:paraId="46B40D7C" w14:textId="77777777" w:rsidR="00D90880" w:rsidRPr="00D90880" w:rsidRDefault="00D90880">
      <w:pPr>
        <w:rPr>
          <w:sz w:val="2"/>
          <w:szCs w:val="2"/>
        </w:rPr>
      </w:pPr>
    </w:p>
    <w:tbl>
      <w:tblPr>
        <w:tblStyle w:val="afe"/>
        <w:tblW w:w="16019" w:type="dxa"/>
        <w:tblInd w:w="-885" w:type="dxa"/>
        <w:tblLayout w:type="fixed"/>
        <w:tblLook w:val="04A0" w:firstRow="1" w:lastRow="0" w:firstColumn="1" w:lastColumn="0" w:noHBand="0" w:noVBand="1"/>
      </w:tblPr>
      <w:tblGrid>
        <w:gridCol w:w="1560"/>
        <w:gridCol w:w="5103"/>
        <w:gridCol w:w="1418"/>
        <w:gridCol w:w="850"/>
        <w:gridCol w:w="2410"/>
        <w:gridCol w:w="1276"/>
        <w:gridCol w:w="3402"/>
      </w:tblGrid>
      <w:tr w:rsidR="00015674" w:rsidRPr="001C5289" w14:paraId="72469279" w14:textId="77777777" w:rsidTr="00B47BDF">
        <w:trPr>
          <w:tblHeader/>
        </w:trPr>
        <w:tc>
          <w:tcPr>
            <w:tcW w:w="1560" w:type="dxa"/>
            <w:vAlign w:val="center"/>
          </w:tcPr>
          <w:p w14:paraId="04761D8D" w14:textId="77777777" w:rsidR="00BC48E7" w:rsidRPr="001C5289" w:rsidRDefault="00BC48E7" w:rsidP="009F0A77">
            <w:pPr>
              <w:jc w:val="center"/>
              <w:rPr>
                <w:sz w:val="18"/>
                <w:szCs w:val="18"/>
              </w:rPr>
            </w:pPr>
            <w:r w:rsidRPr="001C5289">
              <w:rPr>
                <w:sz w:val="18"/>
                <w:szCs w:val="18"/>
              </w:rPr>
              <w:t>1</w:t>
            </w:r>
          </w:p>
        </w:tc>
        <w:tc>
          <w:tcPr>
            <w:tcW w:w="5103" w:type="dxa"/>
            <w:vAlign w:val="center"/>
          </w:tcPr>
          <w:p w14:paraId="425852FC" w14:textId="77777777" w:rsidR="00BC48E7" w:rsidRPr="001C5289" w:rsidRDefault="00BC48E7" w:rsidP="009F0A77">
            <w:pPr>
              <w:jc w:val="center"/>
              <w:rPr>
                <w:sz w:val="18"/>
                <w:szCs w:val="18"/>
              </w:rPr>
            </w:pPr>
            <w:r w:rsidRPr="001C5289">
              <w:rPr>
                <w:sz w:val="18"/>
                <w:szCs w:val="18"/>
              </w:rPr>
              <w:t>2</w:t>
            </w:r>
          </w:p>
        </w:tc>
        <w:tc>
          <w:tcPr>
            <w:tcW w:w="1418" w:type="dxa"/>
            <w:vAlign w:val="center"/>
          </w:tcPr>
          <w:p w14:paraId="51746031" w14:textId="77777777" w:rsidR="00BC48E7" w:rsidRPr="001C5289" w:rsidRDefault="00BC48E7" w:rsidP="009F0A77">
            <w:pPr>
              <w:jc w:val="center"/>
              <w:rPr>
                <w:sz w:val="18"/>
                <w:szCs w:val="18"/>
              </w:rPr>
            </w:pPr>
            <w:r w:rsidRPr="001C5289">
              <w:rPr>
                <w:sz w:val="18"/>
                <w:szCs w:val="18"/>
              </w:rPr>
              <w:t>3</w:t>
            </w:r>
          </w:p>
        </w:tc>
        <w:tc>
          <w:tcPr>
            <w:tcW w:w="850" w:type="dxa"/>
            <w:vAlign w:val="center"/>
          </w:tcPr>
          <w:p w14:paraId="789B1F0D" w14:textId="77777777" w:rsidR="00BC48E7" w:rsidRPr="001C5289" w:rsidRDefault="00BC48E7" w:rsidP="009F0A77">
            <w:pPr>
              <w:jc w:val="center"/>
              <w:rPr>
                <w:sz w:val="18"/>
                <w:szCs w:val="18"/>
              </w:rPr>
            </w:pPr>
            <w:r w:rsidRPr="001C5289">
              <w:rPr>
                <w:sz w:val="18"/>
                <w:szCs w:val="18"/>
              </w:rPr>
              <w:t>4</w:t>
            </w:r>
          </w:p>
        </w:tc>
        <w:tc>
          <w:tcPr>
            <w:tcW w:w="2410" w:type="dxa"/>
            <w:vAlign w:val="center"/>
          </w:tcPr>
          <w:p w14:paraId="72031B19" w14:textId="77777777" w:rsidR="00BC48E7" w:rsidRPr="001C5289" w:rsidRDefault="00BC48E7" w:rsidP="009F0A77">
            <w:pPr>
              <w:jc w:val="center"/>
              <w:rPr>
                <w:sz w:val="18"/>
                <w:szCs w:val="18"/>
              </w:rPr>
            </w:pPr>
            <w:r w:rsidRPr="001C5289">
              <w:rPr>
                <w:sz w:val="18"/>
                <w:szCs w:val="18"/>
              </w:rPr>
              <w:t>5</w:t>
            </w:r>
          </w:p>
        </w:tc>
        <w:tc>
          <w:tcPr>
            <w:tcW w:w="1276" w:type="dxa"/>
            <w:vAlign w:val="center"/>
          </w:tcPr>
          <w:p w14:paraId="7C338524" w14:textId="77777777" w:rsidR="00BC48E7" w:rsidRPr="001C5289" w:rsidRDefault="00BC48E7" w:rsidP="009F0A77">
            <w:pPr>
              <w:jc w:val="center"/>
              <w:rPr>
                <w:sz w:val="18"/>
                <w:szCs w:val="18"/>
              </w:rPr>
            </w:pPr>
            <w:r w:rsidRPr="001C5289">
              <w:rPr>
                <w:sz w:val="18"/>
                <w:szCs w:val="18"/>
              </w:rPr>
              <w:t>6</w:t>
            </w:r>
          </w:p>
        </w:tc>
        <w:tc>
          <w:tcPr>
            <w:tcW w:w="3402" w:type="dxa"/>
            <w:vAlign w:val="center"/>
          </w:tcPr>
          <w:p w14:paraId="5F87A80B" w14:textId="77777777" w:rsidR="00BC48E7" w:rsidRPr="001C5289" w:rsidRDefault="00BC48E7" w:rsidP="009F0A77">
            <w:pPr>
              <w:jc w:val="center"/>
              <w:rPr>
                <w:sz w:val="18"/>
                <w:szCs w:val="18"/>
              </w:rPr>
            </w:pPr>
            <w:r w:rsidRPr="001C5289">
              <w:rPr>
                <w:sz w:val="18"/>
                <w:szCs w:val="18"/>
              </w:rPr>
              <w:t>7</w:t>
            </w:r>
          </w:p>
        </w:tc>
      </w:tr>
      <w:tr w:rsidR="00015674" w:rsidRPr="001C5289" w14:paraId="6782F365" w14:textId="77777777" w:rsidTr="00B47BDF">
        <w:trPr>
          <w:trHeight w:val="2921"/>
        </w:trPr>
        <w:tc>
          <w:tcPr>
            <w:tcW w:w="1560" w:type="dxa"/>
            <w:vAlign w:val="center"/>
          </w:tcPr>
          <w:p w14:paraId="186E1C0D" w14:textId="77777777" w:rsidR="00015674" w:rsidRPr="00A078BA" w:rsidRDefault="00015674" w:rsidP="007817AD">
            <w:pPr>
              <w:rPr>
                <w:rStyle w:val="FontStyle22"/>
                <w:sz w:val="18"/>
                <w:szCs w:val="18"/>
              </w:rPr>
            </w:pPr>
            <w:r w:rsidRPr="00A078BA">
              <w:rPr>
                <w:rStyle w:val="FontStyle22"/>
                <w:sz w:val="18"/>
                <w:szCs w:val="18"/>
              </w:rPr>
              <w:t>Коммунальное обслуживание (</w:t>
            </w:r>
            <w:r w:rsidRPr="00A078BA">
              <w:rPr>
                <w:sz w:val="18"/>
                <w:szCs w:val="18"/>
              </w:rPr>
              <w:t>3.1</w:t>
            </w:r>
            <w:r w:rsidRPr="00A078BA">
              <w:rPr>
                <w:rStyle w:val="FontStyle22"/>
                <w:sz w:val="18"/>
                <w:szCs w:val="18"/>
              </w:rPr>
              <w:t>)</w:t>
            </w:r>
          </w:p>
        </w:tc>
        <w:tc>
          <w:tcPr>
            <w:tcW w:w="5103" w:type="dxa"/>
            <w:vAlign w:val="center"/>
          </w:tcPr>
          <w:p w14:paraId="5336EE5F" w14:textId="77777777" w:rsidR="00015674" w:rsidRPr="00A078BA" w:rsidRDefault="00015674" w:rsidP="007817AD">
            <w:pPr>
              <w:autoSpaceDN w:val="0"/>
              <w:adjustRightInd w:val="0"/>
              <w:rPr>
                <w:sz w:val="18"/>
                <w:szCs w:val="18"/>
              </w:rPr>
            </w:pPr>
            <w:r w:rsidRPr="00A078BA">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8" w:type="dxa"/>
            <w:vAlign w:val="center"/>
          </w:tcPr>
          <w:p w14:paraId="7D638F92" w14:textId="77777777" w:rsidR="00015674" w:rsidRPr="00A078BA" w:rsidRDefault="00015674" w:rsidP="007817AD">
            <w:pPr>
              <w:jc w:val="center"/>
              <w:rPr>
                <w:sz w:val="18"/>
                <w:szCs w:val="18"/>
              </w:rPr>
            </w:pPr>
            <w:r w:rsidRPr="00A078BA">
              <w:rPr>
                <w:sz w:val="18"/>
                <w:szCs w:val="18"/>
              </w:rPr>
              <w:t>от 0,0001</w:t>
            </w:r>
          </w:p>
        </w:tc>
        <w:tc>
          <w:tcPr>
            <w:tcW w:w="850" w:type="dxa"/>
            <w:vAlign w:val="center"/>
          </w:tcPr>
          <w:p w14:paraId="6F87C4CE" w14:textId="77777777" w:rsidR="00015674" w:rsidRPr="00A078BA" w:rsidRDefault="00015674" w:rsidP="007817AD">
            <w:pPr>
              <w:jc w:val="center"/>
              <w:rPr>
                <w:sz w:val="18"/>
                <w:szCs w:val="18"/>
              </w:rPr>
            </w:pPr>
            <w:r w:rsidRPr="00A078BA">
              <w:rPr>
                <w:sz w:val="18"/>
                <w:szCs w:val="18"/>
              </w:rPr>
              <w:t>2</w:t>
            </w:r>
          </w:p>
        </w:tc>
        <w:tc>
          <w:tcPr>
            <w:tcW w:w="2410" w:type="dxa"/>
            <w:vAlign w:val="center"/>
          </w:tcPr>
          <w:p w14:paraId="4695FAE9" w14:textId="77777777" w:rsidR="00015674" w:rsidRPr="00A078BA" w:rsidRDefault="00015674" w:rsidP="00083A55">
            <w:pPr>
              <w:rPr>
                <w:sz w:val="18"/>
                <w:szCs w:val="18"/>
              </w:rPr>
            </w:pPr>
            <w:r w:rsidRPr="00A078BA">
              <w:rPr>
                <w:sz w:val="18"/>
                <w:szCs w:val="18"/>
              </w:rPr>
              <w:t>Данный параметр не подлежит установлению</w:t>
            </w:r>
          </w:p>
        </w:tc>
        <w:tc>
          <w:tcPr>
            <w:tcW w:w="1276" w:type="dxa"/>
            <w:vAlign w:val="center"/>
          </w:tcPr>
          <w:p w14:paraId="02C7A207" w14:textId="77777777" w:rsidR="00015674" w:rsidRPr="00A078BA" w:rsidRDefault="00015674" w:rsidP="00D90880">
            <w:pPr>
              <w:ind w:left="-108" w:right="-108"/>
              <w:jc w:val="center"/>
              <w:rPr>
                <w:sz w:val="18"/>
                <w:szCs w:val="18"/>
              </w:rPr>
            </w:pPr>
            <w:r w:rsidRPr="00A078BA">
              <w:rPr>
                <w:sz w:val="18"/>
                <w:szCs w:val="18"/>
              </w:rPr>
              <w:t>Не подлежит установлению</w:t>
            </w:r>
          </w:p>
        </w:tc>
        <w:tc>
          <w:tcPr>
            <w:tcW w:w="3402" w:type="dxa"/>
            <w:vAlign w:val="center"/>
          </w:tcPr>
          <w:p w14:paraId="3F9F90CE" w14:textId="77777777" w:rsidR="00015674" w:rsidRPr="00A078BA" w:rsidRDefault="00015674" w:rsidP="009276ED">
            <w:pPr>
              <w:rPr>
                <w:sz w:val="18"/>
                <w:szCs w:val="18"/>
              </w:rPr>
            </w:pPr>
            <w:r w:rsidRPr="00A078BA">
              <w:rPr>
                <w:sz w:val="18"/>
                <w:szCs w:val="18"/>
              </w:rPr>
              <w:t xml:space="preserve">Устанавливаются совокупностью требований, определенных </w:t>
            </w:r>
            <w:r w:rsidR="009276ED" w:rsidRPr="00A078BA">
              <w:rPr>
                <w:sz w:val="18"/>
                <w:szCs w:val="18"/>
              </w:rPr>
              <w:br/>
            </w:r>
            <w:r w:rsidRPr="00A078BA">
              <w:rPr>
                <w:sz w:val="18"/>
                <w:szCs w:val="18"/>
              </w:rPr>
              <w:t>в главе 9 ст. 3</w:t>
            </w:r>
            <w:r w:rsidR="009276ED" w:rsidRPr="00A078BA">
              <w:rPr>
                <w:sz w:val="18"/>
                <w:szCs w:val="18"/>
              </w:rPr>
              <w:t>0</w:t>
            </w:r>
            <w:r w:rsidRPr="00A078BA">
              <w:rPr>
                <w:sz w:val="18"/>
                <w:szCs w:val="18"/>
              </w:rPr>
              <w:t xml:space="preserve">  Правил</w:t>
            </w:r>
          </w:p>
        </w:tc>
      </w:tr>
      <w:tr w:rsidR="00015674" w:rsidRPr="001C5289" w14:paraId="07F58901" w14:textId="77777777" w:rsidTr="00B47BDF">
        <w:tc>
          <w:tcPr>
            <w:tcW w:w="1560" w:type="dxa"/>
            <w:vAlign w:val="center"/>
          </w:tcPr>
          <w:p w14:paraId="25C06241" w14:textId="77777777" w:rsidR="00375FB6" w:rsidRPr="00A078BA" w:rsidRDefault="00375FB6" w:rsidP="009F0A77">
            <w:pPr>
              <w:rPr>
                <w:sz w:val="18"/>
                <w:szCs w:val="18"/>
              </w:rPr>
            </w:pPr>
            <w:r w:rsidRPr="00A078BA">
              <w:rPr>
                <w:sz w:val="18"/>
                <w:szCs w:val="18"/>
              </w:rPr>
              <w:t>Ритуальная деятельность (12.1)</w:t>
            </w:r>
          </w:p>
        </w:tc>
        <w:tc>
          <w:tcPr>
            <w:tcW w:w="5103" w:type="dxa"/>
            <w:vAlign w:val="center"/>
          </w:tcPr>
          <w:p w14:paraId="6086150E" w14:textId="77777777" w:rsidR="00375FB6" w:rsidRPr="00A078BA" w:rsidRDefault="00375FB6" w:rsidP="00A078BA">
            <w:pPr>
              <w:pStyle w:val="ConsPlusNormal"/>
              <w:ind w:firstLine="0"/>
              <w:rPr>
                <w:rFonts w:ascii="Times New Roman" w:hAnsi="Times New Roman" w:cs="Times New Roman"/>
                <w:sz w:val="18"/>
                <w:szCs w:val="18"/>
              </w:rPr>
            </w:pPr>
            <w:r w:rsidRPr="00A078BA">
              <w:rPr>
                <w:rFonts w:ascii="Times New Roman" w:hAnsi="Times New Roman" w:cs="Times New Roman"/>
                <w:sz w:val="18"/>
                <w:szCs w:val="18"/>
              </w:rPr>
              <w:t>Размещение кладбищ, крематориев и мест захоронения;</w:t>
            </w:r>
          </w:p>
          <w:p w14:paraId="12E291D4" w14:textId="77777777" w:rsidR="00375FB6" w:rsidRPr="00A078BA" w:rsidRDefault="00375FB6" w:rsidP="00A078BA">
            <w:pPr>
              <w:pStyle w:val="ConsPlusNormal"/>
              <w:ind w:firstLine="0"/>
              <w:rPr>
                <w:rFonts w:ascii="Times New Roman" w:hAnsi="Times New Roman" w:cs="Times New Roman"/>
                <w:sz w:val="18"/>
                <w:szCs w:val="18"/>
              </w:rPr>
            </w:pPr>
            <w:r w:rsidRPr="00A078BA">
              <w:rPr>
                <w:rFonts w:ascii="Times New Roman" w:hAnsi="Times New Roman" w:cs="Times New Roman"/>
                <w:sz w:val="18"/>
                <w:szCs w:val="18"/>
              </w:rPr>
              <w:t xml:space="preserve">размещение соответствующих культовых сооружений </w:t>
            </w:r>
          </w:p>
        </w:tc>
        <w:tc>
          <w:tcPr>
            <w:tcW w:w="1418" w:type="dxa"/>
            <w:vAlign w:val="center"/>
          </w:tcPr>
          <w:p w14:paraId="19014065" w14:textId="77777777" w:rsidR="00375FB6" w:rsidRPr="00A078BA" w:rsidRDefault="00375FB6" w:rsidP="009F0A77">
            <w:pPr>
              <w:jc w:val="center"/>
              <w:rPr>
                <w:sz w:val="18"/>
                <w:szCs w:val="18"/>
              </w:rPr>
            </w:pPr>
            <w:r w:rsidRPr="00A078BA">
              <w:rPr>
                <w:sz w:val="18"/>
                <w:szCs w:val="18"/>
              </w:rPr>
              <w:t>до 10</w:t>
            </w:r>
          </w:p>
        </w:tc>
        <w:tc>
          <w:tcPr>
            <w:tcW w:w="850" w:type="dxa"/>
            <w:vAlign w:val="center"/>
          </w:tcPr>
          <w:p w14:paraId="60101604" w14:textId="77777777" w:rsidR="00375FB6" w:rsidRPr="00A078BA" w:rsidRDefault="00375FB6" w:rsidP="009F0A77">
            <w:pPr>
              <w:jc w:val="center"/>
              <w:rPr>
                <w:sz w:val="18"/>
                <w:szCs w:val="18"/>
              </w:rPr>
            </w:pPr>
            <w:r w:rsidRPr="00A078BA">
              <w:rPr>
                <w:sz w:val="18"/>
                <w:szCs w:val="18"/>
              </w:rPr>
              <w:t>1</w:t>
            </w:r>
          </w:p>
        </w:tc>
        <w:tc>
          <w:tcPr>
            <w:tcW w:w="2410" w:type="dxa"/>
            <w:vAlign w:val="center"/>
          </w:tcPr>
          <w:p w14:paraId="0FAFEFD1" w14:textId="77777777" w:rsidR="00590772" w:rsidRPr="00A078BA" w:rsidRDefault="00590772" w:rsidP="00590772">
            <w:pPr>
              <w:keepNext/>
              <w:widowControl w:val="0"/>
              <w:rPr>
                <w:sz w:val="18"/>
                <w:szCs w:val="18"/>
              </w:rPr>
            </w:pPr>
            <w:r w:rsidRPr="00A078BA">
              <w:rPr>
                <w:sz w:val="18"/>
                <w:szCs w:val="18"/>
              </w:rPr>
              <w:t>Минимальный отступ</w:t>
            </w:r>
            <w:r>
              <w:rPr>
                <w:sz w:val="18"/>
                <w:szCs w:val="18"/>
              </w:rPr>
              <w:br/>
            </w:r>
            <w:r w:rsidRPr="00A078BA">
              <w:rPr>
                <w:sz w:val="18"/>
                <w:szCs w:val="18"/>
              </w:rPr>
              <w:t>от красной линии -5 м.</w:t>
            </w:r>
          </w:p>
          <w:p w14:paraId="275BDFDB" w14:textId="6B8FE13E" w:rsidR="00375FB6" w:rsidRPr="00A078BA" w:rsidRDefault="00590772" w:rsidP="00590772">
            <w:pPr>
              <w:tabs>
                <w:tab w:val="left" w:pos="1440"/>
              </w:tabs>
              <w:rPr>
                <w:sz w:val="18"/>
                <w:szCs w:val="18"/>
              </w:rPr>
            </w:pPr>
            <w:r w:rsidRPr="00A078BA">
              <w:rPr>
                <w:sz w:val="18"/>
                <w:szCs w:val="18"/>
              </w:rPr>
              <w:t>Минимальный отступ</w:t>
            </w:r>
            <w:r>
              <w:rPr>
                <w:sz w:val="18"/>
                <w:szCs w:val="18"/>
              </w:rPr>
              <w:br/>
            </w:r>
            <w:r w:rsidRPr="00A078BA">
              <w:rPr>
                <w:sz w:val="18"/>
                <w:szCs w:val="18"/>
              </w:rPr>
              <w:t>от границ соседнего участка до основного</w:t>
            </w:r>
            <w:r>
              <w:rPr>
                <w:sz w:val="18"/>
                <w:szCs w:val="18"/>
              </w:rPr>
              <w:br/>
            </w:r>
            <w:r w:rsidRPr="00A078BA">
              <w:rPr>
                <w:sz w:val="18"/>
                <w:szCs w:val="18"/>
              </w:rPr>
              <w:t>строения – 3 м.</w:t>
            </w:r>
          </w:p>
        </w:tc>
        <w:tc>
          <w:tcPr>
            <w:tcW w:w="1276" w:type="dxa"/>
            <w:vAlign w:val="center"/>
          </w:tcPr>
          <w:p w14:paraId="0AA7A20A" w14:textId="77777777" w:rsidR="00375FB6" w:rsidRPr="00A078BA" w:rsidRDefault="00375FB6" w:rsidP="009F0A77">
            <w:pPr>
              <w:jc w:val="center"/>
              <w:rPr>
                <w:sz w:val="18"/>
                <w:szCs w:val="18"/>
              </w:rPr>
            </w:pPr>
            <w:r w:rsidRPr="00A078BA">
              <w:rPr>
                <w:sz w:val="18"/>
                <w:szCs w:val="18"/>
              </w:rPr>
              <w:t>2</w:t>
            </w:r>
          </w:p>
        </w:tc>
        <w:tc>
          <w:tcPr>
            <w:tcW w:w="3402" w:type="dxa"/>
            <w:vAlign w:val="center"/>
          </w:tcPr>
          <w:p w14:paraId="5C000610" w14:textId="77777777" w:rsidR="0009263A" w:rsidRPr="00A078BA" w:rsidRDefault="009276ED" w:rsidP="00D90880">
            <w:pPr>
              <w:rPr>
                <w:sz w:val="18"/>
                <w:szCs w:val="18"/>
              </w:rPr>
            </w:pPr>
            <w:r w:rsidRPr="00A078BA">
              <w:rPr>
                <w:sz w:val="18"/>
                <w:szCs w:val="18"/>
              </w:rPr>
              <w:t>Т</w:t>
            </w:r>
            <w:r w:rsidR="00375FB6" w:rsidRPr="00A078BA">
              <w:rPr>
                <w:sz w:val="18"/>
                <w:szCs w:val="18"/>
              </w:rPr>
              <w:t>ерритории определяется с учетом требований государственных градостроительных нормативов</w:t>
            </w:r>
            <w:r w:rsidR="00D90880">
              <w:rPr>
                <w:sz w:val="18"/>
                <w:szCs w:val="18"/>
              </w:rPr>
              <w:br/>
            </w:r>
            <w:r w:rsidR="00375FB6" w:rsidRPr="00A078BA">
              <w:rPr>
                <w:sz w:val="18"/>
                <w:szCs w:val="18"/>
              </w:rPr>
              <w:t>и правил, специальных нормативов (Федеральный закон от 12.01.1996 № 8 «О погребении и похоронном деле», Постановление Главного государственного санитарного врача РФ от 28.06.2011 № 84 «Об утверждении СанПиН 2.1.2882-11 «Гигиенические требования к размещению, устройству</w:t>
            </w:r>
            <w:r w:rsidR="00D90880">
              <w:rPr>
                <w:sz w:val="18"/>
                <w:szCs w:val="18"/>
              </w:rPr>
              <w:br/>
            </w:r>
            <w:r w:rsidR="00375FB6" w:rsidRPr="00A078BA">
              <w:rPr>
                <w:sz w:val="18"/>
                <w:szCs w:val="18"/>
              </w:rPr>
              <w:t>и содержанию кладбищ, зданий</w:t>
            </w:r>
            <w:r w:rsidR="00D90880">
              <w:rPr>
                <w:sz w:val="18"/>
                <w:szCs w:val="18"/>
              </w:rPr>
              <w:br/>
            </w:r>
            <w:r w:rsidR="00375FB6" w:rsidRPr="00A078BA">
              <w:rPr>
                <w:sz w:val="18"/>
                <w:szCs w:val="18"/>
              </w:rPr>
              <w:t>и сооружений похоронного назначения»)</w:t>
            </w:r>
          </w:p>
        </w:tc>
      </w:tr>
      <w:tr w:rsidR="00C061CE" w:rsidRPr="001C5289" w14:paraId="73F6F2C3" w14:textId="77777777" w:rsidTr="00B47BDF">
        <w:trPr>
          <w:trHeight w:val="2756"/>
        </w:trPr>
        <w:tc>
          <w:tcPr>
            <w:tcW w:w="1560" w:type="dxa"/>
            <w:vAlign w:val="center"/>
          </w:tcPr>
          <w:p w14:paraId="7195A222" w14:textId="77777777" w:rsidR="00C061CE" w:rsidRPr="00A078BA" w:rsidRDefault="00C061CE" w:rsidP="009F0A77">
            <w:pPr>
              <w:rPr>
                <w:sz w:val="18"/>
                <w:szCs w:val="18"/>
              </w:rPr>
            </w:pPr>
            <w:r w:rsidRPr="00A078BA">
              <w:rPr>
                <w:sz w:val="18"/>
                <w:szCs w:val="18"/>
              </w:rPr>
              <w:t>Специальная деятельность (12.2)</w:t>
            </w:r>
            <w:r w:rsidRPr="00A078BA">
              <w:rPr>
                <w:sz w:val="18"/>
                <w:szCs w:val="18"/>
              </w:rPr>
              <w:tab/>
            </w:r>
          </w:p>
          <w:p w14:paraId="1479EA17" w14:textId="77777777" w:rsidR="00C061CE" w:rsidRPr="00A078BA" w:rsidRDefault="00C061CE" w:rsidP="009F0A77">
            <w:pPr>
              <w:rPr>
                <w:sz w:val="18"/>
                <w:szCs w:val="18"/>
              </w:rPr>
            </w:pPr>
          </w:p>
        </w:tc>
        <w:tc>
          <w:tcPr>
            <w:tcW w:w="5103" w:type="dxa"/>
            <w:vAlign w:val="center"/>
          </w:tcPr>
          <w:p w14:paraId="24163206" w14:textId="77777777" w:rsidR="00C061CE" w:rsidRPr="00A078BA" w:rsidRDefault="00C061CE" w:rsidP="00B47BDF">
            <w:pPr>
              <w:rPr>
                <w:sz w:val="18"/>
                <w:szCs w:val="18"/>
              </w:rPr>
            </w:pPr>
            <w:r w:rsidRPr="00A078BA">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vAlign w:val="center"/>
          </w:tcPr>
          <w:p w14:paraId="0289D677" w14:textId="77777777" w:rsidR="00C061CE" w:rsidRPr="00A078BA" w:rsidRDefault="00C061CE" w:rsidP="009F0A77">
            <w:pPr>
              <w:tabs>
                <w:tab w:val="left" w:pos="1440"/>
              </w:tabs>
              <w:jc w:val="center"/>
              <w:rPr>
                <w:sz w:val="18"/>
                <w:szCs w:val="18"/>
              </w:rPr>
            </w:pPr>
            <w:r w:rsidRPr="00A078BA">
              <w:rPr>
                <w:sz w:val="18"/>
                <w:szCs w:val="18"/>
              </w:rPr>
              <w:t>от 0,06</w:t>
            </w:r>
          </w:p>
        </w:tc>
        <w:tc>
          <w:tcPr>
            <w:tcW w:w="850" w:type="dxa"/>
            <w:vMerge w:val="restart"/>
            <w:vAlign w:val="center"/>
          </w:tcPr>
          <w:p w14:paraId="7CF5553D" w14:textId="77777777" w:rsidR="00C061CE" w:rsidRPr="00A078BA" w:rsidRDefault="00C061CE" w:rsidP="00C061CE">
            <w:pPr>
              <w:tabs>
                <w:tab w:val="left" w:pos="1440"/>
              </w:tabs>
              <w:ind w:left="-108" w:right="-108"/>
              <w:jc w:val="center"/>
              <w:rPr>
                <w:sz w:val="18"/>
                <w:szCs w:val="18"/>
              </w:rPr>
            </w:pPr>
            <w:r w:rsidRPr="00A078BA">
              <w:rPr>
                <w:sz w:val="18"/>
                <w:szCs w:val="18"/>
              </w:rPr>
              <w:t>Не подлежит установлению</w:t>
            </w:r>
          </w:p>
        </w:tc>
        <w:tc>
          <w:tcPr>
            <w:tcW w:w="2410" w:type="dxa"/>
            <w:vAlign w:val="center"/>
          </w:tcPr>
          <w:p w14:paraId="3097C752" w14:textId="77777777" w:rsidR="00590772" w:rsidRPr="00A078BA" w:rsidRDefault="00590772" w:rsidP="00590772">
            <w:pPr>
              <w:keepNext/>
              <w:widowControl w:val="0"/>
              <w:rPr>
                <w:sz w:val="18"/>
                <w:szCs w:val="18"/>
              </w:rPr>
            </w:pPr>
            <w:r w:rsidRPr="00A078BA">
              <w:rPr>
                <w:sz w:val="18"/>
                <w:szCs w:val="18"/>
              </w:rPr>
              <w:t>Минимальный отступ</w:t>
            </w:r>
            <w:r>
              <w:rPr>
                <w:sz w:val="18"/>
                <w:szCs w:val="18"/>
              </w:rPr>
              <w:br/>
            </w:r>
            <w:r w:rsidRPr="00A078BA">
              <w:rPr>
                <w:sz w:val="18"/>
                <w:szCs w:val="18"/>
              </w:rPr>
              <w:t>от красной линии -5 м.</w:t>
            </w:r>
          </w:p>
          <w:p w14:paraId="630407DA" w14:textId="49C66C88" w:rsidR="00C061CE" w:rsidRPr="00A078BA" w:rsidRDefault="00590772" w:rsidP="00590772">
            <w:pPr>
              <w:tabs>
                <w:tab w:val="left" w:pos="1440"/>
              </w:tabs>
              <w:rPr>
                <w:sz w:val="18"/>
                <w:szCs w:val="18"/>
              </w:rPr>
            </w:pPr>
            <w:r w:rsidRPr="00A078BA">
              <w:rPr>
                <w:sz w:val="18"/>
                <w:szCs w:val="18"/>
              </w:rPr>
              <w:t>Минимальный отступ</w:t>
            </w:r>
            <w:r>
              <w:rPr>
                <w:sz w:val="18"/>
                <w:szCs w:val="18"/>
              </w:rPr>
              <w:br/>
            </w:r>
            <w:r w:rsidRPr="00A078BA">
              <w:rPr>
                <w:sz w:val="18"/>
                <w:szCs w:val="18"/>
              </w:rPr>
              <w:t>от границ соседнего участка до основного</w:t>
            </w:r>
            <w:r>
              <w:rPr>
                <w:sz w:val="18"/>
                <w:szCs w:val="18"/>
              </w:rPr>
              <w:br/>
            </w:r>
            <w:r w:rsidRPr="00A078BA">
              <w:rPr>
                <w:sz w:val="18"/>
                <w:szCs w:val="18"/>
              </w:rPr>
              <w:t>строения – 3 м.</w:t>
            </w:r>
          </w:p>
        </w:tc>
        <w:tc>
          <w:tcPr>
            <w:tcW w:w="1276" w:type="dxa"/>
            <w:vAlign w:val="center"/>
          </w:tcPr>
          <w:p w14:paraId="2CAE24B7" w14:textId="77777777" w:rsidR="00C061CE" w:rsidRPr="00A078BA" w:rsidRDefault="00C061CE" w:rsidP="009F0A77">
            <w:pPr>
              <w:tabs>
                <w:tab w:val="left" w:pos="1440"/>
              </w:tabs>
              <w:jc w:val="center"/>
              <w:rPr>
                <w:sz w:val="18"/>
                <w:szCs w:val="18"/>
              </w:rPr>
            </w:pPr>
            <w:r w:rsidRPr="00A078BA">
              <w:rPr>
                <w:sz w:val="18"/>
                <w:szCs w:val="18"/>
              </w:rPr>
              <w:t>65</w:t>
            </w:r>
          </w:p>
        </w:tc>
        <w:tc>
          <w:tcPr>
            <w:tcW w:w="3402" w:type="dxa"/>
            <w:vAlign w:val="center"/>
          </w:tcPr>
          <w:p w14:paraId="2FC35740" w14:textId="77777777" w:rsidR="00C061CE" w:rsidRPr="00A078BA" w:rsidRDefault="00C061CE" w:rsidP="00D90880">
            <w:pPr>
              <w:rPr>
                <w:sz w:val="18"/>
                <w:szCs w:val="18"/>
              </w:rPr>
            </w:pPr>
            <w:r w:rsidRPr="00A078BA">
              <w:rPr>
                <w:sz w:val="18"/>
                <w:szCs w:val="18"/>
              </w:rPr>
              <w:t>Размещение объектов складирования</w:t>
            </w:r>
            <w:r>
              <w:rPr>
                <w:sz w:val="18"/>
                <w:szCs w:val="18"/>
              </w:rPr>
              <w:br/>
            </w:r>
            <w:r w:rsidRPr="00A078BA">
              <w:rPr>
                <w:sz w:val="18"/>
                <w:szCs w:val="18"/>
              </w:rPr>
              <w:t>и захоронения отходов осуществляется</w:t>
            </w:r>
            <w:r>
              <w:rPr>
                <w:sz w:val="18"/>
                <w:szCs w:val="18"/>
              </w:rPr>
              <w:br/>
            </w:r>
            <w:r w:rsidRPr="00A078BA">
              <w:rPr>
                <w:sz w:val="18"/>
                <w:szCs w:val="18"/>
              </w:rPr>
              <w:t xml:space="preserve">в соответствии с </w:t>
            </w:r>
            <w:r w:rsidRPr="00A078BA">
              <w:rPr>
                <w:rFonts w:eastAsia="Calibri"/>
                <w:sz w:val="18"/>
                <w:szCs w:val="18"/>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w:t>
            </w:r>
            <w:r>
              <w:rPr>
                <w:rFonts w:eastAsia="Calibri"/>
                <w:sz w:val="18"/>
                <w:szCs w:val="18"/>
                <w:lang w:eastAsia="en-US"/>
              </w:rPr>
              <w:br/>
            </w:r>
            <w:r w:rsidRPr="00A078BA">
              <w:rPr>
                <w:rFonts w:eastAsia="Calibri"/>
                <w:sz w:val="18"/>
                <w:szCs w:val="18"/>
                <w:lang w:eastAsia="en-US"/>
              </w:rPr>
              <w:t>от 24.06.1998 № 89-ФЗ «Об отходах производства и потребления»</w:t>
            </w:r>
          </w:p>
        </w:tc>
      </w:tr>
      <w:tr w:rsidR="00C061CE" w:rsidRPr="001C5289" w14:paraId="20F45F3A" w14:textId="77777777" w:rsidTr="00B47BDF">
        <w:trPr>
          <w:trHeight w:val="2115"/>
        </w:trPr>
        <w:tc>
          <w:tcPr>
            <w:tcW w:w="1560" w:type="dxa"/>
            <w:vAlign w:val="center"/>
          </w:tcPr>
          <w:p w14:paraId="63CC0BBD" w14:textId="77777777" w:rsidR="00C061CE" w:rsidRPr="00A078BA" w:rsidRDefault="00C061CE" w:rsidP="004D3EB6">
            <w:pPr>
              <w:rPr>
                <w:rStyle w:val="FontStyle22"/>
                <w:sz w:val="18"/>
                <w:szCs w:val="18"/>
              </w:rPr>
            </w:pPr>
            <w:r w:rsidRPr="00A078BA">
              <w:rPr>
                <w:sz w:val="18"/>
                <w:szCs w:val="18"/>
              </w:rPr>
              <w:t>Земельные участки (территории) общего пользования (12.0)</w:t>
            </w:r>
          </w:p>
        </w:tc>
        <w:tc>
          <w:tcPr>
            <w:tcW w:w="5103" w:type="dxa"/>
            <w:vAlign w:val="center"/>
          </w:tcPr>
          <w:p w14:paraId="25EB36E4" w14:textId="77777777" w:rsidR="00C061CE" w:rsidRPr="00A078BA" w:rsidRDefault="00C061CE" w:rsidP="00B47BDF">
            <w:pPr>
              <w:autoSpaceDN w:val="0"/>
              <w:adjustRightInd w:val="0"/>
              <w:rPr>
                <w:sz w:val="18"/>
                <w:szCs w:val="18"/>
              </w:rPr>
            </w:pPr>
            <w:r w:rsidRPr="00A078BA">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8" w:type="dxa"/>
            <w:vMerge w:val="restart"/>
            <w:vAlign w:val="center"/>
          </w:tcPr>
          <w:p w14:paraId="4BA58B84" w14:textId="77777777" w:rsidR="00C061CE" w:rsidRPr="00A078BA" w:rsidRDefault="00C061CE" w:rsidP="004D3EB6">
            <w:pPr>
              <w:ind w:left="-108" w:right="-107"/>
              <w:jc w:val="center"/>
              <w:rPr>
                <w:sz w:val="18"/>
                <w:szCs w:val="18"/>
              </w:rPr>
            </w:pPr>
            <w:r w:rsidRPr="00A078BA">
              <w:rPr>
                <w:sz w:val="18"/>
                <w:szCs w:val="18"/>
              </w:rPr>
              <w:t>Не подлежит установлению</w:t>
            </w:r>
          </w:p>
        </w:tc>
        <w:tc>
          <w:tcPr>
            <w:tcW w:w="850" w:type="dxa"/>
            <w:vMerge/>
            <w:vAlign w:val="center"/>
          </w:tcPr>
          <w:p w14:paraId="28E613C2" w14:textId="77777777" w:rsidR="00C061CE" w:rsidRPr="00A078BA" w:rsidRDefault="00C061CE" w:rsidP="00D90880">
            <w:pPr>
              <w:ind w:left="-108" w:right="-108"/>
              <w:jc w:val="center"/>
              <w:rPr>
                <w:sz w:val="18"/>
                <w:szCs w:val="18"/>
              </w:rPr>
            </w:pPr>
          </w:p>
        </w:tc>
        <w:tc>
          <w:tcPr>
            <w:tcW w:w="2410" w:type="dxa"/>
            <w:vMerge w:val="restart"/>
            <w:vAlign w:val="center"/>
          </w:tcPr>
          <w:p w14:paraId="1D90B3EC" w14:textId="77777777" w:rsidR="00C061CE" w:rsidRPr="00A078BA" w:rsidRDefault="00C061CE" w:rsidP="004D3EB6">
            <w:pPr>
              <w:rPr>
                <w:sz w:val="18"/>
                <w:szCs w:val="18"/>
              </w:rPr>
            </w:pPr>
            <w:r w:rsidRPr="00A078BA">
              <w:rPr>
                <w:sz w:val="18"/>
                <w:szCs w:val="18"/>
              </w:rPr>
              <w:t>Данный параметр не подлежит установлению</w:t>
            </w:r>
          </w:p>
        </w:tc>
        <w:tc>
          <w:tcPr>
            <w:tcW w:w="1276" w:type="dxa"/>
            <w:vMerge w:val="restart"/>
            <w:vAlign w:val="center"/>
          </w:tcPr>
          <w:p w14:paraId="53533249" w14:textId="77777777" w:rsidR="00C061CE" w:rsidRPr="00A078BA" w:rsidRDefault="00C061CE" w:rsidP="004D3EB6">
            <w:pPr>
              <w:ind w:left="-108" w:right="-108"/>
              <w:jc w:val="center"/>
              <w:rPr>
                <w:sz w:val="18"/>
                <w:szCs w:val="18"/>
              </w:rPr>
            </w:pPr>
            <w:r w:rsidRPr="00A078BA">
              <w:rPr>
                <w:sz w:val="18"/>
                <w:szCs w:val="18"/>
              </w:rPr>
              <w:t>Не подлежит установлению</w:t>
            </w:r>
          </w:p>
        </w:tc>
        <w:tc>
          <w:tcPr>
            <w:tcW w:w="3402" w:type="dxa"/>
            <w:vMerge w:val="restart"/>
            <w:vAlign w:val="center"/>
          </w:tcPr>
          <w:p w14:paraId="39BCF449" w14:textId="77777777" w:rsidR="00C061CE" w:rsidRPr="00A078BA" w:rsidRDefault="00C061CE" w:rsidP="004D3EB6">
            <w:pPr>
              <w:rPr>
                <w:sz w:val="18"/>
                <w:szCs w:val="18"/>
              </w:rPr>
            </w:pPr>
            <w:r w:rsidRPr="00A078BA">
              <w:rPr>
                <w:sz w:val="18"/>
                <w:szCs w:val="18"/>
              </w:rPr>
              <w:t>Земельные участки (территории) общего пользования не подлежат приватизации</w:t>
            </w:r>
          </w:p>
        </w:tc>
      </w:tr>
      <w:tr w:rsidR="00C061CE" w:rsidRPr="001C5289" w14:paraId="2D907920" w14:textId="77777777" w:rsidTr="00B47BDF">
        <w:trPr>
          <w:trHeight w:val="1833"/>
        </w:trPr>
        <w:tc>
          <w:tcPr>
            <w:tcW w:w="1560" w:type="dxa"/>
            <w:vAlign w:val="center"/>
          </w:tcPr>
          <w:p w14:paraId="59F5EB37" w14:textId="77777777" w:rsidR="00C061CE" w:rsidRPr="001C5289" w:rsidRDefault="00C061CE" w:rsidP="004D3EB6">
            <w:pPr>
              <w:rPr>
                <w:rStyle w:val="FontStyle22"/>
                <w:sz w:val="18"/>
                <w:szCs w:val="18"/>
              </w:rPr>
            </w:pPr>
            <w:r w:rsidRPr="001C5289">
              <w:rPr>
                <w:rStyle w:val="FontStyle22"/>
                <w:sz w:val="18"/>
                <w:szCs w:val="18"/>
              </w:rPr>
              <w:t>Улично-дорожная сеть (</w:t>
            </w:r>
            <w:r w:rsidRPr="001C5289">
              <w:rPr>
                <w:sz w:val="18"/>
                <w:szCs w:val="18"/>
              </w:rPr>
              <w:t>12.0.1</w:t>
            </w:r>
            <w:r w:rsidRPr="001C5289">
              <w:rPr>
                <w:rStyle w:val="FontStyle22"/>
                <w:sz w:val="18"/>
                <w:szCs w:val="18"/>
              </w:rPr>
              <w:t>)</w:t>
            </w:r>
          </w:p>
        </w:tc>
        <w:tc>
          <w:tcPr>
            <w:tcW w:w="5103" w:type="dxa"/>
            <w:vAlign w:val="center"/>
          </w:tcPr>
          <w:p w14:paraId="4A4D9132" w14:textId="77777777" w:rsidR="00C061CE" w:rsidRPr="001C5289" w:rsidRDefault="00C061CE" w:rsidP="00B47BDF">
            <w:pPr>
              <w:autoSpaceDN w:val="0"/>
              <w:adjustRightInd w:val="0"/>
              <w:rPr>
                <w:sz w:val="18"/>
                <w:szCs w:val="18"/>
              </w:rPr>
            </w:pPr>
            <w:r w:rsidRPr="001C5289">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tc>
        <w:tc>
          <w:tcPr>
            <w:tcW w:w="1418" w:type="dxa"/>
            <w:vMerge/>
            <w:vAlign w:val="center"/>
          </w:tcPr>
          <w:p w14:paraId="1CC7FA71" w14:textId="77777777" w:rsidR="00C061CE" w:rsidRPr="001C5289" w:rsidRDefault="00C061CE" w:rsidP="004D3EB6">
            <w:pPr>
              <w:jc w:val="center"/>
              <w:rPr>
                <w:sz w:val="18"/>
                <w:szCs w:val="18"/>
              </w:rPr>
            </w:pPr>
          </w:p>
        </w:tc>
        <w:tc>
          <w:tcPr>
            <w:tcW w:w="850" w:type="dxa"/>
            <w:vMerge/>
            <w:vAlign w:val="center"/>
          </w:tcPr>
          <w:p w14:paraId="3EDF7B45" w14:textId="77777777" w:rsidR="00C061CE" w:rsidRPr="001C5289" w:rsidRDefault="00C061CE" w:rsidP="004D3EB6">
            <w:pPr>
              <w:jc w:val="center"/>
              <w:rPr>
                <w:sz w:val="18"/>
                <w:szCs w:val="18"/>
              </w:rPr>
            </w:pPr>
          </w:p>
        </w:tc>
        <w:tc>
          <w:tcPr>
            <w:tcW w:w="2410" w:type="dxa"/>
            <w:vMerge/>
            <w:vAlign w:val="center"/>
          </w:tcPr>
          <w:p w14:paraId="1E88E514" w14:textId="77777777" w:rsidR="00C061CE" w:rsidRPr="001C5289" w:rsidRDefault="00C061CE" w:rsidP="004D3EB6">
            <w:pPr>
              <w:rPr>
                <w:sz w:val="18"/>
                <w:szCs w:val="18"/>
              </w:rPr>
            </w:pPr>
          </w:p>
        </w:tc>
        <w:tc>
          <w:tcPr>
            <w:tcW w:w="1276" w:type="dxa"/>
            <w:vMerge/>
            <w:vAlign w:val="center"/>
          </w:tcPr>
          <w:p w14:paraId="04C8F009" w14:textId="77777777" w:rsidR="00C061CE" w:rsidRPr="001C5289" w:rsidRDefault="00C061CE" w:rsidP="004D3EB6">
            <w:pPr>
              <w:jc w:val="center"/>
              <w:rPr>
                <w:sz w:val="18"/>
                <w:szCs w:val="18"/>
              </w:rPr>
            </w:pPr>
          </w:p>
        </w:tc>
        <w:tc>
          <w:tcPr>
            <w:tcW w:w="3402" w:type="dxa"/>
            <w:vMerge/>
            <w:vAlign w:val="center"/>
          </w:tcPr>
          <w:p w14:paraId="2BAD2C7D" w14:textId="77777777" w:rsidR="00C061CE" w:rsidRPr="001C5289" w:rsidRDefault="00C061CE" w:rsidP="004D3EB6">
            <w:pPr>
              <w:rPr>
                <w:sz w:val="18"/>
                <w:szCs w:val="18"/>
              </w:rPr>
            </w:pPr>
          </w:p>
        </w:tc>
      </w:tr>
    </w:tbl>
    <w:p w14:paraId="1A837F91" w14:textId="77777777" w:rsidR="009E2E1D" w:rsidRPr="001C5289" w:rsidRDefault="006D5FE6" w:rsidP="00D90880">
      <w:pPr>
        <w:tabs>
          <w:tab w:val="left" w:pos="426"/>
        </w:tabs>
        <w:spacing w:before="240" w:after="240"/>
        <w:ind w:left="284"/>
        <w:rPr>
          <w:b/>
          <w:sz w:val="20"/>
        </w:rPr>
      </w:pPr>
      <w:r w:rsidRPr="001C5289">
        <w:rPr>
          <w:b/>
          <w:sz w:val="20"/>
        </w:rPr>
        <w:t xml:space="preserve">2. </w:t>
      </w:r>
      <w:r w:rsidR="00BC48E7" w:rsidRPr="001C5289">
        <w:rPr>
          <w:b/>
          <w:sz w:val="20"/>
        </w:rPr>
        <w:t xml:space="preserve">УСЛОВНО РАЗРЕШЁННЫЕ ВИДЫ ИСПОЛЬЗОВАНИЯ: </w:t>
      </w:r>
      <w:r w:rsidR="00097E93" w:rsidRPr="00B449E4">
        <w:rPr>
          <w:sz w:val="24"/>
          <w:szCs w:val="24"/>
        </w:rPr>
        <w:t>нет</w:t>
      </w:r>
      <w:r w:rsidR="00097E93" w:rsidRPr="00097E93">
        <w:rPr>
          <w:sz w:val="20"/>
          <w:lang w:eastAsia="en-US"/>
        </w:rPr>
        <w:t>.</w:t>
      </w:r>
      <w:r w:rsidR="00BC48E7" w:rsidRPr="001C5289">
        <w:rPr>
          <w:b/>
          <w:sz w:val="20"/>
        </w:rPr>
        <w:t xml:space="preserve"> </w:t>
      </w:r>
    </w:p>
    <w:p w14:paraId="41C1A755" w14:textId="77777777" w:rsidR="00B47BDF" w:rsidRDefault="00B47BDF">
      <w:pPr>
        <w:rPr>
          <w:b/>
          <w:sz w:val="20"/>
          <w:lang w:eastAsia="en-US"/>
        </w:rPr>
      </w:pPr>
      <w:r>
        <w:rPr>
          <w:b/>
          <w:sz w:val="20"/>
          <w:lang w:eastAsia="en-US"/>
        </w:rPr>
        <w:br w:type="page"/>
      </w:r>
    </w:p>
    <w:p w14:paraId="3D3D308F" w14:textId="77777777" w:rsidR="00BC48E7" w:rsidRPr="001C5289" w:rsidRDefault="00BC48E7" w:rsidP="00D90880">
      <w:pPr>
        <w:tabs>
          <w:tab w:val="left" w:pos="284"/>
          <w:tab w:val="left" w:pos="426"/>
        </w:tabs>
        <w:ind w:left="284"/>
        <w:rPr>
          <w:b/>
          <w:sz w:val="20"/>
          <w:lang w:eastAsia="en-US"/>
        </w:rPr>
      </w:pPr>
      <w:r w:rsidRPr="001C5289">
        <w:rPr>
          <w:b/>
          <w:sz w:val="20"/>
          <w:lang w:eastAsia="en-US"/>
        </w:rPr>
        <w:t xml:space="preserve">3.   ВСПОМОГАТЕЛЬНЫЕ ВИДЫ РАЗРЕШЁННОГО ИСПОЛЬЗОВАНИЯ: </w:t>
      </w:r>
    </w:p>
    <w:tbl>
      <w:tblPr>
        <w:tblStyle w:val="afe"/>
        <w:tblW w:w="16018" w:type="dxa"/>
        <w:tblInd w:w="-885" w:type="dxa"/>
        <w:tblBorders>
          <w:bottom w:val="none" w:sz="0" w:space="0" w:color="auto"/>
        </w:tblBorders>
        <w:tblLayout w:type="fixed"/>
        <w:tblLook w:val="04A0" w:firstRow="1" w:lastRow="0" w:firstColumn="1" w:lastColumn="0" w:noHBand="0" w:noVBand="1"/>
      </w:tblPr>
      <w:tblGrid>
        <w:gridCol w:w="2552"/>
        <w:gridCol w:w="4111"/>
        <w:gridCol w:w="1276"/>
        <w:gridCol w:w="851"/>
        <w:gridCol w:w="3826"/>
        <w:gridCol w:w="1277"/>
        <w:gridCol w:w="2125"/>
      </w:tblGrid>
      <w:tr w:rsidR="00015674" w:rsidRPr="001C5289" w14:paraId="2AEB12C6" w14:textId="77777777" w:rsidTr="00D90880">
        <w:tc>
          <w:tcPr>
            <w:tcW w:w="2552" w:type="dxa"/>
            <w:vMerge w:val="restart"/>
            <w:vAlign w:val="center"/>
          </w:tcPr>
          <w:p w14:paraId="6F7CBF21" w14:textId="77777777" w:rsidR="000A442A" w:rsidRPr="001C5289" w:rsidRDefault="000A442A" w:rsidP="002F1F7E">
            <w:pPr>
              <w:jc w:val="center"/>
              <w:rPr>
                <w:sz w:val="18"/>
                <w:szCs w:val="18"/>
              </w:rPr>
            </w:pPr>
            <w:r w:rsidRPr="001C5289">
              <w:rPr>
                <w:sz w:val="18"/>
                <w:szCs w:val="18"/>
              </w:rPr>
              <w:t>Наименование вида разрешенного использования (код)</w:t>
            </w:r>
          </w:p>
        </w:tc>
        <w:tc>
          <w:tcPr>
            <w:tcW w:w="4111" w:type="dxa"/>
            <w:vMerge w:val="restart"/>
            <w:vAlign w:val="center"/>
          </w:tcPr>
          <w:p w14:paraId="1FBD4562" w14:textId="77777777" w:rsidR="000A442A" w:rsidRPr="001C5289" w:rsidRDefault="000A442A" w:rsidP="002F1F7E">
            <w:pPr>
              <w:jc w:val="center"/>
              <w:rPr>
                <w:sz w:val="18"/>
                <w:szCs w:val="18"/>
              </w:rPr>
            </w:pPr>
            <w:r w:rsidRPr="001C5289">
              <w:rPr>
                <w:sz w:val="18"/>
                <w:szCs w:val="18"/>
              </w:rPr>
              <w:t>Описание вида разрешенного использования</w:t>
            </w:r>
          </w:p>
        </w:tc>
        <w:tc>
          <w:tcPr>
            <w:tcW w:w="7230" w:type="dxa"/>
            <w:gridSpan w:val="4"/>
            <w:vAlign w:val="center"/>
          </w:tcPr>
          <w:p w14:paraId="3B1B85C3" w14:textId="77777777" w:rsidR="000A442A" w:rsidRPr="001C5289" w:rsidRDefault="000A442A" w:rsidP="002F1F7E">
            <w:pPr>
              <w:jc w:val="center"/>
              <w:rPr>
                <w:sz w:val="18"/>
                <w:szCs w:val="18"/>
              </w:rPr>
            </w:pPr>
            <w:r w:rsidRPr="001C5289">
              <w:rPr>
                <w:sz w:val="18"/>
                <w:szCs w:val="18"/>
              </w:rPr>
              <w:t>Параметры разрешенного использования</w:t>
            </w:r>
          </w:p>
        </w:tc>
        <w:tc>
          <w:tcPr>
            <w:tcW w:w="2125" w:type="dxa"/>
            <w:vMerge w:val="restart"/>
            <w:vAlign w:val="center"/>
          </w:tcPr>
          <w:p w14:paraId="29E7566B" w14:textId="77777777" w:rsidR="000A442A" w:rsidRPr="001C5289" w:rsidRDefault="000A442A" w:rsidP="00D90880">
            <w:pPr>
              <w:jc w:val="center"/>
              <w:rPr>
                <w:sz w:val="18"/>
                <w:szCs w:val="18"/>
              </w:rPr>
            </w:pPr>
            <w:r w:rsidRPr="001C5289">
              <w:rPr>
                <w:sz w:val="18"/>
                <w:szCs w:val="18"/>
              </w:rPr>
              <w:t>Ограничения использования земельных участков</w:t>
            </w:r>
            <w:r w:rsidR="00D90880">
              <w:rPr>
                <w:sz w:val="18"/>
                <w:szCs w:val="18"/>
              </w:rPr>
              <w:br/>
            </w:r>
            <w:r w:rsidRPr="001C5289">
              <w:rPr>
                <w:sz w:val="18"/>
                <w:szCs w:val="18"/>
              </w:rPr>
              <w:t>и объектов капитального строительства</w:t>
            </w:r>
          </w:p>
        </w:tc>
      </w:tr>
      <w:tr w:rsidR="00015674" w:rsidRPr="001C5289" w14:paraId="041F5953" w14:textId="77777777" w:rsidTr="00D90880">
        <w:tc>
          <w:tcPr>
            <w:tcW w:w="2552" w:type="dxa"/>
            <w:vMerge/>
            <w:vAlign w:val="center"/>
          </w:tcPr>
          <w:p w14:paraId="173C0FD9" w14:textId="77777777" w:rsidR="00BC48E7" w:rsidRPr="001C5289" w:rsidRDefault="00BC48E7" w:rsidP="009F0A77">
            <w:pPr>
              <w:jc w:val="center"/>
              <w:rPr>
                <w:sz w:val="18"/>
                <w:szCs w:val="18"/>
              </w:rPr>
            </w:pPr>
          </w:p>
        </w:tc>
        <w:tc>
          <w:tcPr>
            <w:tcW w:w="4111" w:type="dxa"/>
            <w:vMerge/>
            <w:vAlign w:val="center"/>
          </w:tcPr>
          <w:p w14:paraId="7638AA1B" w14:textId="77777777" w:rsidR="00BC48E7" w:rsidRPr="001C5289" w:rsidRDefault="00BC48E7" w:rsidP="009F0A77">
            <w:pPr>
              <w:jc w:val="center"/>
              <w:rPr>
                <w:sz w:val="18"/>
                <w:szCs w:val="18"/>
              </w:rPr>
            </w:pPr>
          </w:p>
        </w:tc>
        <w:tc>
          <w:tcPr>
            <w:tcW w:w="1276" w:type="dxa"/>
            <w:vAlign w:val="center"/>
          </w:tcPr>
          <w:p w14:paraId="76E2C970" w14:textId="77777777" w:rsidR="00BC48E7" w:rsidRPr="001C5289" w:rsidRDefault="00BC48E7" w:rsidP="00D90880">
            <w:pPr>
              <w:ind w:left="-108" w:right="-108"/>
              <w:jc w:val="center"/>
              <w:rPr>
                <w:sz w:val="18"/>
                <w:szCs w:val="18"/>
              </w:rPr>
            </w:pPr>
            <w:r w:rsidRPr="001C5289">
              <w:rPr>
                <w:sz w:val="18"/>
                <w:szCs w:val="18"/>
              </w:rPr>
              <w:t>Предельные (минимальные</w:t>
            </w:r>
            <w:r w:rsidR="00D90880">
              <w:rPr>
                <w:sz w:val="18"/>
                <w:szCs w:val="18"/>
              </w:rPr>
              <w:br/>
            </w:r>
            <w:r w:rsidRPr="001C5289">
              <w:rPr>
                <w:sz w:val="18"/>
                <w:szCs w:val="18"/>
              </w:rPr>
              <w:t>и (или) максимальные) размеры земельных участков, в том числе их площадь, га</w:t>
            </w:r>
          </w:p>
        </w:tc>
        <w:tc>
          <w:tcPr>
            <w:tcW w:w="851" w:type="dxa"/>
            <w:vAlign w:val="center"/>
          </w:tcPr>
          <w:p w14:paraId="7556C2CC" w14:textId="77777777" w:rsidR="00BC48E7" w:rsidRPr="001C5289" w:rsidRDefault="00D90880" w:rsidP="009F0A77">
            <w:pPr>
              <w:jc w:val="center"/>
              <w:rPr>
                <w:sz w:val="18"/>
                <w:szCs w:val="18"/>
              </w:rPr>
            </w:pPr>
            <w:r w:rsidRPr="001C5289">
              <w:rPr>
                <w:sz w:val="18"/>
                <w:szCs w:val="18"/>
              </w:rPr>
              <w:t>Кол-во этажей</w:t>
            </w:r>
          </w:p>
        </w:tc>
        <w:tc>
          <w:tcPr>
            <w:tcW w:w="3826" w:type="dxa"/>
            <w:vAlign w:val="center"/>
          </w:tcPr>
          <w:p w14:paraId="1C7C08B8" w14:textId="77777777" w:rsidR="00BC48E7" w:rsidRPr="001C5289" w:rsidRDefault="00BC48E7" w:rsidP="009F0A77">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7" w:type="dxa"/>
            <w:vAlign w:val="center"/>
          </w:tcPr>
          <w:p w14:paraId="5D673104" w14:textId="77777777" w:rsidR="00BC48E7" w:rsidRPr="001C5289" w:rsidRDefault="00BC48E7" w:rsidP="00D90880">
            <w:pPr>
              <w:ind w:left="-107" w:right="-109"/>
              <w:jc w:val="center"/>
              <w:rPr>
                <w:sz w:val="18"/>
                <w:szCs w:val="18"/>
              </w:rPr>
            </w:pPr>
            <w:r w:rsidRPr="001C5289">
              <w:rPr>
                <w:sz w:val="18"/>
                <w:szCs w:val="18"/>
              </w:rPr>
              <w:t>Максимальный процент застройки</w:t>
            </w:r>
            <w:r w:rsidR="00D90880">
              <w:rPr>
                <w:sz w:val="18"/>
                <w:szCs w:val="18"/>
              </w:rPr>
              <w:br/>
            </w:r>
            <w:r w:rsidRPr="001C5289">
              <w:rPr>
                <w:sz w:val="18"/>
                <w:szCs w:val="18"/>
              </w:rPr>
              <w:t>в границах земельного участка</w:t>
            </w:r>
          </w:p>
        </w:tc>
        <w:tc>
          <w:tcPr>
            <w:tcW w:w="2125" w:type="dxa"/>
            <w:vMerge/>
            <w:vAlign w:val="center"/>
          </w:tcPr>
          <w:p w14:paraId="5AD04CCE" w14:textId="77777777" w:rsidR="00BC48E7" w:rsidRPr="001C5289" w:rsidRDefault="00BC48E7" w:rsidP="009F0A77">
            <w:pPr>
              <w:jc w:val="center"/>
              <w:rPr>
                <w:sz w:val="18"/>
                <w:szCs w:val="18"/>
              </w:rPr>
            </w:pPr>
          </w:p>
        </w:tc>
      </w:tr>
    </w:tbl>
    <w:p w14:paraId="41B27A80" w14:textId="77777777" w:rsidR="00D90880" w:rsidRPr="00D90880" w:rsidRDefault="00D90880">
      <w:pPr>
        <w:rPr>
          <w:sz w:val="2"/>
          <w:szCs w:val="2"/>
        </w:rPr>
      </w:pPr>
    </w:p>
    <w:tbl>
      <w:tblPr>
        <w:tblStyle w:val="afe"/>
        <w:tblW w:w="16018" w:type="dxa"/>
        <w:tblInd w:w="-885" w:type="dxa"/>
        <w:tblLayout w:type="fixed"/>
        <w:tblLook w:val="04A0" w:firstRow="1" w:lastRow="0" w:firstColumn="1" w:lastColumn="0" w:noHBand="0" w:noVBand="1"/>
      </w:tblPr>
      <w:tblGrid>
        <w:gridCol w:w="2552"/>
        <w:gridCol w:w="4111"/>
        <w:gridCol w:w="1276"/>
        <w:gridCol w:w="851"/>
        <w:gridCol w:w="3826"/>
        <w:gridCol w:w="1277"/>
        <w:gridCol w:w="2125"/>
      </w:tblGrid>
      <w:tr w:rsidR="00015674" w:rsidRPr="001C5289" w14:paraId="35E87070" w14:textId="77777777" w:rsidTr="00D90880">
        <w:trPr>
          <w:tblHeader/>
        </w:trPr>
        <w:tc>
          <w:tcPr>
            <w:tcW w:w="2552" w:type="dxa"/>
            <w:vAlign w:val="center"/>
          </w:tcPr>
          <w:p w14:paraId="771266ED" w14:textId="77777777" w:rsidR="00BC48E7" w:rsidRPr="001C5289" w:rsidRDefault="00BC48E7" w:rsidP="009F0A77">
            <w:pPr>
              <w:jc w:val="center"/>
              <w:rPr>
                <w:sz w:val="18"/>
                <w:szCs w:val="18"/>
              </w:rPr>
            </w:pPr>
            <w:r w:rsidRPr="001C5289">
              <w:rPr>
                <w:sz w:val="18"/>
                <w:szCs w:val="18"/>
              </w:rPr>
              <w:t>1</w:t>
            </w:r>
          </w:p>
        </w:tc>
        <w:tc>
          <w:tcPr>
            <w:tcW w:w="4111" w:type="dxa"/>
            <w:vAlign w:val="center"/>
          </w:tcPr>
          <w:p w14:paraId="1803778E" w14:textId="77777777" w:rsidR="00BC48E7" w:rsidRPr="001C5289" w:rsidRDefault="00BC48E7" w:rsidP="009F0A77">
            <w:pPr>
              <w:jc w:val="center"/>
              <w:rPr>
                <w:sz w:val="18"/>
                <w:szCs w:val="18"/>
              </w:rPr>
            </w:pPr>
            <w:r w:rsidRPr="001C5289">
              <w:rPr>
                <w:sz w:val="18"/>
                <w:szCs w:val="18"/>
              </w:rPr>
              <w:t>2</w:t>
            </w:r>
          </w:p>
        </w:tc>
        <w:tc>
          <w:tcPr>
            <w:tcW w:w="1276" w:type="dxa"/>
            <w:vAlign w:val="center"/>
          </w:tcPr>
          <w:p w14:paraId="580E33F6" w14:textId="77777777" w:rsidR="00BC48E7" w:rsidRPr="001C5289" w:rsidRDefault="00BC48E7" w:rsidP="009F0A77">
            <w:pPr>
              <w:jc w:val="center"/>
              <w:rPr>
                <w:sz w:val="18"/>
                <w:szCs w:val="18"/>
              </w:rPr>
            </w:pPr>
            <w:r w:rsidRPr="001C5289">
              <w:rPr>
                <w:sz w:val="18"/>
                <w:szCs w:val="18"/>
              </w:rPr>
              <w:t>3</w:t>
            </w:r>
          </w:p>
        </w:tc>
        <w:tc>
          <w:tcPr>
            <w:tcW w:w="851" w:type="dxa"/>
            <w:vAlign w:val="center"/>
          </w:tcPr>
          <w:p w14:paraId="33EC591B" w14:textId="77777777" w:rsidR="00BC48E7" w:rsidRPr="001C5289" w:rsidRDefault="00BC48E7" w:rsidP="009F0A77">
            <w:pPr>
              <w:jc w:val="center"/>
              <w:rPr>
                <w:sz w:val="18"/>
                <w:szCs w:val="18"/>
              </w:rPr>
            </w:pPr>
            <w:r w:rsidRPr="001C5289">
              <w:rPr>
                <w:sz w:val="18"/>
                <w:szCs w:val="18"/>
              </w:rPr>
              <w:t>4</w:t>
            </w:r>
          </w:p>
        </w:tc>
        <w:tc>
          <w:tcPr>
            <w:tcW w:w="3826" w:type="dxa"/>
            <w:vAlign w:val="center"/>
          </w:tcPr>
          <w:p w14:paraId="0D233A80" w14:textId="77777777" w:rsidR="00BC48E7" w:rsidRPr="001C5289" w:rsidRDefault="00BC48E7" w:rsidP="009F0A77">
            <w:pPr>
              <w:jc w:val="center"/>
              <w:rPr>
                <w:sz w:val="18"/>
                <w:szCs w:val="18"/>
              </w:rPr>
            </w:pPr>
            <w:r w:rsidRPr="001C5289">
              <w:rPr>
                <w:sz w:val="18"/>
                <w:szCs w:val="18"/>
              </w:rPr>
              <w:t>5</w:t>
            </w:r>
          </w:p>
        </w:tc>
        <w:tc>
          <w:tcPr>
            <w:tcW w:w="1277" w:type="dxa"/>
            <w:vAlign w:val="center"/>
          </w:tcPr>
          <w:p w14:paraId="1B88043D" w14:textId="77777777" w:rsidR="00BC48E7" w:rsidRPr="001C5289" w:rsidRDefault="00BC48E7" w:rsidP="009F0A77">
            <w:pPr>
              <w:jc w:val="center"/>
              <w:rPr>
                <w:sz w:val="18"/>
                <w:szCs w:val="18"/>
              </w:rPr>
            </w:pPr>
            <w:r w:rsidRPr="001C5289">
              <w:rPr>
                <w:sz w:val="18"/>
                <w:szCs w:val="18"/>
              </w:rPr>
              <w:t>6</w:t>
            </w:r>
          </w:p>
        </w:tc>
        <w:tc>
          <w:tcPr>
            <w:tcW w:w="2125" w:type="dxa"/>
            <w:vAlign w:val="center"/>
          </w:tcPr>
          <w:p w14:paraId="4C17536E" w14:textId="77777777" w:rsidR="00BC48E7" w:rsidRPr="001C5289" w:rsidRDefault="00BC48E7" w:rsidP="009F0A77">
            <w:pPr>
              <w:jc w:val="center"/>
              <w:rPr>
                <w:sz w:val="18"/>
                <w:szCs w:val="18"/>
              </w:rPr>
            </w:pPr>
            <w:r w:rsidRPr="001C5289">
              <w:rPr>
                <w:sz w:val="18"/>
                <w:szCs w:val="18"/>
              </w:rPr>
              <w:t>7</w:t>
            </w:r>
          </w:p>
        </w:tc>
      </w:tr>
      <w:tr w:rsidR="006B73D3" w:rsidRPr="001C5289" w14:paraId="1D46A622" w14:textId="77777777" w:rsidTr="00D90880">
        <w:tc>
          <w:tcPr>
            <w:tcW w:w="2552" w:type="dxa"/>
            <w:vAlign w:val="center"/>
          </w:tcPr>
          <w:p w14:paraId="312E4B7C" w14:textId="77777777" w:rsidR="006B73D3" w:rsidRPr="001C5289" w:rsidRDefault="006B73D3" w:rsidP="009F0A77">
            <w:pPr>
              <w:rPr>
                <w:sz w:val="18"/>
                <w:szCs w:val="18"/>
              </w:rPr>
            </w:pPr>
            <w:r w:rsidRPr="001C5289">
              <w:rPr>
                <w:sz w:val="18"/>
                <w:szCs w:val="18"/>
              </w:rPr>
              <w:t>Бытовое обслуживание (3.3)</w:t>
            </w:r>
          </w:p>
        </w:tc>
        <w:tc>
          <w:tcPr>
            <w:tcW w:w="4111" w:type="dxa"/>
            <w:vAlign w:val="center"/>
          </w:tcPr>
          <w:p w14:paraId="5812A2DF" w14:textId="77777777" w:rsidR="006B73D3" w:rsidRDefault="006B73D3" w:rsidP="00701A5B">
            <w:pPr>
              <w:rPr>
                <w:sz w:val="18"/>
                <w:szCs w:val="18"/>
              </w:rPr>
            </w:pPr>
          </w:p>
          <w:p w14:paraId="5DFF2225" w14:textId="77777777" w:rsidR="006B73D3" w:rsidRPr="001C5289" w:rsidRDefault="006B73D3" w:rsidP="006B73D3">
            <w:pPr>
              <w:rPr>
                <w:sz w:val="18"/>
                <w:szCs w:val="18"/>
              </w:rPr>
            </w:pPr>
            <w:r w:rsidRPr="001C5289">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vAlign w:val="center"/>
          </w:tcPr>
          <w:p w14:paraId="1FCDDD2E" w14:textId="77777777" w:rsidR="006B73D3" w:rsidRDefault="006B73D3" w:rsidP="00D90880">
            <w:pPr>
              <w:jc w:val="center"/>
              <w:rPr>
                <w:sz w:val="18"/>
                <w:szCs w:val="18"/>
              </w:rPr>
            </w:pPr>
            <w:r w:rsidRPr="001C5289">
              <w:rPr>
                <w:sz w:val="18"/>
                <w:szCs w:val="18"/>
              </w:rPr>
              <w:t>от 0,04</w:t>
            </w:r>
          </w:p>
          <w:p w14:paraId="37AAEB3A" w14:textId="77777777" w:rsidR="006B73D3" w:rsidRPr="001C5289" w:rsidRDefault="006B73D3" w:rsidP="00D90880">
            <w:pPr>
              <w:jc w:val="center"/>
              <w:rPr>
                <w:sz w:val="18"/>
                <w:szCs w:val="18"/>
              </w:rPr>
            </w:pPr>
            <w:r w:rsidRPr="001C5289">
              <w:rPr>
                <w:sz w:val="18"/>
                <w:szCs w:val="18"/>
              </w:rPr>
              <w:t>до 0,15</w:t>
            </w:r>
          </w:p>
        </w:tc>
        <w:tc>
          <w:tcPr>
            <w:tcW w:w="851" w:type="dxa"/>
            <w:vAlign w:val="center"/>
          </w:tcPr>
          <w:p w14:paraId="330EEEC8" w14:textId="77777777" w:rsidR="006B73D3" w:rsidRPr="001C5289" w:rsidRDefault="006B73D3" w:rsidP="009F0A77">
            <w:pPr>
              <w:jc w:val="center"/>
              <w:rPr>
                <w:sz w:val="18"/>
                <w:szCs w:val="18"/>
              </w:rPr>
            </w:pPr>
            <w:r w:rsidRPr="001C5289">
              <w:rPr>
                <w:sz w:val="18"/>
                <w:szCs w:val="18"/>
              </w:rPr>
              <w:t>3</w:t>
            </w:r>
          </w:p>
        </w:tc>
        <w:tc>
          <w:tcPr>
            <w:tcW w:w="3826" w:type="dxa"/>
            <w:vAlign w:val="center"/>
          </w:tcPr>
          <w:p w14:paraId="0A8D4AAE"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00F31CB6" w14:textId="6976A1A4" w:rsidR="006B73D3"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7" w:type="dxa"/>
            <w:vAlign w:val="center"/>
          </w:tcPr>
          <w:p w14:paraId="09A13256" w14:textId="77777777" w:rsidR="006B73D3" w:rsidRPr="001C5289" w:rsidRDefault="006B73D3" w:rsidP="007817AD">
            <w:pPr>
              <w:jc w:val="center"/>
              <w:rPr>
                <w:sz w:val="18"/>
                <w:szCs w:val="18"/>
              </w:rPr>
            </w:pPr>
            <w:r w:rsidRPr="001C5289">
              <w:rPr>
                <w:sz w:val="18"/>
                <w:szCs w:val="18"/>
              </w:rPr>
              <w:t>50</w:t>
            </w:r>
          </w:p>
        </w:tc>
        <w:tc>
          <w:tcPr>
            <w:tcW w:w="2125" w:type="dxa"/>
            <w:vMerge w:val="restart"/>
            <w:vAlign w:val="center"/>
          </w:tcPr>
          <w:p w14:paraId="0814B3E9" w14:textId="77777777" w:rsidR="006B73D3" w:rsidRPr="001C5289" w:rsidRDefault="006B73D3" w:rsidP="00F964EA">
            <w:pPr>
              <w:rPr>
                <w:sz w:val="18"/>
                <w:szCs w:val="18"/>
              </w:rPr>
            </w:pPr>
            <w:r w:rsidRPr="001C5289">
              <w:rPr>
                <w:sz w:val="18"/>
                <w:szCs w:val="18"/>
              </w:rPr>
              <w:t>Устанавливаются совокупностью требований, определенных в главе 9 ст. 30  Правил</w:t>
            </w:r>
          </w:p>
        </w:tc>
      </w:tr>
      <w:tr w:rsidR="006B73D3" w:rsidRPr="001C5289" w14:paraId="12246F34" w14:textId="77777777" w:rsidTr="00B47BDF">
        <w:trPr>
          <w:trHeight w:val="1622"/>
        </w:trPr>
        <w:tc>
          <w:tcPr>
            <w:tcW w:w="2552" w:type="dxa"/>
            <w:vAlign w:val="center"/>
          </w:tcPr>
          <w:p w14:paraId="3A603630" w14:textId="77777777" w:rsidR="006B73D3" w:rsidRPr="001C5289" w:rsidRDefault="006B73D3" w:rsidP="007817AD">
            <w:pPr>
              <w:rPr>
                <w:sz w:val="18"/>
                <w:szCs w:val="18"/>
              </w:rPr>
            </w:pPr>
            <w:r w:rsidRPr="001C5289">
              <w:rPr>
                <w:sz w:val="18"/>
                <w:szCs w:val="18"/>
              </w:rPr>
              <w:t>Религиозное использование (3.7)</w:t>
            </w:r>
          </w:p>
        </w:tc>
        <w:tc>
          <w:tcPr>
            <w:tcW w:w="4111" w:type="dxa"/>
            <w:vAlign w:val="center"/>
          </w:tcPr>
          <w:p w14:paraId="180BAABE" w14:textId="77777777" w:rsidR="006B73D3" w:rsidRPr="001C5289" w:rsidRDefault="006B73D3" w:rsidP="006B73D3">
            <w:pPr>
              <w:rPr>
                <w:sz w:val="18"/>
                <w:szCs w:val="18"/>
              </w:rPr>
            </w:pPr>
            <w:r w:rsidRPr="001C5289">
              <w:rPr>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1C5289">
                <w:rPr>
                  <w:sz w:val="18"/>
                  <w:szCs w:val="18"/>
                </w:rPr>
                <w:t>кодами 3.7.1</w:t>
              </w:r>
            </w:hyperlink>
            <w:r w:rsidRPr="001C5289">
              <w:rPr>
                <w:sz w:val="18"/>
                <w:szCs w:val="18"/>
              </w:rPr>
              <w:t xml:space="preserve"> - </w:t>
            </w:r>
            <w:hyperlink w:anchor="P249" w:history="1">
              <w:r w:rsidRPr="001C5289">
                <w:rPr>
                  <w:sz w:val="18"/>
                  <w:szCs w:val="18"/>
                </w:rPr>
                <w:t>3.7.2</w:t>
              </w:r>
            </w:hyperlink>
          </w:p>
        </w:tc>
        <w:tc>
          <w:tcPr>
            <w:tcW w:w="1276" w:type="dxa"/>
            <w:vAlign w:val="center"/>
          </w:tcPr>
          <w:p w14:paraId="12A1E7FC" w14:textId="77777777" w:rsidR="006B73D3" w:rsidRPr="001C5289" w:rsidRDefault="006B73D3" w:rsidP="007817AD">
            <w:pPr>
              <w:jc w:val="center"/>
              <w:rPr>
                <w:sz w:val="18"/>
                <w:szCs w:val="18"/>
              </w:rPr>
            </w:pPr>
            <w:r w:rsidRPr="001C5289">
              <w:rPr>
                <w:sz w:val="18"/>
                <w:szCs w:val="18"/>
              </w:rPr>
              <w:t>от 0,05</w:t>
            </w:r>
          </w:p>
        </w:tc>
        <w:tc>
          <w:tcPr>
            <w:tcW w:w="851" w:type="dxa"/>
            <w:vAlign w:val="center"/>
          </w:tcPr>
          <w:p w14:paraId="684D616C" w14:textId="77777777" w:rsidR="006B73D3" w:rsidRPr="001C5289" w:rsidRDefault="006B73D3" w:rsidP="00D90880">
            <w:pPr>
              <w:ind w:left="-108" w:right="-108"/>
              <w:jc w:val="center"/>
              <w:rPr>
                <w:sz w:val="18"/>
                <w:szCs w:val="18"/>
              </w:rPr>
            </w:pPr>
            <w:r w:rsidRPr="001C5289">
              <w:rPr>
                <w:sz w:val="18"/>
                <w:szCs w:val="18"/>
              </w:rPr>
              <w:t>Высота – до 30 м</w:t>
            </w:r>
          </w:p>
        </w:tc>
        <w:tc>
          <w:tcPr>
            <w:tcW w:w="3826" w:type="dxa"/>
            <w:vMerge w:val="restart"/>
            <w:vAlign w:val="center"/>
          </w:tcPr>
          <w:p w14:paraId="662ACEBC"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2A3BA276" w14:textId="1349F2EB" w:rsidR="006B73D3"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7" w:type="dxa"/>
            <w:vMerge w:val="restart"/>
            <w:vAlign w:val="center"/>
          </w:tcPr>
          <w:p w14:paraId="4CD4542B" w14:textId="77777777" w:rsidR="006B73D3" w:rsidRPr="001C5289" w:rsidRDefault="006B73D3" w:rsidP="00F964EA">
            <w:pPr>
              <w:jc w:val="center"/>
              <w:rPr>
                <w:sz w:val="18"/>
                <w:szCs w:val="18"/>
              </w:rPr>
            </w:pPr>
            <w:r w:rsidRPr="001C5289">
              <w:rPr>
                <w:sz w:val="18"/>
                <w:szCs w:val="18"/>
              </w:rPr>
              <w:t>50</w:t>
            </w:r>
          </w:p>
        </w:tc>
        <w:tc>
          <w:tcPr>
            <w:tcW w:w="2125" w:type="dxa"/>
            <w:vMerge/>
            <w:vAlign w:val="center"/>
          </w:tcPr>
          <w:p w14:paraId="08ADE485" w14:textId="77777777" w:rsidR="006B73D3" w:rsidRPr="001C5289" w:rsidRDefault="006B73D3" w:rsidP="00F964EA">
            <w:pPr>
              <w:rPr>
                <w:sz w:val="18"/>
                <w:szCs w:val="18"/>
              </w:rPr>
            </w:pPr>
          </w:p>
        </w:tc>
      </w:tr>
      <w:tr w:rsidR="006B73D3" w:rsidRPr="001C5289" w14:paraId="7DDFB75D" w14:textId="77777777" w:rsidTr="00B47BDF">
        <w:trPr>
          <w:trHeight w:val="1546"/>
        </w:trPr>
        <w:tc>
          <w:tcPr>
            <w:tcW w:w="2552" w:type="dxa"/>
            <w:vAlign w:val="center"/>
          </w:tcPr>
          <w:p w14:paraId="1ACAC9CD" w14:textId="77777777" w:rsidR="006B73D3" w:rsidRPr="001C5289" w:rsidRDefault="006B73D3" w:rsidP="007817AD">
            <w:pPr>
              <w:rPr>
                <w:sz w:val="18"/>
                <w:szCs w:val="18"/>
              </w:rPr>
            </w:pPr>
            <w:r w:rsidRPr="001C5289">
              <w:rPr>
                <w:sz w:val="18"/>
                <w:szCs w:val="18"/>
              </w:rPr>
              <w:t>Служебные гаражи (4.9)</w:t>
            </w:r>
          </w:p>
        </w:tc>
        <w:tc>
          <w:tcPr>
            <w:tcW w:w="4111" w:type="dxa"/>
          </w:tcPr>
          <w:p w14:paraId="70AC81E1" w14:textId="77777777" w:rsidR="006B73D3" w:rsidRPr="001C5289" w:rsidRDefault="006B73D3" w:rsidP="006B73D3">
            <w:pPr>
              <w:rPr>
                <w:sz w:val="18"/>
                <w:szCs w:val="18"/>
              </w:rPr>
            </w:pPr>
            <w:r w:rsidRPr="001C5289">
              <w:rPr>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76" w:type="dxa"/>
            <w:vAlign w:val="center"/>
          </w:tcPr>
          <w:p w14:paraId="24FF8EB9" w14:textId="77777777" w:rsidR="006B73D3" w:rsidRDefault="006B73D3" w:rsidP="00D90880">
            <w:pPr>
              <w:jc w:val="center"/>
              <w:rPr>
                <w:sz w:val="18"/>
                <w:szCs w:val="18"/>
              </w:rPr>
            </w:pPr>
            <w:r w:rsidRPr="001C5289">
              <w:rPr>
                <w:sz w:val="18"/>
                <w:szCs w:val="18"/>
              </w:rPr>
              <w:t>от 0,04</w:t>
            </w:r>
          </w:p>
          <w:p w14:paraId="7B131DF4" w14:textId="77777777" w:rsidR="006B73D3" w:rsidRPr="001C5289" w:rsidRDefault="006B73D3" w:rsidP="00D90880">
            <w:pPr>
              <w:jc w:val="center"/>
              <w:rPr>
                <w:sz w:val="18"/>
                <w:szCs w:val="18"/>
              </w:rPr>
            </w:pPr>
            <w:r w:rsidRPr="001C5289">
              <w:rPr>
                <w:sz w:val="18"/>
                <w:szCs w:val="18"/>
              </w:rPr>
              <w:t>до 0,15</w:t>
            </w:r>
          </w:p>
        </w:tc>
        <w:tc>
          <w:tcPr>
            <w:tcW w:w="851" w:type="dxa"/>
            <w:vAlign w:val="center"/>
          </w:tcPr>
          <w:p w14:paraId="2771162C" w14:textId="77777777" w:rsidR="006B73D3" w:rsidRPr="001C5289" w:rsidRDefault="006B73D3" w:rsidP="007817AD">
            <w:pPr>
              <w:jc w:val="center"/>
              <w:rPr>
                <w:sz w:val="18"/>
                <w:szCs w:val="18"/>
              </w:rPr>
            </w:pPr>
            <w:r w:rsidRPr="001C5289">
              <w:rPr>
                <w:sz w:val="18"/>
                <w:szCs w:val="18"/>
              </w:rPr>
              <w:t>2</w:t>
            </w:r>
          </w:p>
        </w:tc>
        <w:tc>
          <w:tcPr>
            <w:tcW w:w="3826" w:type="dxa"/>
            <w:vMerge/>
            <w:vAlign w:val="center"/>
          </w:tcPr>
          <w:p w14:paraId="386C6BA1" w14:textId="77777777" w:rsidR="006B73D3" w:rsidRPr="001C5289" w:rsidRDefault="006B73D3" w:rsidP="007817AD">
            <w:pPr>
              <w:tabs>
                <w:tab w:val="left" w:pos="1440"/>
              </w:tabs>
              <w:rPr>
                <w:sz w:val="18"/>
                <w:szCs w:val="18"/>
                <w:lang w:eastAsia="en-US"/>
              </w:rPr>
            </w:pPr>
          </w:p>
        </w:tc>
        <w:tc>
          <w:tcPr>
            <w:tcW w:w="1277" w:type="dxa"/>
            <w:vMerge/>
            <w:vAlign w:val="center"/>
          </w:tcPr>
          <w:p w14:paraId="3269CA91" w14:textId="77777777" w:rsidR="006B73D3" w:rsidRPr="001C5289" w:rsidRDefault="006B73D3" w:rsidP="007817AD">
            <w:pPr>
              <w:jc w:val="center"/>
              <w:rPr>
                <w:sz w:val="18"/>
                <w:szCs w:val="18"/>
              </w:rPr>
            </w:pPr>
          </w:p>
        </w:tc>
        <w:tc>
          <w:tcPr>
            <w:tcW w:w="2125" w:type="dxa"/>
            <w:vMerge/>
            <w:vAlign w:val="center"/>
          </w:tcPr>
          <w:p w14:paraId="1F8CF6AB" w14:textId="77777777" w:rsidR="006B73D3" w:rsidRPr="001C5289" w:rsidRDefault="006B73D3" w:rsidP="007817AD">
            <w:pPr>
              <w:rPr>
                <w:sz w:val="18"/>
                <w:szCs w:val="18"/>
              </w:rPr>
            </w:pPr>
          </w:p>
        </w:tc>
      </w:tr>
    </w:tbl>
    <w:p w14:paraId="0A8A624D" w14:textId="77777777" w:rsidR="001513F0" w:rsidRDefault="001513F0">
      <w:pPr>
        <w:rPr>
          <w:b/>
          <w:sz w:val="24"/>
          <w:szCs w:val="24"/>
        </w:rPr>
      </w:pPr>
      <w:r>
        <w:rPr>
          <w:b/>
          <w:sz w:val="24"/>
          <w:szCs w:val="24"/>
        </w:rPr>
        <w:br w:type="page"/>
      </w:r>
    </w:p>
    <w:p w14:paraId="79E9CCA8" w14:textId="77777777" w:rsidR="001513F0" w:rsidRPr="001C5289" w:rsidRDefault="001513F0" w:rsidP="001513F0">
      <w:pPr>
        <w:tabs>
          <w:tab w:val="left" w:pos="1440"/>
        </w:tabs>
        <w:ind w:left="-567"/>
        <w:jc w:val="both"/>
        <w:rPr>
          <w:sz w:val="24"/>
          <w:szCs w:val="24"/>
        </w:rPr>
      </w:pPr>
      <w:r w:rsidRPr="001C5289">
        <w:rPr>
          <w:b/>
          <w:sz w:val="24"/>
          <w:szCs w:val="24"/>
        </w:rPr>
        <w:t xml:space="preserve">Зона </w:t>
      </w:r>
      <w:r>
        <w:rPr>
          <w:b/>
          <w:sz w:val="24"/>
          <w:szCs w:val="24"/>
        </w:rPr>
        <w:t>специального назначения</w:t>
      </w:r>
      <w:r w:rsidRPr="001C5289">
        <w:rPr>
          <w:b/>
          <w:sz w:val="24"/>
          <w:szCs w:val="24"/>
        </w:rPr>
        <w:t xml:space="preserve"> (СН</w:t>
      </w:r>
      <w:r>
        <w:rPr>
          <w:b/>
          <w:sz w:val="24"/>
          <w:szCs w:val="24"/>
        </w:rPr>
        <w:t>2</w:t>
      </w:r>
      <w:r w:rsidRPr="001C5289">
        <w:rPr>
          <w:b/>
          <w:sz w:val="24"/>
          <w:szCs w:val="24"/>
        </w:rPr>
        <w:t xml:space="preserve">) – </w:t>
      </w:r>
      <w:r w:rsidRPr="001C5289">
        <w:rPr>
          <w:sz w:val="24"/>
          <w:szCs w:val="24"/>
        </w:rPr>
        <w:t>предназначена для размещения:</w:t>
      </w:r>
      <w:r>
        <w:rPr>
          <w:sz w:val="24"/>
          <w:szCs w:val="24"/>
        </w:rPr>
        <w:t xml:space="preserve"> </w:t>
      </w:r>
      <w:r w:rsidRPr="001C5289">
        <w:rPr>
          <w:sz w:val="24"/>
          <w:szCs w:val="24"/>
        </w:rPr>
        <w:t>скотомогильников, объектов, используемых для захоронения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w:t>
      </w:r>
    </w:p>
    <w:p w14:paraId="195D3B13" w14:textId="77777777" w:rsidR="001513F0" w:rsidRPr="001C5289" w:rsidRDefault="001513F0" w:rsidP="001513F0">
      <w:pPr>
        <w:spacing w:before="240"/>
        <w:ind w:left="284"/>
        <w:rPr>
          <w:b/>
          <w:sz w:val="20"/>
        </w:rPr>
      </w:pPr>
      <w:r w:rsidRPr="001C5289">
        <w:rPr>
          <w:b/>
          <w:sz w:val="20"/>
        </w:rPr>
        <w:t>1.   ОСНОВНЫЕ ВИДЫ РАЗРЕШЁННОГО ИСПОЛЬЗОВАНИЯ</w:t>
      </w:r>
      <w:r>
        <w:rPr>
          <w:b/>
          <w:sz w:val="20"/>
        </w:rPr>
        <w:t>:</w:t>
      </w:r>
    </w:p>
    <w:tbl>
      <w:tblPr>
        <w:tblStyle w:val="afe"/>
        <w:tblW w:w="16019" w:type="dxa"/>
        <w:tblInd w:w="-885" w:type="dxa"/>
        <w:tblBorders>
          <w:bottom w:val="none" w:sz="0" w:space="0" w:color="auto"/>
        </w:tblBorders>
        <w:tblLayout w:type="fixed"/>
        <w:tblLook w:val="04A0" w:firstRow="1" w:lastRow="0" w:firstColumn="1" w:lastColumn="0" w:noHBand="0" w:noVBand="1"/>
      </w:tblPr>
      <w:tblGrid>
        <w:gridCol w:w="1560"/>
        <w:gridCol w:w="5103"/>
        <w:gridCol w:w="1418"/>
        <w:gridCol w:w="850"/>
        <w:gridCol w:w="2410"/>
        <w:gridCol w:w="1276"/>
        <w:gridCol w:w="3402"/>
      </w:tblGrid>
      <w:tr w:rsidR="001513F0" w:rsidRPr="001C5289" w14:paraId="770B1AF8" w14:textId="77777777" w:rsidTr="00B225BE">
        <w:tc>
          <w:tcPr>
            <w:tcW w:w="1560" w:type="dxa"/>
            <w:vMerge w:val="restart"/>
            <w:vAlign w:val="center"/>
          </w:tcPr>
          <w:p w14:paraId="28B00D10" w14:textId="77777777" w:rsidR="001513F0" w:rsidRPr="001C5289" w:rsidRDefault="001513F0" w:rsidP="00B225BE">
            <w:pPr>
              <w:jc w:val="center"/>
              <w:rPr>
                <w:sz w:val="18"/>
                <w:szCs w:val="18"/>
              </w:rPr>
            </w:pPr>
            <w:r w:rsidRPr="001C5289">
              <w:rPr>
                <w:sz w:val="18"/>
                <w:szCs w:val="18"/>
              </w:rPr>
              <w:t>Наименование вида разрешенного использования (код)</w:t>
            </w:r>
          </w:p>
        </w:tc>
        <w:tc>
          <w:tcPr>
            <w:tcW w:w="5103" w:type="dxa"/>
            <w:vMerge w:val="restart"/>
            <w:vAlign w:val="center"/>
          </w:tcPr>
          <w:p w14:paraId="04F1EB65" w14:textId="77777777" w:rsidR="001513F0" w:rsidRPr="001C5289" w:rsidRDefault="001513F0" w:rsidP="00B225BE">
            <w:pPr>
              <w:jc w:val="center"/>
              <w:rPr>
                <w:sz w:val="18"/>
                <w:szCs w:val="18"/>
              </w:rPr>
            </w:pPr>
            <w:r w:rsidRPr="001C5289">
              <w:rPr>
                <w:sz w:val="18"/>
                <w:szCs w:val="18"/>
              </w:rPr>
              <w:t>Описание вида разрешенного использования</w:t>
            </w:r>
          </w:p>
        </w:tc>
        <w:tc>
          <w:tcPr>
            <w:tcW w:w="5954" w:type="dxa"/>
            <w:gridSpan w:val="4"/>
            <w:vAlign w:val="center"/>
          </w:tcPr>
          <w:p w14:paraId="4FE0273B" w14:textId="77777777" w:rsidR="001513F0" w:rsidRPr="001C5289" w:rsidRDefault="001513F0" w:rsidP="00B225BE">
            <w:pPr>
              <w:jc w:val="center"/>
              <w:rPr>
                <w:sz w:val="18"/>
                <w:szCs w:val="18"/>
              </w:rPr>
            </w:pPr>
            <w:r w:rsidRPr="001C5289">
              <w:rPr>
                <w:sz w:val="18"/>
                <w:szCs w:val="18"/>
              </w:rPr>
              <w:t>Параметры разрешенного использования</w:t>
            </w:r>
          </w:p>
        </w:tc>
        <w:tc>
          <w:tcPr>
            <w:tcW w:w="3402" w:type="dxa"/>
            <w:vMerge w:val="restart"/>
            <w:vAlign w:val="center"/>
          </w:tcPr>
          <w:p w14:paraId="654DDC58" w14:textId="77777777" w:rsidR="001513F0" w:rsidRPr="001C5289" w:rsidRDefault="001513F0" w:rsidP="00B225BE">
            <w:pPr>
              <w:jc w:val="center"/>
              <w:rPr>
                <w:sz w:val="18"/>
                <w:szCs w:val="18"/>
              </w:rPr>
            </w:pPr>
            <w:r w:rsidRPr="001C5289">
              <w:rPr>
                <w:sz w:val="18"/>
                <w:szCs w:val="18"/>
              </w:rPr>
              <w:t>Ограничения использования земельных участков и объектов капитального строительства</w:t>
            </w:r>
          </w:p>
        </w:tc>
      </w:tr>
      <w:tr w:rsidR="001513F0" w:rsidRPr="001C5289" w14:paraId="70A145A0" w14:textId="77777777" w:rsidTr="00B225BE">
        <w:tc>
          <w:tcPr>
            <w:tcW w:w="1560" w:type="dxa"/>
            <w:vMerge/>
            <w:vAlign w:val="center"/>
          </w:tcPr>
          <w:p w14:paraId="001697BB" w14:textId="77777777" w:rsidR="001513F0" w:rsidRPr="001C5289" w:rsidRDefault="001513F0" w:rsidP="00B225BE">
            <w:pPr>
              <w:jc w:val="center"/>
              <w:rPr>
                <w:sz w:val="18"/>
                <w:szCs w:val="18"/>
              </w:rPr>
            </w:pPr>
          </w:p>
        </w:tc>
        <w:tc>
          <w:tcPr>
            <w:tcW w:w="5103" w:type="dxa"/>
            <w:vMerge/>
            <w:vAlign w:val="center"/>
          </w:tcPr>
          <w:p w14:paraId="7DC78951" w14:textId="77777777" w:rsidR="001513F0" w:rsidRPr="001C5289" w:rsidRDefault="001513F0" w:rsidP="00B225BE">
            <w:pPr>
              <w:jc w:val="center"/>
              <w:rPr>
                <w:sz w:val="18"/>
                <w:szCs w:val="18"/>
              </w:rPr>
            </w:pPr>
          </w:p>
        </w:tc>
        <w:tc>
          <w:tcPr>
            <w:tcW w:w="1418" w:type="dxa"/>
            <w:vAlign w:val="center"/>
          </w:tcPr>
          <w:p w14:paraId="6AEBE4F5" w14:textId="77777777" w:rsidR="001513F0" w:rsidRPr="001C5289" w:rsidRDefault="001513F0" w:rsidP="00B225BE">
            <w:pPr>
              <w:ind w:left="-108" w:right="-108"/>
              <w:jc w:val="center"/>
              <w:rPr>
                <w:sz w:val="18"/>
                <w:szCs w:val="18"/>
              </w:rPr>
            </w:pPr>
            <w:r w:rsidRPr="001C5289">
              <w:rPr>
                <w:sz w:val="18"/>
                <w:szCs w:val="18"/>
              </w:rPr>
              <w:t>Предельные (минимальные</w:t>
            </w:r>
            <w:r>
              <w:rPr>
                <w:sz w:val="18"/>
                <w:szCs w:val="18"/>
              </w:rPr>
              <w:br/>
            </w:r>
            <w:r w:rsidRPr="001C5289">
              <w:rPr>
                <w:sz w:val="18"/>
                <w:szCs w:val="18"/>
              </w:rPr>
              <w:t>и (или) максимальные) размеры земельных участков, в том числе их площадь, га</w:t>
            </w:r>
          </w:p>
        </w:tc>
        <w:tc>
          <w:tcPr>
            <w:tcW w:w="850" w:type="dxa"/>
            <w:vAlign w:val="center"/>
          </w:tcPr>
          <w:p w14:paraId="76BB6E48" w14:textId="77777777" w:rsidR="001513F0" w:rsidRPr="001C5289" w:rsidRDefault="001513F0" w:rsidP="00B225BE">
            <w:pPr>
              <w:jc w:val="center"/>
              <w:rPr>
                <w:sz w:val="18"/>
                <w:szCs w:val="18"/>
              </w:rPr>
            </w:pPr>
            <w:r w:rsidRPr="001C5289">
              <w:rPr>
                <w:sz w:val="18"/>
                <w:szCs w:val="18"/>
              </w:rPr>
              <w:t>Кол-во этажей</w:t>
            </w:r>
          </w:p>
        </w:tc>
        <w:tc>
          <w:tcPr>
            <w:tcW w:w="2410" w:type="dxa"/>
            <w:vAlign w:val="center"/>
          </w:tcPr>
          <w:p w14:paraId="0F82B3EC" w14:textId="77777777" w:rsidR="001513F0" w:rsidRPr="001C5289" w:rsidRDefault="001513F0" w:rsidP="00B225BE">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Align w:val="center"/>
          </w:tcPr>
          <w:p w14:paraId="243D30A4" w14:textId="77777777" w:rsidR="001513F0" w:rsidRPr="001C5289" w:rsidRDefault="001513F0" w:rsidP="00B225BE">
            <w:pPr>
              <w:ind w:left="-108" w:right="-108"/>
              <w:jc w:val="center"/>
              <w:rPr>
                <w:sz w:val="18"/>
                <w:szCs w:val="18"/>
              </w:rPr>
            </w:pPr>
            <w:r w:rsidRPr="001C5289">
              <w:rPr>
                <w:sz w:val="18"/>
                <w:szCs w:val="18"/>
              </w:rPr>
              <w:t>Максимальный процент застройки в границах земельного участка</w:t>
            </w:r>
          </w:p>
        </w:tc>
        <w:tc>
          <w:tcPr>
            <w:tcW w:w="3402" w:type="dxa"/>
            <w:vMerge/>
            <w:vAlign w:val="center"/>
          </w:tcPr>
          <w:p w14:paraId="5A7FB721" w14:textId="77777777" w:rsidR="001513F0" w:rsidRPr="001C5289" w:rsidRDefault="001513F0" w:rsidP="00B225BE">
            <w:pPr>
              <w:jc w:val="center"/>
              <w:rPr>
                <w:sz w:val="18"/>
                <w:szCs w:val="18"/>
              </w:rPr>
            </w:pPr>
          </w:p>
        </w:tc>
      </w:tr>
    </w:tbl>
    <w:p w14:paraId="75F906C1" w14:textId="77777777" w:rsidR="001513F0" w:rsidRPr="00D90880" w:rsidRDefault="001513F0" w:rsidP="001513F0">
      <w:pPr>
        <w:rPr>
          <w:sz w:val="2"/>
          <w:szCs w:val="2"/>
        </w:rPr>
      </w:pPr>
    </w:p>
    <w:tbl>
      <w:tblPr>
        <w:tblStyle w:val="afe"/>
        <w:tblW w:w="16019" w:type="dxa"/>
        <w:tblInd w:w="-885" w:type="dxa"/>
        <w:tblLayout w:type="fixed"/>
        <w:tblLook w:val="04A0" w:firstRow="1" w:lastRow="0" w:firstColumn="1" w:lastColumn="0" w:noHBand="0" w:noVBand="1"/>
      </w:tblPr>
      <w:tblGrid>
        <w:gridCol w:w="1560"/>
        <w:gridCol w:w="5103"/>
        <w:gridCol w:w="1418"/>
        <w:gridCol w:w="850"/>
        <w:gridCol w:w="2410"/>
        <w:gridCol w:w="1276"/>
        <w:gridCol w:w="3402"/>
      </w:tblGrid>
      <w:tr w:rsidR="001513F0" w:rsidRPr="001C5289" w14:paraId="572BC962" w14:textId="77777777" w:rsidTr="00B225BE">
        <w:trPr>
          <w:tblHeader/>
        </w:trPr>
        <w:tc>
          <w:tcPr>
            <w:tcW w:w="1560" w:type="dxa"/>
            <w:vAlign w:val="center"/>
          </w:tcPr>
          <w:p w14:paraId="6D850F39" w14:textId="77777777" w:rsidR="001513F0" w:rsidRPr="001C5289" w:rsidRDefault="001513F0" w:rsidP="00B225BE">
            <w:pPr>
              <w:jc w:val="center"/>
              <w:rPr>
                <w:sz w:val="18"/>
                <w:szCs w:val="18"/>
              </w:rPr>
            </w:pPr>
            <w:r w:rsidRPr="001C5289">
              <w:rPr>
                <w:sz w:val="18"/>
                <w:szCs w:val="18"/>
              </w:rPr>
              <w:t>1</w:t>
            </w:r>
          </w:p>
        </w:tc>
        <w:tc>
          <w:tcPr>
            <w:tcW w:w="5103" w:type="dxa"/>
            <w:vAlign w:val="center"/>
          </w:tcPr>
          <w:p w14:paraId="24A5FA51" w14:textId="77777777" w:rsidR="001513F0" w:rsidRPr="001C5289" w:rsidRDefault="001513F0" w:rsidP="00B225BE">
            <w:pPr>
              <w:jc w:val="center"/>
              <w:rPr>
                <w:sz w:val="18"/>
                <w:szCs w:val="18"/>
              </w:rPr>
            </w:pPr>
            <w:r w:rsidRPr="001C5289">
              <w:rPr>
                <w:sz w:val="18"/>
                <w:szCs w:val="18"/>
              </w:rPr>
              <w:t>2</w:t>
            </w:r>
          </w:p>
        </w:tc>
        <w:tc>
          <w:tcPr>
            <w:tcW w:w="1418" w:type="dxa"/>
            <w:vAlign w:val="center"/>
          </w:tcPr>
          <w:p w14:paraId="0E80AB9A" w14:textId="77777777" w:rsidR="001513F0" w:rsidRPr="001C5289" w:rsidRDefault="001513F0" w:rsidP="00B225BE">
            <w:pPr>
              <w:jc w:val="center"/>
              <w:rPr>
                <w:sz w:val="18"/>
                <w:szCs w:val="18"/>
              </w:rPr>
            </w:pPr>
            <w:r w:rsidRPr="001C5289">
              <w:rPr>
                <w:sz w:val="18"/>
                <w:szCs w:val="18"/>
              </w:rPr>
              <w:t>3</w:t>
            </w:r>
          </w:p>
        </w:tc>
        <w:tc>
          <w:tcPr>
            <w:tcW w:w="850" w:type="dxa"/>
            <w:vAlign w:val="center"/>
          </w:tcPr>
          <w:p w14:paraId="7943F2EE" w14:textId="77777777" w:rsidR="001513F0" w:rsidRPr="001C5289" w:rsidRDefault="001513F0" w:rsidP="00B225BE">
            <w:pPr>
              <w:jc w:val="center"/>
              <w:rPr>
                <w:sz w:val="18"/>
                <w:szCs w:val="18"/>
              </w:rPr>
            </w:pPr>
            <w:r w:rsidRPr="001C5289">
              <w:rPr>
                <w:sz w:val="18"/>
                <w:szCs w:val="18"/>
              </w:rPr>
              <w:t>4</w:t>
            </w:r>
          </w:p>
        </w:tc>
        <w:tc>
          <w:tcPr>
            <w:tcW w:w="2410" w:type="dxa"/>
            <w:vAlign w:val="center"/>
          </w:tcPr>
          <w:p w14:paraId="3ECB994F" w14:textId="77777777" w:rsidR="001513F0" w:rsidRPr="001C5289" w:rsidRDefault="001513F0" w:rsidP="00B225BE">
            <w:pPr>
              <w:jc w:val="center"/>
              <w:rPr>
                <w:sz w:val="18"/>
                <w:szCs w:val="18"/>
              </w:rPr>
            </w:pPr>
            <w:r w:rsidRPr="001C5289">
              <w:rPr>
                <w:sz w:val="18"/>
                <w:szCs w:val="18"/>
              </w:rPr>
              <w:t>5</w:t>
            </w:r>
          </w:p>
        </w:tc>
        <w:tc>
          <w:tcPr>
            <w:tcW w:w="1276" w:type="dxa"/>
            <w:vAlign w:val="center"/>
          </w:tcPr>
          <w:p w14:paraId="23C5477D" w14:textId="77777777" w:rsidR="001513F0" w:rsidRPr="001C5289" w:rsidRDefault="001513F0" w:rsidP="00B225BE">
            <w:pPr>
              <w:jc w:val="center"/>
              <w:rPr>
                <w:sz w:val="18"/>
                <w:szCs w:val="18"/>
              </w:rPr>
            </w:pPr>
            <w:r w:rsidRPr="001C5289">
              <w:rPr>
                <w:sz w:val="18"/>
                <w:szCs w:val="18"/>
              </w:rPr>
              <w:t>6</w:t>
            </w:r>
          </w:p>
        </w:tc>
        <w:tc>
          <w:tcPr>
            <w:tcW w:w="3402" w:type="dxa"/>
            <w:vAlign w:val="center"/>
          </w:tcPr>
          <w:p w14:paraId="62544D71" w14:textId="77777777" w:rsidR="001513F0" w:rsidRPr="001C5289" w:rsidRDefault="001513F0" w:rsidP="00B225BE">
            <w:pPr>
              <w:jc w:val="center"/>
              <w:rPr>
                <w:sz w:val="18"/>
                <w:szCs w:val="18"/>
              </w:rPr>
            </w:pPr>
            <w:r w:rsidRPr="001C5289">
              <w:rPr>
                <w:sz w:val="18"/>
                <w:szCs w:val="18"/>
              </w:rPr>
              <w:t>7</w:t>
            </w:r>
          </w:p>
        </w:tc>
      </w:tr>
      <w:tr w:rsidR="001513F0" w:rsidRPr="001C5289" w14:paraId="655E63BD" w14:textId="77777777" w:rsidTr="00B225BE">
        <w:trPr>
          <w:trHeight w:val="2921"/>
        </w:trPr>
        <w:tc>
          <w:tcPr>
            <w:tcW w:w="1560" w:type="dxa"/>
            <w:vAlign w:val="center"/>
          </w:tcPr>
          <w:p w14:paraId="45D98C91" w14:textId="77777777" w:rsidR="001513F0" w:rsidRPr="00A078BA" w:rsidRDefault="001513F0" w:rsidP="00B225BE">
            <w:pPr>
              <w:rPr>
                <w:rStyle w:val="FontStyle22"/>
                <w:sz w:val="18"/>
                <w:szCs w:val="18"/>
              </w:rPr>
            </w:pPr>
            <w:r w:rsidRPr="00A078BA">
              <w:rPr>
                <w:rStyle w:val="FontStyle22"/>
                <w:sz w:val="18"/>
                <w:szCs w:val="18"/>
              </w:rPr>
              <w:t>Коммунальное обслуживание (</w:t>
            </w:r>
            <w:r w:rsidRPr="00A078BA">
              <w:rPr>
                <w:sz w:val="18"/>
                <w:szCs w:val="18"/>
              </w:rPr>
              <w:t>3.1</w:t>
            </w:r>
            <w:r w:rsidRPr="00A078BA">
              <w:rPr>
                <w:rStyle w:val="FontStyle22"/>
                <w:sz w:val="18"/>
                <w:szCs w:val="18"/>
              </w:rPr>
              <w:t>)</w:t>
            </w:r>
          </w:p>
        </w:tc>
        <w:tc>
          <w:tcPr>
            <w:tcW w:w="5103" w:type="dxa"/>
            <w:vAlign w:val="center"/>
          </w:tcPr>
          <w:p w14:paraId="45F279F5" w14:textId="77777777" w:rsidR="001513F0" w:rsidRPr="00A078BA" w:rsidRDefault="001513F0" w:rsidP="00B225BE">
            <w:pPr>
              <w:autoSpaceDN w:val="0"/>
              <w:adjustRightInd w:val="0"/>
              <w:rPr>
                <w:sz w:val="18"/>
                <w:szCs w:val="18"/>
              </w:rPr>
            </w:pPr>
            <w:r w:rsidRPr="00A078BA">
              <w:rPr>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8" w:type="dxa"/>
            <w:vAlign w:val="center"/>
          </w:tcPr>
          <w:p w14:paraId="023D7956" w14:textId="77777777" w:rsidR="001513F0" w:rsidRPr="00A078BA" w:rsidRDefault="001513F0" w:rsidP="00B225BE">
            <w:pPr>
              <w:jc w:val="center"/>
              <w:rPr>
                <w:sz w:val="18"/>
                <w:szCs w:val="18"/>
              </w:rPr>
            </w:pPr>
            <w:r w:rsidRPr="00A078BA">
              <w:rPr>
                <w:sz w:val="18"/>
                <w:szCs w:val="18"/>
              </w:rPr>
              <w:t>от 0,0001</w:t>
            </w:r>
          </w:p>
        </w:tc>
        <w:tc>
          <w:tcPr>
            <w:tcW w:w="850" w:type="dxa"/>
            <w:vAlign w:val="center"/>
          </w:tcPr>
          <w:p w14:paraId="0B6476BE" w14:textId="77777777" w:rsidR="001513F0" w:rsidRPr="00A078BA" w:rsidRDefault="001513F0" w:rsidP="00B225BE">
            <w:pPr>
              <w:jc w:val="center"/>
              <w:rPr>
                <w:sz w:val="18"/>
                <w:szCs w:val="18"/>
              </w:rPr>
            </w:pPr>
            <w:r w:rsidRPr="00A078BA">
              <w:rPr>
                <w:sz w:val="18"/>
                <w:szCs w:val="18"/>
              </w:rPr>
              <w:t>2</w:t>
            </w:r>
          </w:p>
        </w:tc>
        <w:tc>
          <w:tcPr>
            <w:tcW w:w="2410" w:type="dxa"/>
            <w:vAlign w:val="center"/>
          </w:tcPr>
          <w:p w14:paraId="282C07BB" w14:textId="77777777" w:rsidR="001513F0" w:rsidRPr="00A078BA" w:rsidRDefault="001513F0" w:rsidP="00B225BE">
            <w:pPr>
              <w:rPr>
                <w:sz w:val="18"/>
                <w:szCs w:val="18"/>
              </w:rPr>
            </w:pPr>
            <w:r w:rsidRPr="00A078BA">
              <w:rPr>
                <w:sz w:val="18"/>
                <w:szCs w:val="18"/>
              </w:rPr>
              <w:t>Данный параметр не подлежит установлению</w:t>
            </w:r>
          </w:p>
        </w:tc>
        <w:tc>
          <w:tcPr>
            <w:tcW w:w="1276" w:type="dxa"/>
            <w:vAlign w:val="center"/>
          </w:tcPr>
          <w:p w14:paraId="3C315DF3" w14:textId="77777777" w:rsidR="001513F0" w:rsidRPr="00A078BA" w:rsidRDefault="001513F0" w:rsidP="00B225BE">
            <w:pPr>
              <w:ind w:left="-108" w:right="-108"/>
              <w:jc w:val="center"/>
              <w:rPr>
                <w:sz w:val="18"/>
                <w:szCs w:val="18"/>
              </w:rPr>
            </w:pPr>
            <w:r w:rsidRPr="00A078BA">
              <w:rPr>
                <w:sz w:val="18"/>
                <w:szCs w:val="18"/>
              </w:rPr>
              <w:t>Не подлежит установлению</w:t>
            </w:r>
          </w:p>
        </w:tc>
        <w:tc>
          <w:tcPr>
            <w:tcW w:w="3402" w:type="dxa"/>
            <w:vAlign w:val="center"/>
          </w:tcPr>
          <w:p w14:paraId="4CEE19BE" w14:textId="77777777" w:rsidR="001513F0" w:rsidRPr="00A078BA" w:rsidRDefault="001513F0" w:rsidP="00B225BE">
            <w:pPr>
              <w:rPr>
                <w:sz w:val="18"/>
                <w:szCs w:val="18"/>
              </w:rPr>
            </w:pPr>
            <w:r w:rsidRPr="00A078BA">
              <w:rPr>
                <w:sz w:val="18"/>
                <w:szCs w:val="18"/>
              </w:rPr>
              <w:t xml:space="preserve">Устанавливаются совокупностью требований, определенных </w:t>
            </w:r>
            <w:r w:rsidRPr="00A078BA">
              <w:rPr>
                <w:sz w:val="18"/>
                <w:szCs w:val="18"/>
              </w:rPr>
              <w:br/>
              <w:t>в главе 9 ст. 30  Правил</w:t>
            </w:r>
          </w:p>
        </w:tc>
      </w:tr>
      <w:tr w:rsidR="001513F0" w:rsidRPr="001C5289" w14:paraId="4B884FE1" w14:textId="77777777" w:rsidTr="00B225BE">
        <w:trPr>
          <w:trHeight w:val="2756"/>
        </w:trPr>
        <w:tc>
          <w:tcPr>
            <w:tcW w:w="1560" w:type="dxa"/>
            <w:vAlign w:val="center"/>
          </w:tcPr>
          <w:p w14:paraId="71254211" w14:textId="77777777" w:rsidR="001513F0" w:rsidRPr="00A078BA" w:rsidRDefault="001513F0" w:rsidP="00B225BE">
            <w:pPr>
              <w:rPr>
                <w:sz w:val="18"/>
                <w:szCs w:val="18"/>
              </w:rPr>
            </w:pPr>
            <w:r w:rsidRPr="00A078BA">
              <w:rPr>
                <w:sz w:val="18"/>
                <w:szCs w:val="18"/>
              </w:rPr>
              <w:t>Специальная деятельность (12.2)</w:t>
            </w:r>
            <w:r w:rsidRPr="00A078BA">
              <w:rPr>
                <w:sz w:val="18"/>
                <w:szCs w:val="18"/>
              </w:rPr>
              <w:tab/>
            </w:r>
          </w:p>
          <w:p w14:paraId="3D648268" w14:textId="77777777" w:rsidR="001513F0" w:rsidRPr="00A078BA" w:rsidRDefault="001513F0" w:rsidP="00B225BE">
            <w:pPr>
              <w:rPr>
                <w:sz w:val="18"/>
                <w:szCs w:val="18"/>
              </w:rPr>
            </w:pPr>
          </w:p>
        </w:tc>
        <w:tc>
          <w:tcPr>
            <w:tcW w:w="5103" w:type="dxa"/>
            <w:vAlign w:val="center"/>
          </w:tcPr>
          <w:p w14:paraId="53EBAFEA" w14:textId="77777777" w:rsidR="001513F0" w:rsidRPr="00A078BA" w:rsidRDefault="001513F0" w:rsidP="00B225BE">
            <w:pPr>
              <w:rPr>
                <w:sz w:val="18"/>
                <w:szCs w:val="18"/>
              </w:rPr>
            </w:pPr>
            <w:r w:rsidRPr="00A078BA">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418" w:type="dxa"/>
            <w:vAlign w:val="center"/>
          </w:tcPr>
          <w:p w14:paraId="13C87F93" w14:textId="77777777" w:rsidR="001513F0" w:rsidRPr="00A078BA" w:rsidRDefault="001513F0" w:rsidP="00B225BE">
            <w:pPr>
              <w:tabs>
                <w:tab w:val="left" w:pos="1440"/>
              </w:tabs>
              <w:jc w:val="center"/>
              <w:rPr>
                <w:sz w:val="18"/>
                <w:szCs w:val="18"/>
              </w:rPr>
            </w:pPr>
            <w:r w:rsidRPr="00A078BA">
              <w:rPr>
                <w:sz w:val="18"/>
                <w:szCs w:val="18"/>
              </w:rPr>
              <w:t>от 0,06</w:t>
            </w:r>
          </w:p>
        </w:tc>
        <w:tc>
          <w:tcPr>
            <w:tcW w:w="850" w:type="dxa"/>
            <w:vMerge w:val="restart"/>
            <w:vAlign w:val="center"/>
          </w:tcPr>
          <w:p w14:paraId="0DD2DC88" w14:textId="77777777" w:rsidR="001513F0" w:rsidRPr="00A078BA" w:rsidRDefault="001513F0" w:rsidP="00B225BE">
            <w:pPr>
              <w:tabs>
                <w:tab w:val="left" w:pos="1440"/>
              </w:tabs>
              <w:ind w:left="-108" w:right="-108"/>
              <w:jc w:val="center"/>
              <w:rPr>
                <w:sz w:val="18"/>
                <w:szCs w:val="18"/>
              </w:rPr>
            </w:pPr>
            <w:r w:rsidRPr="00A078BA">
              <w:rPr>
                <w:sz w:val="18"/>
                <w:szCs w:val="18"/>
              </w:rPr>
              <w:t>Не подлежит установлению</w:t>
            </w:r>
          </w:p>
        </w:tc>
        <w:tc>
          <w:tcPr>
            <w:tcW w:w="2410" w:type="dxa"/>
            <w:vAlign w:val="center"/>
          </w:tcPr>
          <w:p w14:paraId="729FE8F6" w14:textId="77777777" w:rsidR="00590772" w:rsidRPr="00A078BA" w:rsidRDefault="00590772" w:rsidP="00590772">
            <w:pPr>
              <w:keepNext/>
              <w:widowControl w:val="0"/>
              <w:rPr>
                <w:sz w:val="18"/>
                <w:szCs w:val="18"/>
              </w:rPr>
            </w:pPr>
            <w:r w:rsidRPr="00A078BA">
              <w:rPr>
                <w:sz w:val="18"/>
                <w:szCs w:val="18"/>
              </w:rPr>
              <w:t>Минимальный отступ</w:t>
            </w:r>
            <w:r>
              <w:rPr>
                <w:sz w:val="18"/>
                <w:szCs w:val="18"/>
              </w:rPr>
              <w:br/>
            </w:r>
            <w:r w:rsidRPr="00A078BA">
              <w:rPr>
                <w:sz w:val="18"/>
                <w:szCs w:val="18"/>
              </w:rPr>
              <w:t>от красной линии -5 м.</w:t>
            </w:r>
          </w:p>
          <w:p w14:paraId="0D1F6D81" w14:textId="7BB9269D" w:rsidR="001513F0" w:rsidRPr="00A078BA" w:rsidRDefault="00590772" w:rsidP="00590772">
            <w:pPr>
              <w:tabs>
                <w:tab w:val="left" w:pos="1440"/>
              </w:tabs>
              <w:rPr>
                <w:sz w:val="18"/>
                <w:szCs w:val="18"/>
              </w:rPr>
            </w:pPr>
            <w:r w:rsidRPr="00A078BA">
              <w:rPr>
                <w:sz w:val="18"/>
                <w:szCs w:val="18"/>
              </w:rPr>
              <w:t>Минимальный отступ</w:t>
            </w:r>
            <w:r>
              <w:rPr>
                <w:sz w:val="18"/>
                <w:szCs w:val="18"/>
              </w:rPr>
              <w:br/>
            </w:r>
            <w:r w:rsidRPr="00A078BA">
              <w:rPr>
                <w:sz w:val="18"/>
                <w:szCs w:val="18"/>
              </w:rPr>
              <w:t>от границ соседнего участка до основного</w:t>
            </w:r>
            <w:r>
              <w:rPr>
                <w:sz w:val="18"/>
                <w:szCs w:val="18"/>
              </w:rPr>
              <w:br/>
            </w:r>
            <w:r w:rsidRPr="00A078BA">
              <w:rPr>
                <w:sz w:val="18"/>
                <w:szCs w:val="18"/>
              </w:rPr>
              <w:t>строения – 3 м.</w:t>
            </w:r>
          </w:p>
        </w:tc>
        <w:tc>
          <w:tcPr>
            <w:tcW w:w="1276" w:type="dxa"/>
            <w:vAlign w:val="center"/>
          </w:tcPr>
          <w:p w14:paraId="09B8B56C" w14:textId="77777777" w:rsidR="001513F0" w:rsidRPr="00A078BA" w:rsidRDefault="001513F0" w:rsidP="00B225BE">
            <w:pPr>
              <w:tabs>
                <w:tab w:val="left" w:pos="1440"/>
              </w:tabs>
              <w:jc w:val="center"/>
              <w:rPr>
                <w:sz w:val="18"/>
                <w:szCs w:val="18"/>
              </w:rPr>
            </w:pPr>
            <w:r w:rsidRPr="00A078BA">
              <w:rPr>
                <w:sz w:val="18"/>
                <w:szCs w:val="18"/>
              </w:rPr>
              <w:t>65</w:t>
            </w:r>
          </w:p>
        </w:tc>
        <w:tc>
          <w:tcPr>
            <w:tcW w:w="3402" w:type="dxa"/>
            <w:vAlign w:val="center"/>
          </w:tcPr>
          <w:p w14:paraId="0E14B59F" w14:textId="77777777" w:rsidR="001513F0" w:rsidRPr="00A078BA" w:rsidRDefault="001513F0" w:rsidP="00B225BE">
            <w:pPr>
              <w:rPr>
                <w:sz w:val="18"/>
                <w:szCs w:val="18"/>
              </w:rPr>
            </w:pPr>
            <w:r w:rsidRPr="00A078BA">
              <w:rPr>
                <w:sz w:val="18"/>
                <w:szCs w:val="18"/>
              </w:rPr>
              <w:t>Размещение объектов складирования</w:t>
            </w:r>
            <w:r>
              <w:rPr>
                <w:sz w:val="18"/>
                <w:szCs w:val="18"/>
              </w:rPr>
              <w:br/>
            </w:r>
            <w:r w:rsidRPr="00A078BA">
              <w:rPr>
                <w:sz w:val="18"/>
                <w:szCs w:val="18"/>
              </w:rPr>
              <w:t>и захоронения отходов осуществляется</w:t>
            </w:r>
            <w:r>
              <w:rPr>
                <w:sz w:val="18"/>
                <w:szCs w:val="18"/>
              </w:rPr>
              <w:br/>
            </w:r>
            <w:r w:rsidRPr="00A078BA">
              <w:rPr>
                <w:sz w:val="18"/>
                <w:szCs w:val="18"/>
              </w:rPr>
              <w:t xml:space="preserve">в соответствии с </w:t>
            </w:r>
            <w:r w:rsidRPr="00A078BA">
              <w:rPr>
                <w:rFonts w:eastAsia="Calibri"/>
                <w:sz w:val="18"/>
                <w:szCs w:val="18"/>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w:t>
            </w:r>
            <w:r>
              <w:rPr>
                <w:rFonts w:eastAsia="Calibri"/>
                <w:sz w:val="18"/>
                <w:szCs w:val="18"/>
                <w:lang w:eastAsia="en-US"/>
              </w:rPr>
              <w:br/>
            </w:r>
            <w:r w:rsidRPr="00A078BA">
              <w:rPr>
                <w:rFonts w:eastAsia="Calibri"/>
                <w:sz w:val="18"/>
                <w:szCs w:val="18"/>
                <w:lang w:eastAsia="en-US"/>
              </w:rPr>
              <w:t>от 24.06.1998 № 89-ФЗ «Об отходах производства и потребления»</w:t>
            </w:r>
          </w:p>
        </w:tc>
      </w:tr>
      <w:tr w:rsidR="001513F0" w:rsidRPr="001C5289" w14:paraId="24388A72" w14:textId="77777777" w:rsidTr="00B225BE">
        <w:trPr>
          <w:trHeight w:val="2115"/>
        </w:trPr>
        <w:tc>
          <w:tcPr>
            <w:tcW w:w="1560" w:type="dxa"/>
            <w:vAlign w:val="center"/>
          </w:tcPr>
          <w:p w14:paraId="476D50A4" w14:textId="77777777" w:rsidR="001513F0" w:rsidRPr="00A078BA" w:rsidRDefault="001513F0" w:rsidP="00B225BE">
            <w:pPr>
              <w:rPr>
                <w:rStyle w:val="FontStyle22"/>
                <w:sz w:val="18"/>
                <w:szCs w:val="18"/>
              </w:rPr>
            </w:pPr>
            <w:r w:rsidRPr="00A078BA">
              <w:rPr>
                <w:sz w:val="18"/>
                <w:szCs w:val="18"/>
              </w:rPr>
              <w:t>Земельные участки (территории) общего пользования (12.0)</w:t>
            </w:r>
          </w:p>
        </w:tc>
        <w:tc>
          <w:tcPr>
            <w:tcW w:w="5103" w:type="dxa"/>
            <w:vAlign w:val="center"/>
          </w:tcPr>
          <w:p w14:paraId="47BB7E9E" w14:textId="77777777" w:rsidR="001513F0" w:rsidRPr="00A078BA" w:rsidRDefault="001513F0" w:rsidP="00B225BE">
            <w:pPr>
              <w:autoSpaceDN w:val="0"/>
              <w:adjustRightInd w:val="0"/>
              <w:rPr>
                <w:sz w:val="18"/>
                <w:szCs w:val="18"/>
              </w:rPr>
            </w:pPr>
            <w:r w:rsidRPr="00A078BA">
              <w:rPr>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8" w:type="dxa"/>
            <w:vMerge w:val="restart"/>
            <w:vAlign w:val="center"/>
          </w:tcPr>
          <w:p w14:paraId="7EF54178" w14:textId="77777777" w:rsidR="001513F0" w:rsidRPr="00A078BA" w:rsidRDefault="001513F0" w:rsidP="00B225BE">
            <w:pPr>
              <w:ind w:left="-108" w:right="-107"/>
              <w:jc w:val="center"/>
              <w:rPr>
                <w:sz w:val="18"/>
                <w:szCs w:val="18"/>
              </w:rPr>
            </w:pPr>
            <w:r w:rsidRPr="00A078BA">
              <w:rPr>
                <w:sz w:val="18"/>
                <w:szCs w:val="18"/>
              </w:rPr>
              <w:t>Не подлежит установлению</w:t>
            </w:r>
          </w:p>
        </w:tc>
        <w:tc>
          <w:tcPr>
            <w:tcW w:w="850" w:type="dxa"/>
            <w:vMerge/>
            <w:vAlign w:val="center"/>
          </w:tcPr>
          <w:p w14:paraId="21DDA323" w14:textId="77777777" w:rsidR="001513F0" w:rsidRPr="00A078BA" w:rsidRDefault="001513F0" w:rsidP="00B225BE">
            <w:pPr>
              <w:ind w:left="-108" w:right="-108"/>
              <w:jc w:val="center"/>
              <w:rPr>
                <w:sz w:val="18"/>
                <w:szCs w:val="18"/>
              </w:rPr>
            </w:pPr>
          </w:p>
        </w:tc>
        <w:tc>
          <w:tcPr>
            <w:tcW w:w="2410" w:type="dxa"/>
            <w:vMerge w:val="restart"/>
            <w:vAlign w:val="center"/>
          </w:tcPr>
          <w:p w14:paraId="4EC84A02" w14:textId="77777777" w:rsidR="001513F0" w:rsidRPr="00A078BA" w:rsidRDefault="001513F0" w:rsidP="00B225BE">
            <w:pPr>
              <w:rPr>
                <w:sz w:val="18"/>
                <w:szCs w:val="18"/>
              </w:rPr>
            </w:pPr>
            <w:r w:rsidRPr="00A078BA">
              <w:rPr>
                <w:sz w:val="18"/>
                <w:szCs w:val="18"/>
              </w:rPr>
              <w:t>Данный параметр не подлежит установлению</w:t>
            </w:r>
          </w:p>
        </w:tc>
        <w:tc>
          <w:tcPr>
            <w:tcW w:w="1276" w:type="dxa"/>
            <w:vMerge w:val="restart"/>
            <w:vAlign w:val="center"/>
          </w:tcPr>
          <w:p w14:paraId="74CC15D3" w14:textId="77777777" w:rsidR="001513F0" w:rsidRPr="00A078BA" w:rsidRDefault="001513F0" w:rsidP="00B225BE">
            <w:pPr>
              <w:ind w:left="-108" w:right="-108"/>
              <w:jc w:val="center"/>
              <w:rPr>
                <w:sz w:val="18"/>
                <w:szCs w:val="18"/>
              </w:rPr>
            </w:pPr>
            <w:r w:rsidRPr="00A078BA">
              <w:rPr>
                <w:sz w:val="18"/>
                <w:szCs w:val="18"/>
              </w:rPr>
              <w:t>Не подлежит установлению</w:t>
            </w:r>
          </w:p>
        </w:tc>
        <w:tc>
          <w:tcPr>
            <w:tcW w:w="3402" w:type="dxa"/>
            <w:vMerge w:val="restart"/>
            <w:vAlign w:val="center"/>
          </w:tcPr>
          <w:p w14:paraId="546E3D75" w14:textId="77777777" w:rsidR="001513F0" w:rsidRPr="00A078BA" w:rsidRDefault="001513F0" w:rsidP="00B225BE">
            <w:pPr>
              <w:rPr>
                <w:sz w:val="18"/>
                <w:szCs w:val="18"/>
              </w:rPr>
            </w:pPr>
            <w:r w:rsidRPr="00A078BA">
              <w:rPr>
                <w:sz w:val="18"/>
                <w:szCs w:val="18"/>
              </w:rPr>
              <w:t>Земельные участки (территории) общего пользования не подлежат приватизации</w:t>
            </w:r>
          </w:p>
        </w:tc>
      </w:tr>
      <w:tr w:rsidR="001513F0" w:rsidRPr="001C5289" w14:paraId="3CF6B4FA" w14:textId="77777777" w:rsidTr="00B225BE">
        <w:trPr>
          <w:trHeight w:val="1833"/>
        </w:trPr>
        <w:tc>
          <w:tcPr>
            <w:tcW w:w="1560" w:type="dxa"/>
            <w:vAlign w:val="center"/>
          </w:tcPr>
          <w:p w14:paraId="28240232" w14:textId="77777777" w:rsidR="001513F0" w:rsidRPr="001C5289" w:rsidRDefault="001513F0" w:rsidP="00B225BE">
            <w:pPr>
              <w:rPr>
                <w:rStyle w:val="FontStyle22"/>
                <w:sz w:val="18"/>
                <w:szCs w:val="18"/>
              </w:rPr>
            </w:pPr>
            <w:r w:rsidRPr="001C5289">
              <w:rPr>
                <w:rStyle w:val="FontStyle22"/>
                <w:sz w:val="18"/>
                <w:szCs w:val="18"/>
              </w:rPr>
              <w:t>Улично-дорожная сеть (</w:t>
            </w:r>
            <w:r w:rsidRPr="001C5289">
              <w:rPr>
                <w:sz w:val="18"/>
                <w:szCs w:val="18"/>
              </w:rPr>
              <w:t>12.0.1</w:t>
            </w:r>
            <w:r w:rsidRPr="001C5289">
              <w:rPr>
                <w:rStyle w:val="FontStyle22"/>
                <w:sz w:val="18"/>
                <w:szCs w:val="18"/>
              </w:rPr>
              <w:t>)</w:t>
            </w:r>
          </w:p>
        </w:tc>
        <w:tc>
          <w:tcPr>
            <w:tcW w:w="5103" w:type="dxa"/>
            <w:vAlign w:val="center"/>
          </w:tcPr>
          <w:p w14:paraId="0874F649" w14:textId="77777777" w:rsidR="001513F0" w:rsidRPr="001C5289" w:rsidRDefault="001513F0" w:rsidP="00B225BE">
            <w:pPr>
              <w:autoSpaceDN w:val="0"/>
              <w:adjustRightInd w:val="0"/>
              <w:rPr>
                <w:sz w:val="18"/>
                <w:szCs w:val="18"/>
              </w:rPr>
            </w:pPr>
            <w:r w:rsidRPr="001C5289">
              <w:rPr>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tc>
        <w:tc>
          <w:tcPr>
            <w:tcW w:w="1418" w:type="dxa"/>
            <w:vMerge/>
            <w:vAlign w:val="center"/>
          </w:tcPr>
          <w:p w14:paraId="0A18F1E4" w14:textId="77777777" w:rsidR="001513F0" w:rsidRPr="001C5289" w:rsidRDefault="001513F0" w:rsidP="00B225BE">
            <w:pPr>
              <w:jc w:val="center"/>
              <w:rPr>
                <w:sz w:val="18"/>
                <w:szCs w:val="18"/>
              </w:rPr>
            </w:pPr>
          </w:p>
        </w:tc>
        <w:tc>
          <w:tcPr>
            <w:tcW w:w="850" w:type="dxa"/>
            <w:vMerge/>
            <w:vAlign w:val="center"/>
          </w:tcPr>
          <w:p w14:paraId="7A04611C" w14:textId="77777777" w:rsidR="001513F0" w:rsidRPr="001C5289" w:rsidRDefault="001513F0" w:rsidP="00B225BE">
            <w:pPr>
              <w:jc w:val="center"/>
              <w:rPr>
                <w:sz w:val="18"/>
                <w:szCs w:val="18"/>
              </w:rPr>
            </w:pPr>
          </w:p>
        </w:tc>
        <w:tc>
          <w:tcPr>
            <w:tcW w:w="2410" w:type="dxa"/>
            <w:vMerge/>
            <w:vAlign w:val="center"/>
          </w:tcPr>
          <w:p w14:paraId="150E7299" w14:textId="77777777" w:rsidR="001513F0" w:rsidRPr="001C5289" w:rsidRDefault="001513F0" w:rsidP="00B225BE">
            <w:pPr>
              <w:rPr>
                <w:sz w:val="18"/>
                <w:szCs w:val="18"/>
              </w:rPr>
            </w:pPr>
          </w:p>
        </w:tc>
        <w:tc>
          <w:tcPr>
            <w:tcW w:w="1276" w:type="dxa"/>
            <w:vMerge/>
            <w:vAlign w:val="center"/>
          </w:tcPr>
          <w:p w14:paraId="664F2222" w14:textId="77777777" w:rsidR="001513F0" w:rsidRPr="001C5289" w:rsidRDefault="001513F0" w:rsidP="00B225BE">
            <w:pPr>
              <w:jc w:val="center"/>
              <w:rPr>
                <w:sz w:val="18"/>
                <w:szCs w:val="18"/>
              </w:rPr>
            </w:pPr>
          </w:p>
        </w:tc>
        <w:tc>
          <w:tcPr>
            <w:tcW w:w="3402" w:type="dxa"/>
            <w:vMerge/>
            <w:vAlign w:val="center"/>
          </w:tcPr>
          <w:p w14:paraId="04DD684B" w14:textId="77777777" w:rsidR="001513F0" w:rsidRPr="001C5289" w:rsidRDefault="001513F0" w:rsidP="00B225BE">
            <w:pPr>
              <w:rPr>
                <w:sz w:val="18"/>
                <w:szCs w:val="18"/>
              </w:rPr>
            </w:pPr>
          </w:p>
        </w:tc>
      </w:tr>
    </w:tbl>
    <w:p w14:paraId="5F89A958" w14:textId="77777777" w:rsidR="001513F0" w:rsidRPr="001C5289" w:rsidRDefault="001513F0" w:rsidP="001513F0">
      <w:pPr>
        <w:tabs>
          <w:tab w:val="left" w:pos="426"/>
        </w:tabs>
        <w:spacing w:before="240" w:after="240"/>
        <w:ind w:left="284"/>
        <w:rPr>
          <w:b/>
          <w:sz w:val="20"/>
        </w:rPr>
      </w:pPr>
      <w:r w:rsidRPr="001C5289">
        <w:rPr>
          <w:b/>
          <w:sz w:val="20"/>
        </w:rPr>
        <w:t xml:space="preserve">2. УСЛОВНО РАЗРЕШЁННЫЕ ВИДЫ ИСПОЛЬЗОВАНИЯ: </w:t>
      </w:r>
      <w:r w:rsidRPr="00B449E4">
        <w:rPr>
          <w:sz w:val="24"/>
          <w:szCs w:val="24"/>
        </w:rPr>
        <w:t>нет</w:t>
      </w:r>
      <w:r w:rsidRPr="00097E93">
        <w:rPr>
          <w:sz w:val="20"/>
          <w:lang w:eastAsia="en-US"/>
        </w:rPr>
        <w:t>.</w:t>
      </w:r>
      <w:r w:rsidRPr="001C5289">
        <w:rPr>
          <w:b/>
          <w:sz w:val="20"/>
        </w:rPr>
        <w:t xml:space="preserve"> </w:t>
      </w:r>
    </w:p>
    <w:p w14:paraId="3F327C98" w14:textId="77777777" w:rsidR="001513F0" w:rsidRDefault="001513F0" w:rsidP="001513F0">
      <w:pPr>
        <w:rPr>
          <w:b/>
          <w:sz w:val="20"/>
          <w:lang w:eastAsia="en-US"/>
        </w:rPr>
      </w:pPr>
      <w:r>
        <w:rPr>
          <w:b/>
          <w:sz w:val="20"/>
          <w:lang w:eastAsia="en-US"/>
        </w:rPr>
        <w:br w:type="page"/>
      </w:r>
    </w:p>
    <w:p w14:paraId="0EE2B514" w14:textId="77777777" w:rsidR="001513F0" w:rsidRPr="001C5289" w:rsidRDefault="001513F0" w:rsidP="001513F0">
      <w:pPr>
        <w:tabs>
          <w:tab w:val="left" w:pos="284"/>
          <w:tab w:val="left" w:pos="426"/>
        </w:tabs>
        <w:ind w:left="284"/>
        <w:rPr>
          <w:b/>
          <w:sz w:val="20"/>
          <w:lang w:eastAsia="en-US"/>
        </w:rPr>
      </w:pPr>
      <w:r w:rsidRPr="001C5289">
        <w:rPr>
          <w:b/>
          <w:sz w:val="20"/>
          <w:lang w:eastAsia="en-US"/>
        </w:rPr>
        <w:t xml:space="preserve">3.   ВСПОМОГАТЕЛЬНЫЕ ВИДЫ РАЗРЕШЁННОГО ИСПОЛЬЗОВАНИЯ: </w:t>
      </w:r>
    </w:p>
    <w:tbl>
      <w:tblPr>
        <w:tblStyle w:val="afe"/>
        <w:tblW w:w="16018" w:type="dxa"/>
        <w:tblInd w:w="-885" w:type="dxa"/>
        <w:tblBorders>
          <w:bottom w:val="none" w:sz="0" w:space="0" w:color="auto"/>
        </w:tblBorders>
        <w:tblLayout w:type="fixed"/>
        <w:tblLook w:val="04A0" w:firstRow="1" w:lastRow="0" w:firstColumn="1" w:lastColumn="0" w:noHBand="0" w:noVBand="1"/>
      </w:tblPr>
      <w:tblGrid>
        <w:gridCol w:w="2552"/>
        <w:gridCol w:w="4111"/>
        <w:gridCol w:w="1276"/>
        <w:gridCol w:w="851"/>
        <w:gridCol w:w="3826"/>
        <w:gridCol w:w="1277"/>
        <w:gridCol w:w="2125"/>
      </w:tblGrid>
      <w:tr w:rsidR="001513F0" w:rsidRPr="001C5289" w14:paraId="4E3D2708" w14:textId="77777777" w:rsidTr="00B225BE">
        <w:tc>
          <w:tcPr>
            <w:tcW w:w="2552" w:type="dxa"/>
            <w:vMerge w:val="restart"/>
            <w:vAlign w:val="center"/>
          </w:tcPr>
          <w:p w14:paraId="2A497C49" w14:textId="77777777" w:rsidR="001513F0" w:rsidRPr="001C5289" w:rsidRDefault="001513F0" w:rsidP="00B225BE">
            <w:pPr>
              <w:jc w:val="center"/>
              <w:rPr>
                <w:sz w:val="18"/>
                <w:szCs w:val="18"/>
              </w:rPr>
            </w:pPr>
            <w:r w:rsidRPr="001C5289">
              <w:rPr>
                <w:sz w:val="18"/>
                <w:szCs w:val="18"/>
              </w:rPr>
              <w:t>Наименование вида разрешенного использования (код)</w:t>
            </w:r>
          </w:p>
        </w:tc>
        <w:tc>
          <w:tcPr>
            <w:tcW w:w="4111" w:type="dxa"/>
            <w:vMerge w:val="restart"/>
            <w:vAlign w:val="center"/>
          </w:tcPr>
          <w:p w14:paraId="6031C2F3" w14:textId="77777777" w:rsidR="001513F0" w:rsidRPr="001C5289" w:rsidRDefault="001513F0" w:rsidP="00B225BE">
            <w:pPr>
              <w:jc w:val="center"/>
              <w:rPr>
                <w:sz w:val="18"/>
                <w:szCs w:val="18"/>
              </w:rPr>
            </w:pPr>
            <w:r w:rsidRPr="001C5289">
              <w:rPr>
                <w:sz w:val="18"/>
                <w:szCs w:val="18"/>
              </w:rPr>
              <w:t>Описание вида разрешенного использования</w:t>
            </w:r>
          </w:p>
        </w:tc>
        <w:tc>
          <w:tcPr>
            <w:tcW w:w="7230" w:type="dxa"/>
            <w:gridSpan w:val="4"/>
            <w:vAlign w:val="center"/>
          </w:tcPr>
          <w:p w14:paraId="7010DA96" w14:textId="77777777" w:rsidR="001513F0" w:rsidRPr="001C5289" w:rsidRDefault="001513F0" w:rsidP="00B225BE">
            <w:pPr>
              <w:jc w:val="center"/>
              <w:rPr>
                <w:sz w:val="18"/>
                <w:szCs w:val="18"/>
              </w:rPr>
            </w:pPr>
            <w:r w:rsidRPr="001C5289">
              <w:rPr>
                <w:sz w:val="18"/>
                <w:szCs w:val="18"/>
              </w:rPr>
              <w:t>Параметры разрешенного использования</w:t>
            </w:r>
          </w:p>
        </w:tc>
        <w:tc>
          <w:tcPr>
            <w:tcW w:w="2125" w:type="dxa"/>
            <w:vMerge w:val="restart"/>
            <w:vAlign w:val="center"/>
          </w:tcPr>
          <w:p w14:paraId="519EA56D" w14:textId="77777777" w:rsidR="001513F0" w:rsidRPr="001C5289" w:rsidRDefault="001513F0" w:rsidP="00B225BE">
            <w:pPr>
              <w:jc w:val="center"/>
              <w:rPr>
                <w:sz w:val="18"/>
                <w:szCs w:val="18"/>
              </w:rPr>
            </w:pPr>
            <w:r w:rsidRPr="001C5289">
              <w:rPr>
                <w:sz w:val="18"/>
                <w:szCs w:val="18"/>
              </w:rPr>
              <w:t>Ограничения использования земельных участков</w:t>
            </w:r>
            <w:r>
              <w:rPr>
                <w:sz w:val="18"/>
                <w:szCs w:val="18"/>
              </w:rPr>
              <w:br/>
            </w:r>
            <w:r w:rsidRPr="001C5289">
              <w:rPr>
                <w:sz w:val="18"/>
                <w:szCs w:val="18"/>
              </w:rPr>
              <w:t>и объектов капитального строительства</w:t>
            </w:r>
          </w:p>
        </w:tc>
      </w:tr>
      <w:tr w:rsidR="001513F0" w:rsidRPr="001C5289" w14:paraId="6CB9A911" w14:textId="77777777" w:rsidTr="00B225BE">
        <w:tc>
          <w:tcPr>
            <w:tcW w:w="2552" w:type="dxa"/>
            <w:vMerge/>
            <w:vAlign w:val="center"/>
          </w:tcPr>
          <w:p w14:paraId="1B0F2EFB" w14:textId="77777777" w:rsidR="001513F0" w:rsidRPr="001C5289" w:rsidRDefault="001513F0" w:rsidP="00B225BE">
            <w:pPr>
              <w:jc w:val="center"/>
              <w:rPr>
                <w:sz w:val="18"/>
                <w:szCs w:val="18"/>
              </w:rPr>
            </w:pPr>
          </w:p>
        </w:tc>
        <w:tc>
          <w:tcPr>
            <w:tcW w:w="4111" w:type="dxa"/>
            <w:vMerge/>
            <w:vAlign w:val="center"/>
          </w:tcPr>
          <w:p w14:paraId="308A1B31" w14:textId="77777777" w:rsidR="001513F0" w:rsidRPr="001C5289" w:rsidRDefault="001513F0" w:rsidP="00B225BE">
            <w:pPr>
              <w:jc w:val="center"/>
              <w:rPr>
                <w:sz w:val="18"/>
                <w:szCs w:val="18"/>
              </w:rPr>
            </w:pPr>
          </w:p>
        </w:tc>
        <w:tc>
          <w:tcPr>
            <w:tcW w:w="1276" w:type="dxa"/>
            <w:vAlign w:val="center"/>
          </w:tcPr>
          <w:p w14:paraId="3D41EFA2" w14:textId="77777777" w:rsidR="001513F0" w:rsidRPr="001C5289" w:rsidRDefault="001513F0" w:rsidP="00B225BE">
            <w:pPr>
              <w:ind w:left="-108" w:right="-108"/>
              <w:jc w:val="center"/>
              <w:rPr>
                <w:sz w:val="18"/>
                <w:szCs w:val="18"/>
              </w:rPr>
            </w:pPr>
            <w:r w:rsidRPr="001C5289">
              <w:rPr>
                <w:sz w:val="18"/>
                <w:szCs w:val="18"/>
              </w:rPr>
              <w:t>Предельные (минимальные</w:t>
            </w:r>
            <w:r>
              <w:rPr>
                <w:sz w:val="18"/>
                <w:szCs w:val="18"/>
              </w:rPr>
              <w:br/>
            </w:r>
            <w:r w:rsidRPr="001C5289">
              <w:rPr>
                <w:sz w:val="18"/>
                <w:szCs w:val="18"/>
              </w:rPr>
              <w:t>и (или) максимальные) размеры земельных участков, в том числе их площадь, га</w:t>
            </w:r>
          </w:p>
        </w:tc>
        <w:tc>
          <w:tcPr>
            <w:tcW w:w="851" w:type="dxa"/>
            <w:vAlign w:val="center"/>
          </w:tcPr>
          <w:p w14:paraId="2592E29C" w14:textId="77777777" w:rsidR="001513F0" w:rsidRPr="001C5289" w:rsidRDefault="001513F0" w:rsidP="00B225BE">
            <w:pPr>
              <w:jc w:val="center"/>
              <w:rPr>
                <w:sz w:val="18"/>
                <w:szCs w:val="18"/>
              </w:rPr>
            </w:pPr>
            <w:r w:rsidRPr="001C5289">
              <w:rPr>
                <w:sz w:val="18"/>
                <w:szCs w:val="18"/>
              </w:rPr>
              <w:t>Кол-во этажей</w:t>
            </w:r>
          </w:p>
        </w:tc>
        <w:tc>
          <w:tcPr>
            <w:tcW w:w="3826" w:type="dxa"/>
            <w:vAlign w:val="center"/>
          </w:tcPr>
          <w:p w14:paraId="0F0C3C76" w14:textId="77777777" w:rsidR="001513F0" w:rsidRPr="001C5289" w:rsidRDefault="001513F0" w:rsidP="00B225BE">
            <w:pPr>
              <w:jc w:val="center"/>
              <w:rPr>
                <w:sz w:val="18"/>
                <w:szCs w:val="18"/>
              </w:rPr>
            </w:pPr>
            <w:r w:rsidRPr="001C5289">
              <w:rPr>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7" w:type="dxa"/>
            <w:vAlign w:val="center"/>
          </w:tcPr>
          <w:p w14:paraId="637840C6" w14:textId="77777777" w:rsidR="001513F0" w:rsidRPr="001C5289" w:rsidRDefault="001513F0" w:rsidP="00B225BE">
            <w:pPr>
              <w:ind w:left="-107" w:right="-109"/>
              <w:jc w:val="center"/>
              <w:rPr>
                <w:sz w:val="18"/>
                <w:szCs w:val="18"/>
              </w:rPr>
            </w:pPr>
            <w:r w:rsidRPr="001C5289">
              <w:rPr>
                <w:sz w:val="18"/>
                <w:szCs w:val="18"/>
              </w:rPr>
              <w:t>Максимальный процент застройки</w:t>
            </w:r>
            <w:r>
              <w:rPr>
                <w:sz w:val="18"/>
                <w:szCs w:val="18"/>
              </w:rPr>
              <w:br/>
            </w:r>
            <w:r w:rsidRPr="001C5289">
              <w:rPr>
                <w:sz w:val="18"/>
                <w:szCs w:val="18"/>
              </w:rPr>
              <w:t>в границах земельного участка</w:t>
            </w:r>
          </w:p>
        </w:tc>
        <w:tc>
          <w:tcPr>
            <w:tcW w:w="2125" w:type="dxa"/>
            <w:vMerge/>
            <w:vAlign w:val="center"/>
          </w:tcPr>
          <w:p w14:paraId="1759D7D4" w14:textId="77777777" w:rsidR="001513F0" w:rsidRPr="001C5289" w:rsidRDefault="001513F0" w:rsidP="00B225BE">
            <w:pPr>
              <w:jc w:val="center"/>
              <w:rPr>
                <w:sz w:val="18"/>
                <w:szCs w:val="18"/>
              </w:rPr>
            </w:pPr>
          </w:p>
        </w:tc>
      </w:tr>
    </w:tbl>
    <w:p w14:paraId="2997F533" w14:textId="77777777" w:rsidR="001513F0" w:rsidRPr="00D90880" w:rsidRDefault="001513F0" w:rsidP="001513F0">
      <w:pPr>
        <w:rPr>
          <w:sz w:val="2"/>
          <w:szCs w:val="2"/>
        </w:rPr>
      </w:pPr>
    </w:p>
    <w:tbl>
      <w:tblPr>
        <w:tblStyle w:val="afe"/>
        <w:tblW w:w="16018" w:type="dxa"/>
        <w:tblInd w:w="-885" w:type="dxa"/>
        <w:tblLayout w:type="fixed"/>
        <w:tblLook w:val="04A0" w:firstRow="1" w:lastRow="0" w:firstColumn="1" w:lastColumn="0" w:noHBand="0" w:noVBand="1"/>
      </w:tblPr>
      <w:tblGrid>
        <w:gridCol w:w="2552"/>
        <w:gridCol w:w="4111"/>
        <w:gridCol w:w="1276"/>
        <w:gridCol w:w="851"/>
        <w:gridCol w:w="3826"/>
        <w:gridCol w:w="1277"/>
        <w:gridCol w:w="2125"/>
      </w:tblGrid>
      <w:tr w:rsidR="001513F0" w:rsidRPr="001C5289" w14:paraId="649D8C09" w14:textId="77777777" w:rsidTr="00B225BE">
        <w:trPr>
          <w:tblHeader/>
        </w:trPr>
        <w:tc>
          <w:tcPr>
            <w:tcW w:w="2552" w:type="dxa"/>
            <w:vAlign w:val="center"/>
          </w:tcPr>
          <w:p w14:paraId="45A68177" w14:textId="77777777" w:rsidR="001513F0" w:rsidRPr="001C5289" w:rsidRDefault="001513F0" w:rsidP="00B225BE">
            <w:pPr>
              <w:jc w:val="center"/>
              <w:rPr>
                <w:sz w:val="18"/>
                <w:szCs w:val="18"/>
              </w:rPr>
            </w:pPr>
            <w:r w:rsidRPr="001C5289">
              <w:rPr>
                <w:sz w:val="18"/>
                <w:szCs w:val="18"/>
              </w:rPr>
              <w:t>1</w:t>
            </w:r>
          </w:p>
        </w:tc>
        <w:tc>
          <w:tcPr>
            <w:tcW w:w="4111" w:type="dxa"/>
            <w:vAlign w:val="center"/>
          </w:tcPr>
          <w:p w14:paraId="1FC18734" w14:textId="77777777" w:rsidR="001513F0" w:rsidRPr="001C5289" w:rsidRDefault="001513F0" w:rsidP="00B225BE">
            <w:pPr>
              <w:jc w:val="center"/>
              <w:rPr>
                <w:sz w:val="18"/>
                <w:szCs w:val="18"/>
              </w:rPr>
            </w:pPr>
            <w:r w:rsidRPr="001C5289">
              <w:rPr>
                <w:sz w:val="18"/>
                <w:szCs w:val="18"/>
              </w:rPr>
              <w:t>2</w:t>
            </w:r>
          </w:p>
        </w:tc>
        <w:tc>
          <w:tcPr>
            <w:tcW w:w="1276" w:type="dxa"/>
            <w:vAlign w:val="center"/>
          </w:tcPr>
          <w:p w14:paraId="5E6C889E" w14:textId="77777777" w:rsidR="001513F0" w:rsidRPr="001C5289" w:rsidRDefault="001513F0" w:rsidP="00B225BE">
            <w:pPr>
              <w:jc w:val="center"/>
              <w:rPr>
                <w:sz w:val="18"/>
                <w:szCs w:val="18"/>
              </w:rPr>
            </w:pPr>
            <w:r w:rsidRPr="001C5289">
              <w:rPr>
                <w:sz w:val="18"/>
                <w:szCs w:val="18"/>
              </w:rPr>
              <w:t>3</w:t>
            </w:r>
          </w:p>
        </w:tc>
        <w:tc>
          <w:tcPr>
            <w:tcW w:w="851" w:type="dxa"/>
            <w:vAlign w:val="center"/>
          </w:tcPr>
          <w:p w14:paraId="04C1EE1E" w14:textId="77777777" w:rsidR="001513F0" w:rsidRPr="001C5289" w:rsidRDefault="001513F0" w:rsidP="00B225BE">
            <w:pPr>
              <w:jc w:val="center"/>
              <w:rPr>
                <w:sz w:val="18"/>
                <w:szCs w:val="18"/>
              </w:rPr>
            </w:pPr>
            <w:r w:rsidRPr="001C5289">
              <w:rPr>
                <w:sz w:val="18"/>
                <w:szCs w:val="18"/>
              </w:rPr>
              <w:t>4</w:t>
            </w:r>
          </w:p>
        </w:tc>
        <w:tc>
          <w:tcPr>
            <w:tcW w:w="3826" w:type="dxa"/>
            <w:vAlign w:val="center"/>
          </w:tcPr>
          <w:p w14:paraId="1ED8AAC6" w14:textId="77777777" w:rsidR="001513F0" w:rsidRPr="001C5289" w:rsidRDefault="001513F0" w:rsidP="00B225BE">
            <w:pPr>
              <w:jc w:val="center"/>
              <w:rPr>
                <w:sz w:val="18"/>
                <w:szCs w:val="18"/>
              </w:rPr>
            </w:pPr>
            <w:r w:rsidRPr="001C5289">
              <w:rPr>
                <w:sz w:val="18"/>
                <w:szCs w:val="18"/>
              </w:rPr>
              <w:t>5</w:t>
            </w:r>
          </w:p>
        </w:tc>
        <w:tc>
          <w:tcPr>
            <w:tcW w:w="1277" w:type="dxa"/>
            <w:vAlign w:val="center"/>
          </w:tcPr>
          <w:p w14:paraId="791C3868" w14:textId="77777777" w:rsidR="001513F0" w:rsidRPr="001C5289" w:rsidRDefault="001513F0" w:rsidP="00B225BE">
            <w:pPr>
              <w:jc w:val="center"/>
              <w:rPr>
                <w:sz w:val="18"/>
                <w:szCs w:val="18"/>
              </w:rPr>
            </w:pPr>
            <w:r w:rsidRPr="001C5289">
              <w:rPr>
                <w:sz w:val="18"/>
                <w:szCs w:val="18"/>
              </w:rPr>
              <w:t>6</w:t>
            </w:r>
          </w:p>
        </w:tc>
        <w:tc>
          <w:tcPr>
            <w:tcW w:w="2125" w:type="dxa"/>
            <w:vAlign w:val="center"/>
          </w:tcPr>
          <w:p w14:paraId="4AACDCC0" w14:textId="77777777" w:rsidR="001513F0" w:rsidRPr="001C5289" w:rsidRDefault="001513F0" w:rsidP="00B225BE">
            <w:pPr>
              <w:jc w:val="center"/>
              <w:rPr>
                <w:sz w:val="18"/>
                <w:szCs w:val="18"/>
              </w:rPr>
            </w:pPr>
            <w:r w:rsidRPr="001C5289">
              <w:rPr>
                <w:sz w:val="18"/>
                <w:szCs w:val="18"/>
              </w:rPr>
              <w:t>7</w:t>
            </w:r>
          </w:p>
        </w:tc>
      </w:tr>
      <w:tr w:rsidR="001513F0" w:rsidRPr="001C5289" w14:paraId="5CA49184" w14:textId="77777777" w:rsidTr="00B225BE">
        <w:tc>
          <w:tcPr>
            <w:tcW w:w="2552" w:type="dxa"/>
            <w:vAlign w:val="center"/>
          </w:tcPr>
          <w:p w14:paraId="0B1230C1" w14:textId="77777777" w:rsidR="001513F0" w:rsidRPr="001C5289" w:rsidRDefault="001513F0" w:rsidP="00B225BE">
            <w:pPr>
              <w:rPr>
                <w:sz w:val="18"/>
                <w:szCs w:val="18"/>
              </w:rPr>
            </w:pPr>
            <w:r w:rsidRPr="001C5289">
              <w:rPr>
                <w:sz w:val="18"/>
                <w:szCs w:val="18"/>
              </w:rPr>
              <w:t>Бытовое обслуживание (3.3)</w:t>
            </w:r>
          </w:p>
        </w:tc>
        <w:tc>
          <w:tcPr>
            <w:tcW w:w="4111" w:type="dxa"/>
            <w:vAlign w:val="center"/>
          </w:tcPr>
          <w:p w14:paraId="53E51CC7" w14:textId="77777777" w:rsidR="001513F0" w:rsidRDefault="001513F0" w:rsidP="00B225BE">
            <w:pPr>
              <w:rPr>
                <w:sz w:val="18"/>
                <w:szCs w:val="18"/>
              </w:rPr>
            </w:pPr>
          </w:p>
          <w:p w14:paraId="178DCEC5" w14:textId="77777777" w:rsidR="001513F0" w:rsidRDefault="001513F0" w:rsidP="00B225BE">
            <w:pPr>
              <w:rPr>
                <w:sz w:val="18"/>
                <w:szCs w:val="18"/>
              </w:rPr>
            </w:pPr>
            <w:r w:rsidRPr="001C5289">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36421231" w14:textId="77777777" w:rsidR="001513F0" w:rsidRPr="001C5289" w:rsidRDefault="001513F0" w:rsidP="00B225BE">
            <w:pPr>
              <w:rPr>
                <w:sz w:val="18"/>
                <w:szCs w:val="18"/>
              </w:rPr>
            </w:pPr>
          </w:p>
        </w:tc>
        <w:tc>
          <w:tcPr>
            <w:tcW w:w="1276" w:type="dxa"/>
            <w:vAlign w:val="center"/>
          </w:tcPr>
          <w:p w14:paraId="1FC0A53D" w14:textId="77777777" w:rsidR="001513F0" w:rsidRDefault="001513F0" w:rsidP="00B225BE">
            <w:pPr>
              <w:jc w:val="center"/>
              <w:rPr>
                <w:sz w:val="18"/>
                <w:szCs w:val="18"/>
              </w:rPr>
            </w:pPr>
            <w:r w:rsidRPr="001C5289">
              <w:rPr>
                <w:sz w:val="18"/>
                <w:szCs w:val="18"/>
              </w:rPr>
              <w:t>от 0,04</w:t>
            </w:r>
          </w:p>
          <w:p w14:paraId="3C8FDAEB" w14:textId="77777777" w:rsidR="001513F0" w:rsidRPr="001C5289" w:rsidRDefault="001513F0" w:rsidP="00B225BE">
            <w:pPr>
              <w:jc w:val="center"/>
              <w:rPr>
                <w:sz w:val="18"/>
                <w:szCs w:val="18"/>
              </w:rPr>
            </w:pPr>
            <w:r w:rsidRPr="001C5289">
              <w:rPr>
                <w:sz w:val="18"/>
                <w:szCs w:val="18"/>
              </w:rPr>
              <w:t>до 0,15</w:t>
            </w:r>
          </w:p>
        </w:tc>
        <w:tc>
          <w:tcPr>
            <w:tcW w:w="851" w:type="dxa"/>
            <w:vAlign w:val="center"/>
          </w:tcPr>
          <w:p w14:paraId="75CE4754" w14:textId="77777777" w:rsidR="001513F0" w:rsidRPr="001C5289" w:rsidRDefault="001513F0" w:rsidP="00B225BE">
            <w:pPr>
              <w:jc w:val="center"/>
              <w:rPr>
                <w:sz w:val="18"/>
                <w:szCs w:val="18"/>
              </w:rPr>
            </w:pPr>
            <w:r w:rsidRPr="001C5289">
              <w:rPr>
                <w:sz w:val="18"/>
                <w:szCs w:val="18"/>
              </w:rPr>
              <w:t>3</w:t>
            </w:r>
          </w:p>
        </w:tc>
        <w:tc>
          <w:tcPr>
            <w:tcW w:w="3826" w:type="dxa"/>
            <w:vAlign w:val="center"/>
          </w:tcPr>
          <w:p w14:paraId="7A1BC56D"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00D0F056" w14:textId="1671EFF2" w:rsidR="001513F0"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7" w:type="dxa"/>
            <w:vAlign w:val="center"/>
          </w:tcPr>
          <w:p w14:paraId="6AA0D6AD" w14:textId="77777777" w:rsidR="001513F0" w:rsidRPr="001C5289" w:rsidRDefault="001513F0" w:rsidP="00B225BE">
            <w:pPr>
              <w:jc w:val="center"/>
              <w:rPr>
                <w:sz w:val="18"/>
                <w:szCs w:val="18"/>
              </w:rPr>
            </w:pPr>
            <w:r w:rsidRPr="001C5289">
              <w:rPr>
                <w:sz w:val="18"/>
                <w:szCs w:val="18"/>
              </w:rPr>
              <w:t>50</w:t>
            </w:r>
          </w:p>
        </w:tc>
        <w:tc>
          <w:tcPr>
            <w:tcW w:w="2125" w:type="dxa"/>
            <w:vAlign w:val="center"/>
          </w:tcPr>
          <w:p w14:paraId="375896F9" w14:textId="77777777" w:rsidR="001513F0" w:rsidRPr="001C5289" w:rsidRDefault="001513F0" w:rsidP="00B225BE">
            <w:pPr>
              <w:rPr>
                <w:sz w:val="18"/>
                <w:szCs w:val="18"/>
              </w:rPr>
            </w:pPr>
            <w:r w:rsidRPr="001C5289">
              <w:rPr>
                <w:sz w:val="18"/>
                <w:szCs w:val="18"/>
              </w:rPr>
              <w:t>Устанавливаются совокупностью требований, определенных в главе 9 ст. 30  Правил</w:t>
            </w:r>
          </w:p>
        </w:tc>
      </w:tr>
      <w:tr w:rsidR="001513F0" w:rsidRPr="001C5289" w14:paraId="560E6997" w14:textId="77777777" w:rsidTr="00B225BE">
        <w:trPr>
          <w:trHeight w:val="1622"/>
        </w:trPr>
        <w:tc>
          <w:tcPr>
            <w:tcW w:w="2552" w:type="dxa"/>
            <w:vAlign w:val="center"/>
          </w:tcPr>
          <w:p w14:paraId="306F6499" w14:textId="77777777" w:rsidR="001513F0" w:rsidRPr="001C5289" w:rsidRDefault="001513F0" w:rsidP="00B225BE">
            <w:pPr>
              <w:rPr>
                <w:sz w:val="18"/>
                <w:szCs w:val="18"/>
              </w:rPr>
            </w:pPr>
            <w:r w:rsidRPr="001C5289">
              <w:rPr>
                <w:sz w:val="18"/>
                <w:szCs w:val="18"/>
              </w:rPr>
              <w:t>Религиозное использование (3.7)</w:t>
            </w:r>
          </w:p>
        </w:tc>
        <w:tc>
          <w:tcPr>
            <w:tcW w:w="4111" w:type="dxa"/>
            <w:vAlign w:val="center"/>
          </w:tcPr>
          <w:p w14:paraId="3C730DC9" w14:textId="77777777" w:rsidR="001513F0" w:rsidRDefault="001513F0" w:rsidP="00B225BE">
            <w:pPr>
              <w:rPr>
                <w:sz w:val="18"/>
                <w:szCs w:val="18"/>
              </w:rPr>
            </w:pPr>
          </w:p>
          <w:p w14:paraId="24E4A772" w14:textId="77777777" w:rsidR="001513F0" w:rsidRDefault="001513F0" w:rsidP="00B225BE">
            <w:pPr>
              <w:rPr>
                <w:sz w:val="18"/>
                <w:szCs w:val="18"/>
              </w:rPr>
            </w:pPr>
            <w:r w:rsidRPr="001C5289">
              <w:rPr>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1C5289">
                <w:rPr>
                  <w:sz w:val="18"/>
                  <w:szCs w:val="18"/>
                </w:rPr>
                <w:t>кодами 3.7.1</w:t>
              </w:r>
            </w:hyperlink>
            <w:r w:rsidRPr="001C5289">
              <w:rPr>
                <w:sz w:val="18"/>
                <w:szCs w:val="18"/>
              </w:rPr>
              <w:t xml:space="preserve"> - </w:t>
            </w:r>
            <w:hyperlink w:anchor="P249" w:history="1">
              <w:r w:rsidRPr="001C5289">
                <w:rPr>
                  <w:sz w:val="18"/>
                  <w:szCs w:val="18"/>
                </w:rPr>
                <w:t>3.7.2</w:t>
              </w:r>
            </w:hyperlink>
          </w:p>
          <w:p w14:paraId="72F88891" w14:textId="77777777" w:rsidR="001513F0" w:rsidRPr="001C5289" w:rsidRDefault="001513F0" w:rsidP="00B225BE">
            <w:pPr>
              <w:rPr>
                <w:sz w:val="18"/>
                <w:szCs w:val="18"/>
              </w:rPr>
            </w:pPr>
          </w:p>
        </w:tc>
        <w:tc>
          <w:tcPr>
            <w:tcW w:w="1276" w:type="dxa"/>
            <w:vAlign w:val="center"/>
          </w:tcPr>
          <w:p w14:paraId="439C1FCE" w14:textId="77777777" w:rsidR="001513F0" w:rsidRPr="001C5289" w:rsidRDefault="001513F0" w:rsidP="00B225BE">
            <w:pPr>
              <w:jc w:val="center"/>
              <w:rPr>
                <w:sz w:val="18"/>
                <w:szCs w:val="18"/>
              </w:rPr>
            </w:pPr>
            <w:r w:rsidRPr="001C5289">
              <w:rPr>
                <w:sz w:val="18"/>
                <w:szCs w:val="18"/>
              </w:rPr>
              <w:t>от 0,05</w:t>
            </w:r>
          </w:p>
        </w:tc>
        <w:tc>
          <w:tcPr>
            <w:tcW w:w="851" w:type="dxa"/>
            <w:vAlign w:val="center"/>
          </w:tcPr>
          <w:p w14:paraId="577D08DC" w14:textId="77777777" w:rsidR="001513F0" w:rsidRPr="001C5289" w:rsidRDefault="001513F0" w:rsidP="00B225BE">
            <w:pPr>
              <w:ind w:left="-108" w:right="-108"/>
              <w:jc w:val="center"/>
              <w:rPr>
                <w:sz w:val="18"/>
                <w:szCs w:val="18"/>
              </w:rPr>
            </w:pPr>
            <w:r w:rsidRPr="001C5289">
              <w:rPr>
                <w:sz w:val="18"/>
                <w:szCs w:val="18"/>
              </w:rPr>
              <w:t>Высота – до 30 м</w:t>
            </w:r>
          </w:p>
        </w:tc>
        <w:tc>
          <w:tcPr>
            <w:tcW w:w="3826" w:type="dxa"/>
            <w:vMerge w:val="restart"/>
            <w:vAlign w:val="center"/>
          </w:tcPr>
          <w:p w14:paraId="539167DD" w14:textId="77777777" w:rsidR="00590772" w:rsidRPr="001C5289" w:rsidRDefault="00590772" w:rsidP="00590772">
            <w:pPr>
              <w:keepNext/>
              <w:widowControl w:val="0"/>
              <w:rPr>
                <w:sz w:val="18"/>
                <w:szCs w:val="18"/>
              </w:rPr>
            </w:pPr>
            <w:r w:rsidRPr="001C5289">
              <w:rPr>
                <w:sz w:val="18"/>
                <w:szCs w:val="18"/>
              </w:rPr>
              <w:t>Минимальный отступ от красной линии -5 м.</w:t>
            </w:r>
          </w:p>
          <w:p w14:paraId="4440AD76" w14:textId="0C4A7D81" w:rsidR="001513F0" w:rsidRPr="001C5289" w:rsidRDefault="00590772" w:rsidP="00590772">
            <w:pPr>
              <w:tabs>
                <w:tab w:val="left" w:pos="1440"/>
              </w:tabs>
              <w:rPr>
                <w:sz w:val="18"/>
                <w:szCs w:val="18"/>
                <w:lang w:eastAsia="en-US"/>
              </w:rPr>
            </w:pPr>
            <w:r w:rsidRPr="001C5289">
              <w:rPr>
                <w:sz w:val="18"/>
                <w:szCs w:val="18"/>
              </w:rPr>
              <w:t>Минимальный отступ от границ соседнего участка до основного строения – 3 м.</w:t>
            </w:r>
          </w:p>
        </w:tc>
        <w:tc>
          <w:tcPr>
            <w:tcW w:w="1277" w:type="dxa"/>
            <w:vMerge w:val="restart"/>
            <w:vAlign w:val="center"/>
          </w:tcPr>
          <w:p w14:paraId="004B71BF" w14:textId="77777777" w:rsidR="001513F0" w:rsidRPr="001C5289" w:rsidRDefault="001513F0" w:rsidP="00B225BE">
            <w:pPr>
              <w:jc w:val="center"/>
              <w:rPr>
                <w:sz w:val="18"/>
                <w:szCs w:val="18"/>
              </w:rPr>
            </w:pPr>
            <w:r w:rsidRPr="001C5289">
              <w:rPr>
                <w:sz w:val="18"/>
                <w:szCs w:val="18"/>
              </w:rPr>
              <w:t>50</w:t>
            </w:r>
          </w:p>
        </w:tc>
        <w:tc>
          <w:tcPr>
            <w:tcW w:w="2125" w:type="dxa"/>
            <w:vMerge w:val="restart"/>
            <w:vAlign w:val="center"/>
          </w:tcPr>
          <w:p w14:paraId="695752BF" w14:textId="77777777" w:rsidR="001513F0" w:rsidRPr="001C5289" w:rsidRDefault="001513F0" w:rsidP="006B73D3">
            <w:pPr>
              <w:rPr>
                <w:sz w:val="18"/>
                <w:szCs w:val="18"/>
              </w:rPr>
            </w:pPr>
            <w:r w:rsidRPr="001C5289">
              <w:rPr>
                <w:sz w:val="18"/>
                <w:szCs w:val="18"/>
              </w:rPr>
              <w:t>Устанавливаются совокупностью требоаний, определенных в главе 9 ст. 30  Правил</w:t>
            </w:r>
          </w:p>
        </w:tc>
      </w:tr>
    </w:tbl>
    <w:p w14:paraId="01F5A5EB" w14:textId="77777777" w:rsidR="00887B13" w:rsidRPr="001C5289" w:rsidRDefault="00887B13" w:rsidP="00623ED0">
      <w:pPr>
        <w:tabs>
          <w:tab w:val="left" w:pos="1440"/>
        </w:tabs>
        <w:ind w:firstLine="709"/>
        <w:jc w:val="both"/>
        <w:rPr>
          <w:b/>
          <w:sz w:val="24"/>
          <w:szCs w:val="24"/>
        </w:rPr>
        <w:sectPr w:rsidR="00887B13" w:rsidRPr="001C5289" w:rsidSect="00FF4C3E">
          <w:pgSz w:w="16838" w:h="11906" w:orient="landscape" w:code="9"/>
          <w:pgMar w:top="1134" w:right="720" w:bottom="1134" w:left="1418" w:header="510" w:footer="113" w:gutter="0"/>
          <w:cols w:space="708"/>
          <w:docGrid w:linePitch="381"/>
        </w:sectPr>
      </w:pPr>
    </w:p>
    <w:p w14:paraId="47EAD69A" w14:textId="77777777" w:rsidR="00BF555B" w:rsidRPr="00165F9B" w:rsidRDefault="00BF555B" w:rsidP="00914B6E">
      <w:pPr>
        <w:pStyle w:val="20"/>
        <w:spacing w:line="276" w:lineRule="auto"/>
        <w:ind w:firstLine="0"/>
        <w:jc w:val="center"/>
        <w:rPr>
          <w:sz w:val="24"/>
          <w:szCs w:val="24"/>
          <w:u w:val="single"/>
        </w:rPr>
      </w:pPr>
      <w:bookmarkStart w:id="50" w:name="_Toc144992799"/>
      <w:r w:rsidRPr="00165F9B">
        <w:rPr>
          <w:sz w:val="24"/>
          <w:szCs w:val="24"/>
          <w:u w:val="single"/>
        </w:rPr>
        <w:t>Глава 9</w:t>
      </w:r>
      <w:r w:rsidR="00687D21" w:rsidRPr="00165F9B">
        <w:rPr>
          <w:sz w:val="24"/>
          <w:szCs w:val="24"/>
          <w:u w:val="single"/>
        </w:rPr>
        <w:t xml:space="preserve">. </w:t>
      </w:r>
      <w:r w:rsidRPr="00165F9B">
        <w:rPr>
          <w:sz w:val="24"/>
          <w:szCs w:val="24"/>
          <w:u w:val="single"/>
        </w:rPr>
        <w:t>Ограничения использования земельных участков и объектов капитального строительства</w:t>
      </w:r>
      <w:bookmarkEnd w:id="50"/>
    </w:p>
    <w:p w14:paraId="1737AE90" w14:textId="1B3C8C6C" w:rsidR="00BF555B" w:rsidRPr="001C5289" w:rsidRDefault="00BF555B" w:rsidP="00914B6E">
      <w:pPr>
        <w:pStyle w:val="3"/>
        <w:spacing w:before="0" w:line="276" w:lineRule="auto"/>
        <w:ind w:firstLine="0"/>
        <w:jc w:val="center"/>
        <w:rPr>
          <w:color w:val="auto"/>
        </w:rPr>
      </w:pPr>
      <w:bookmarkStart w:id="51" w:name="_Toc144992800"/>
      <w:r w:rsidRPr="001C5289">
        <w:rPr>
          <w:color w:val="auto"/>
        </w:rPr>
        <w:t xml:space="preserve">Статья </w:t>
      </w:r>
      <w:r w:rsidR="003A0FE4">
        <w:rPr>
          <w:color w:val="auto"/>
        </w:rPr>
        <w:t>30</w:t>
      </w:r>
      <w:r w:rsidR="0055706F" w:rsidRPr="001C5289">
        <w:rPr>
          <w:color w:val="auto"/>
        </w:rPr>
        <w:t>.</w:t>
      </w:r>
      <w:r w:rsidRPr="001C5289">
        <w:rPr>
          <w:color w:val="auto"/>
        </w:rPr>
        <w:tab/>
        <w:t xml:space="preserve">Характеристика зон с </w:t>
      </w:r>
      <w:r w:rsidR="005A7865" w:rsidRPr="001C5289">
        <w:rPr>
          <w:color w:val="auto"/>
        </w:rPr>
        <w:t>особыми условиями использования</w:t>
      </w:r>
      <w:r w:rsidR="00981292" w:rsidRPr="001C5289">
        <w:rPr>
          <w:color w:val="auto"/>
        </w:rPr>
        <w:t xml:space="preserve"> территории </w:t>
      </w:r>
      <w:r w:rsidR="00965449">
        <w:t>Краснооктябрьского</w:t>
      </w:r>
      <w:r w:rsidR="00DC1A9D" w:rsidRPr="006F2BEC">
        <w:t xml:space="preserve"> сельского</w:t>
      </w:r>
      <w:r w:rsidR="00FC1ADC" w:rsidRPr="006F2BEC">
        <w:rPr>
          <w:color w:val="auto"/>
        </w:rPr>
        <w:t xml:space="preserve"> поселения </w:t>
      </w:r>
      <w:r w:rsidR="00CC63BD" w:rsidRPr="006F2BEC">
        <w:rPr>
          <w:color w:val="auto"/>
        </w:rPr>
        <w:t>Черлакского</w:t>
      </w:r>
      <w:r w:rsidR="000A7083" w:rsidRPr="006F2BEC">
        <w:rPr>
          <w:color w:val="auto"/>
        </w:rPr>
        <w:t xml:space="preserve"> </w:t>
      </w:r>
      <w:r w:rsidR="00FC1ADC" w:rsidRPr="006F2BEC">
        <w:rPr>
          <w:color w:val="auto"/>
        </w:rPr>
        <w:t xml:space="preserve">муниципального района </w:t>
      </w:r>
      <w:r w:rsidR="00FA6935" w:rsidRPr="006F2BEC">
        <w:rPr>
          <w:color w:val="auto"/>
        </w:rPr>
        <w:br/>
      </w:r>
      <w:r w:rsidR="00FC1ADC" w:rsidRPr="006F2BEC">
        <w:rPr>
          <w:color w:val="auto"/>
        </w:rPr>
        <w:t xml:space="preserve">Омской </w:t>
      </w:r>
      <w:r w:rsidR="001B45C0" w:rsidRPr="006F2BEC">
        <w:rPr>
          <w:color w:val="auto"/>
        </w:rPr>
        <w:t>области</w:t>
      </w:r>
      <w:bookmarkEnd w:id="51"/>
    </w:p>
    <w:p w14:paraId="4E3081E9" w14:textId="7BC11292" w:rsidR="001B45C0" w:rsidRPr="001C5289" w:rsidRDefault="001B45C0" w:rsidP="00DA37AA">
      <w:pPr>
        <w:pStyle w:val="af9"/>
        <w:widowControl w:val="0"/>
        <w:tabs>
          <w:tab w:val="left" w:pos="1418"/>
        </w:tabs>
        <w:spacing w:line="240" w:lineRule="auto"/>
        <w:ind w:firstLine="709"/>
        <w:jc w:val="both"/>
        <w:rPr>
          <w:b w:val="0"/>
          <w:sz w:val="24"/>
          <w:szCs w:val="24"/>
        </w:rPr>
      </w:pPr>
      <w:r w:rsidRPr="001C5289">
        <w:rPr>
          <w:b w:val="0"/>
          <w:sz w:val="24"/>
          <w:szCs w:val="24"/>
        </w:rPr>
        <w:t>1</w:t>
      </w:r>
      <w:r w:rsidR="00DA37AA" w:rsidRPr="001C5289">
        <w:rPr>
          <w:b w:val="0"/>
          <w:sz w:val="24"/>
          <w:szCs w:val="24"/>
        </w:rPr>
        <w:t>.</w:t>
      </w:r>
      <w:r w:rsidRPr="001C5289">
        <w:rPr>
          <w:b w:val="0"/>
          <w:sz w:val="24"/>
          <w:szCs w:val="24"/>
        </w:rPr>
        <w:tab/>
        <w:t xml:space="preserve">В соответствии с законодательством </w:t>
      </w:r>
      <w:r w:rsidRPr="006F2BEC">
        <w:rPr>
          <w:b w:val="0"/>
          <w:sz w:val="24"/>
          <w:szCs w:val="24"/>
        </w:rPr>
        <w:t xml:space="preserve">Российской Федерации, </w:t>
      </w:r>
      <w:r w:rsidR="00FC1ADC" w:rsidRPr="006F2BEC">
        <w:rPr>
          <w:b w:val="0"/>
          <w:sz w:val="24"/>
          <w:szCs w:val="24"/>
        </w:rPr>
        <w:t>Омской</w:t>
      </w:r>
      <w:r w:rsidRPr="006F2BEC">
        <w:rPr>
          <w:b w:val="0"/>
          <w:sz w:val="24"/>
          <w:szCs w:val="24"/>
        </w:rPr>
        <w:t xml:space="preserve"> области </w:t>
      </w:r>
      <w:r w:rsidR="00780F41" w:rsidRPr="006F2BEC">
        <w:rPr>
          <w:b w:val="0"/>
          <w:sz w:val="24"/>
          <w:szCs w:val="24"/>
        </w:rPr>
        <w:t>нормативно-правовой базой,</w:t>
      </w:r>
      <w:r w:rsidRPr="006F2BEC">
        <w:rPr>
          <w:b w:val="0"/>
          <w:sz w:val="24"/>
          <w:szCs w:val="24"/>
        </w:rPr>
        <w:t xml:space="preserve"> действующей на территории </w:t>
      </w:r>
      <w:r w:rsidR="00965449">
        <w:rPr>
          <w:b w:val="0"/>
          <w:sz w:val="24"/>
          <w:szCs w:val="24"/>
        </w:rPr>
        <w:t>Краснооктябрьского</w:t>
      </w:r>
      <w:r w:rsidR="00DC1A9D" w:rsidRPr="006F2BEC">
        <w:rPr>
          <w:b w:val="0"/>
          <w:sz w:val="24"/>
          <w:szCs w:val="24"/>
        </w:rPr>
        <w:t xml:space="preserve"> сельского</w:t>
      </w:r>
      <w:r w:rsidR="00FC1ADC" w:rsidRPr="001C5289">
        <w:rPr>
          <w:b w:val="0"/>
          <w:sz w:val="24"/>
          <w:szCs w:val="24"/>
        </w:rPr>
        <w:t xml:space="preserve"> поселения</w:t>
      </w:r>
      <w:r w:rsidRPr="001C5289">
        <w:rPr>
          <w:b w:val="0"/>
          <w:sz w:val="24"/>
          <w:szCs w:val="24"/>
        </w:rPr>
        <w:t xml:space="preserve"> выделены следующие зоны с особыми условиями использования территории:</w:t>
      </w:r>
    </w:p>
    <w:p w14:paraId="35F498F1"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t>водоохранная зона;</w:t>
      </w:r>
    </w:p>
    <w:p w14:paraId="039C3277"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r>
      <w:r>
        <w:rPr>
          <w:b w:val="0"/>
          <w:sz w:val="24"/>
          <w:szCs w:val="24"/>
        </w:rPr>
        <w:t>прибрежная защитная полоса</w:t>
      </w:r>
      <w:r w:rsidRPr="00BD5ECC">
        <w:rPr>
          <w:b w:val="0"/>
          <w:sz w:val="24"/>
          <w:szCs w:val="24"/>
        </w:rPr>
        <w:t>;</w:t>
      </w:r>
    </w:p>
    <w:p w14:paraId="1A48BBB3" w14:textId="77777777" w:rsidR="00914B6E" w:rsidRPr="00BD5ECC" w:rsidRDefault="00914B6E" w:rsidP="00914B6E">
      <w:pPr>
        <w:pStyle w:val="af9"/>
        <w:widowControl w:val="0"/>
        <w:tabs>
          <w:tab w:val="left" w:pos="1418"/>
        </w:tabs>
        <w:spacing w:line="240" w:lineRule="auto"/>
        <w:ind w:left="709"/>
        <w:jc w:val="both"/>
        <w:rPr>
          <w:b w:val="0"/>
          <w:sz w:val="24"/>
          <w:szCs w:val="24"/>
        </w:rPr>
      </w:pPr>
      <w:r>
        <w:rPr>
          <w:b w:val="0"/>
          <w:sz w:val="24"/>
          <w:szCs w:val="24"/>
        </w:rPr>
        <w:t>-</w:t>
      </w:r>
      <w:r>
        <w:rPr>
          <w:b w:val="0"/>
          <w:sz w:val="24"/>
          <w:szCs w:val="24"/>
        </w:rPr>
        <w:tab/>
        <w:t>береговая полоса</w:t>
      </w:r>
      <w:r w:rsidRPr="00BD5ECC">
        <w:rPr>
          <w:b w:val="0"/>
          <w:sz w:val="24"/>
          <w:szCs w:val="24"/>
        </w:rPr>
        <w:t>;</w:t>
      </w:r>
    </w:p>
    <w:p w14:paraId="73558BE7"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r>
      <w:r w:rsidRPr="00BD5ECC">
        <w:rPr>
          <w:b w:val="0"/>
          <w:bCs/>
          <w:sz w:val="24"/>
          <w:szCs w:val="24"/>
        </w:rPr>
        <w:t>зона санитарной охраны водопроводов и водопроводных сооружений питьевого назначен</w:t>
      </w:r>
      <w:r>
        <w:rPr>
          <w:b w:val="0"/>
          <w:bCs/>
          <w:sz w:val="24"/>
          <w:szCs w:val="24"/>
        </w:rPr>
        <w:t>ия</w:t>
      </w:r>
      <w:r w:rsidRPr="00BD5ECC">
        <w:rPr>
          <w:b w:val="0"/>
          <w:sz w:val="24"/>
          <w:szCs w:val="24"/>
        </w:rPr>
        <w:t>;</w:t>
      </w:r>
    </w:p>
    <w:p w14:paraId="33E520DE"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t>зона санитарной охраны источников водоснабжения питьевого назначения (первый пояс);</w:t>
      </w:r>
    </w:p>
    <w:p w14:paraId="782AB98A"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bCs/>
          <w:sz w:val="24"/>
          <w:szCs w:val="24"/>
        </w:rPr>
        <w:t>-</w:t>
      </w:r>
      <w:r w:rsidRPr="00BD5ECC">
        <w:rPr>
          <w:b w:val="0"/>
          <w:bCs/>
          <w:sz w:val="24"/>
          <w:szCs w:val="24"/>
        </w:rPr>
        <w:tab/>
        <w:t>охранная зона объектов</w:t>
      </w:r>
      <w:r>
        <w:rPr>
          <w:b w:val="0"/>
          <w:bCs/>
          <w:sz w:val="24"/>
          <w:szCs w:val="24"/>
        </w:rPr>
        <w:t xml:space="preserve"> электросетевого хозяйства</w:t>
      </w:r>
      <w:r w:rsidRPr="00BD5ECC">
        <w:rPr>
          <w:b w:val="0"/>
          <w:sz w:val="24"/>
          <w:szCs w:val="24"/>
        </w:rPr>
        <w:t>;</w:t>
      </w:r>
    </w:p>
    <w:p w14:paraId="1A1CDB9F"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t>охранная зон</w:t>
      </w:r>
      <w:r>
        <w:rPr>
          <w:b w:val="0"/>
          <w:sz w:val="24"/>
          <w:szCs w:val="24"/>
        </w:rPr>
        <w:t>а линий и сооружений связи</w:t>
      </w:r>
      <w:r w:rsidRPr="00BD5ECC">
        <w:rPr>
          <w:b w:val="0"/>
          <w:sz w:val="24"/>
          <w:szCs w:val="24"/>
        </w:rPr>
        <w:t>;</w:t>
      </w:r>
    </w:p>
    <w:p w14:paraId="6022193C"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t>охранная зона газопрово</w:t>
      </w:r>
      <w:r>
        <w:rPr>
          <w:b w:val="0"/>
          <w:sz w:val="24"/>
          <w:szCs w:val="24"/>
        </w:rPr>
        <w:t>дов и систем газоснабжения</w:t>
      </w:r>
      <w:r w:rsidRPr="00BD5ECC">
        <w:rPr>
          <w:b w:val="0"/>
          <w:sz w:val="24"/>
          <w:szCs w:val="24"/>
        </w:rPr>
        <w:t>;</w:t>
      </w:r>
    </w:p>
    <w:p w14:paraId="172EEEA9"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sz w:val="24"/>
          <w:szCs w:val="24"/>
        </w:rPr>
        <w:t>-</w:t>
      </w:r>
      <w:r w:rsidRPr="00BD5ECC">
        <w:rPr>
          <w:b w:val="0"/>
          <w:sz w:val="24"/>
          <w:szCs w:val="24"/>
        </w:rPr>
        <w:tab/>
        <w:t>ох</w:t>
      </w:r>
      <w:r>
        <w:rPr>
          <w:b w:val="0"/>
          <w:sz w:val="24"/>
          <w:szCs w:val="24"/>
        </w:rPr>
        <w:t>ранная зона тепловых сетей</w:t>
      </w:r>
      <w:r w:rsidRPr="00BD5ECC">
        <w:rPr>
          <w:b w:val="0"/>
          <w:sz w:val="24"/>
          <w:szCs w:val="24"/>
        </w:rPr>
        <w:t>;</w:t>
      </w:r>
    </w:p>
    <w:p w14:paraId="7E869764" w14:textId="77777777" w:rsidR="00914B6E" w:rsidRPr="00BD5ECC" w:rsidRDefault="00914B6E" w:rsidP="00914B6E">
      <w:pPr>
        <w:pStyle w:val="af9"/>
        <w:widowControl w:val="0"/>
        <w:tabs>
          <w:tab w:val="left" w:pos="1418"/>
        </w:tabs>
        <w:spacing w:line="240" w:lineRule="auto"/>
        <w:ind w:left="709"/>
        <w:jc w:val="both"/>
        <w:rPr>
          <w:b w:val="0"/>
          <w:sz w:val="24"/>
          <w:szCs w:val="24"/>
        </w:rPr>
      </w:pPr>
      <w:r w:rsidRPr="00BD5ECC">
        <w:rPr>
          <w:b w:val="0"/>
          <w:bCs/>
          <w:sz w:val="24"/>
          <w:szCs w:val="24"/>
        </w:rPr>
        <w:t>-</w:t>
      </w:r>
      <w:r w:rsidRPr="00BD5ECC">
        <w:rPr>
          <w:b w:val="0"/>
          <w:bCs/>
          <w:sz w:val="24"/>
          <w:szCs w:val="24"/>
        </w:rPr>
        <w:tab/>
        <w:t xml:space="preserve">санитарно-защитная зона </w:t>
      </w:r>
      <w:r w:rsidRPr="00BD5ECC">
        <w:rPr>
          <w:b w:val="0"/>
          <w:sz w:val="24"/>
          <w:szCs w:val="24"/>
        </w:rPr>
        <w:t xml:space="preserve">предприятий, </w:t>
      </w:r>
      <w:r>
        <w:rPr>
          <w:b w:val="0"/>
          <w:sz w:val="24"/>
          <w:szCs w:val="24"/>
        </w:rPr>
        <w:t>сооружений и иных объектов</w:t>
      </w:r>
      <w:r w:rsidRPr="00BD5ECC">
        <w:rPr>
          <w:b w:val="0"/>
          <w:sz w:val="24"/>
          <w:szCs w:val="24"/>
        </w:rPr>
        <w:t>;</w:t>
      </w:r>
    </w:p>
    <w:p w14:paraId="0C6ADAE8" w14:textId="77777777" w:rsidR="00914B6E" w:rsidRPr="00BD5ECC" w:rsidRDefault="00914B6E" w:rsidP="00914B6E">
      <w:pPr>
        <w:pStyle w:val="af9"/>
        <w:widowControl w:val="0"/>
        <w:tabs>
          <w:tab w:val="left" w:pos="1418"/>
        </w:tabs>
        <w:spacing w:line="240" w:lineRule="auto"/>
        <w:ind w:left="709"/>
        <w:jc w:val="both"/>
        <w:rPr>
          <w:b w:val="0"/>
          <w:sz w:val="24"/>
          <w:szCs w:val="24"/>
        </w:rPr>
      </w:pPr>
      <w:r>
        <w:rPr>
          <w:b w:val="0"/>
          <w:sz w:val="24"/>
          <w:szCs w:val="24"/>
        </w:rPr>
        <w:t>-</w:t>
      </w:r>
      <w:r>
        <w:rPr>
          <w:b w:val="0"/>
          <w:sz w:val="24"/>
          <w:szCs w:val="24"/>
        </w:rPr>
        <w:tab/>
        <w:t>придорожная полоса</w:t>
      </w:r>
      <w:r w:rsidRPr="00BD5ECC">
        <w:rPr>
          <w:b w:val="0"/>
          <w:sz w:val="24"/>
          <w:szCs w:val="24"/>
        </w:rPr>
        <w:t>.</w:t>
      </w:r>
    </w:p>
    <w:p w14:paraId="7A5CA841" w14:textId="18E5B247" w:rsidR="00E97539" w:rsidRPr="001C5289" w:rsidRDefault="00315182" w:rsidP="00914B6E">
      <w:pPr>
        <w:pStyle w:val="3"/>
        <w:spacing w:line="276" w:lineRule="auto"/>
        <w:jc w:val="center"/>
      </w:pPr>
      <w:bookmarkStart w:id="52" w:name="_Toc144992801"/>
      <w:r w:rsidRPr="001C5289">
        <w:t xml:space="preserve">Статья </w:t>
      </w:r>
      <w:r w:rsidR="001B45C0" w:rsidRPr="001C5289">
        <w:t>3</w:t>
      </w:r>
      <w:r w:rsidR="007568B5">
        <w:t>1</w:t>
      </w:r>
      <w:r w:rsidR="0055706F" w:rsidRPr="001C5289">
        <w:t xml:space="preserve">. </w:t>
      </w:r>
      <w:r w:rsidRPr="001C5289">
        <w:t>Ограничения использования земельных участков и объектов капитального строительства в границах зон с особыми ус</w:t>
      </w:r>
      <w:r w:rsidR="00F36614" w:rsidRPr="001C5289">
        <w:t xml:space="preserve">ловиями использования </w:t>
      </w:r>
      <w:r w:rsidR="00F36614" w:rsidRPr="00B40394">
        <w:t>территории</w:t>
      </w:r>
      <w:r w:rsidR="001E60BC" w:rsidRPr="00B40394">
        <w:t xml:space="preserve"> </w:t>
      </w:r>
      <w:r w:rsidR="00965449">
        <w:t>Краснооктябрьского</w:t>
      </w:r>
      <w:r w:rsidR="00DC1A9D" w:rsidRPr="00B40394">
        <w:t xml:space="preserve"> сельского</w:t>
      </w:r>
      <w:r w:rsidR="00F36614" w:rsidRPr="00B40394">
        <w:t xml:space="preserve"> поселения</w:t>
      </w:r>
      <w:bookmarkEnd w:id="52"/>
    </w:p>
    <w:p w14:paraId="4FAFCBBC" w14:textId="53007A0A" w:rsidR="00C956A5" w:rsidRPr="001C5289" w:rsidRDefault="00F20785" w:rsidP="001D2B97">
      <w:pPr>
        <w:pStyle w:val="af9"/>
        <w:widowControl w:val="0"/>
        <w:tabs>
          <w:tab w:val="left" w:pos="1440"/>
        </w:tabs>
        <w:spacing w:line="240" w:lineRule="auto"/>
        <w:ind w:firstLine="709"/>
        <w:jc w:val="both"/>
        <w:rPr>
          <w:b w:val="0"/>
          <w:sz w:val="24"/>
          <w:szCs w:val="24"/>
        </w:rPr>
      </w:pPr>
      <w:r w:rsidRPr="001C5289">
        <w:rPr>
          <w:b w:val="0"/>
          <w:sz w:val="24"/>
          <w:szCs w:val="24"/>
        </w:rPr>
        <w:t>1</w:t>
      </w:r>
      <w:r w:rsidR="00BB448D" w:rsidRPr="001C5289">
        <w:rPr>
          <w:b w:val="0"/>
          <w:sz w:val="24"/>
          <w:szCs w:val="24"/>
        </w:rPr>
        <w:t>.</w:t>
      </w:r>
      <w:r w:rsidRPr="001C5289">
        <w:rPr>
          <w:b w:val="0"/>
          <w:sz w:val="24"/>
          <w:szCs w:val="24"/>
        </w:rPr>
        <w:tab/>
        <w:t xml:space="preserve">Режим использования территорий в границах зон особыми условиями использования территории </w:t>
      </w:r>
      <w:r w:rsidR="00965449">
        <w:rPr>
          <w:b w:val="0"/>
          <w:sz w:val="24"/>
          <w:szCs w:val="24"/>
        </w:rPr>
        <w:t>Краснооктябрьского</w:t>
      </w:r>
      <w:r w:rsidR="00DC1A9D" w:rsidRPr="00B42A13">
        <w:rPr>
          <w:b w:val="0"/>
          <w:sz w:val="24"/>
          <w:szCs w:val="24"/>
        </w:rPr>
        <w:t xml:space="preserve"> сельского</w:t>
      </w:r>
      <w:r w:rsidR="00F36614" w:rsidRPr="001C5289">
        <w:rPr>
          <w:b w:val="0"/>
          <w:sz w:val="24"/>
          <w:szCs w:val="24"/>
        </w:rPr>
        <w:t xml:space="preserve"> поселения</w:t>
      </w:r>
      <w:r w:rsidRPr="001C5289">
        <w:rPr>
          <w:b w:val="0"/>
          <w:sz w:val="24"/>
          <w:szCs w:val="24"/>
        </w:rPr>
        <w:t xml:space="preserve"> установлен </w:t>
      </w:r>
      <w:r w:rsidR="00444E7A">
        <w:rPr>
          <w:b w:val="0"/>
          <w:sz w:val="24"/>
          <w:szCs w:val="24"/>
        </w:rPr>
        <w:br/>
      </w:r>
      <w:r w:rsidRPr="001C5289">
        <w:rPr>
          <w:b w:val="0"/>
          <w:sz w:val="24"/>
          <w:szCs w:val="24"/>
        </w:rPr>
        <w:t>в соответствии с действующими нормативными правовыми актами Р</w:t>
      </w:r>
      <w:r w:rsidR="000E2C89" w:rsidRPr="001C5289">
        <w:rPr>
          <w:b w:val="0"/>
          <w:sz w:val="24"/>
          <w:szCs w:val="24"/>
        </w:rPr>
        <w:t>оссийской Федерации</w:t>
      </w:r>
      <w:r w:rsidRPr="001C5289">
        <w:rPr>
          <w:b w:val="0"/>
          <w:sz w:val="24"/>
          <w:szCs w:val="24"/>
        </w:rPr>
        <w:t>.</w:t>
      </w:r>
    </w:p>
    <w:p w14:paraId="2627CA88" w14:textId="77777777" w:rsidR="00001916" w:rsidRPr="001C5289" w:rsidRDefault="001D2B97" w:rsidP="00001916">
      <w:pPr>
        <w:pStyle w:val="af9"/>
        <w:widowControl w:val="0"/>
        <w:tabs>
          <w:tab w:val="left" w:pos="1440"/>
        </w:tabs>
        <w:spacing w:line="240" w:lineRule="auto"/>
        <w:ind w:firstLine="709"/>
        <w:jc w:val="both"/>
        <w:rPr>
          <w:b w:val="0"/>
          <w:sz w:val="22"/>
          <w:szCs w:val="22"/>
        </w:rPr>
      </w:pPr>
      <w:r w:rsidRPr="001C5289">
        <w:rPr>
          <w:b w:val="0"/>
          <w:sz w:val="24"/>
          <w:szCs w:val="24"/>
        </w:rPr>
        <w:t>2</w:t>
      </w:r>
      <w:r w:rsidR="00BB448D" w:rsidRPr="001C5289">
        <w:rPr>
          <w:b w:val="0"/>
          <w:sz w:val="24"/>
          <w:szCs w:val="24"/>
        </w:rPr>
        <w:t>.</w:t>
      </w:r>
      <w:r w:rsidR="00F20785" w:rsidRPr="001C5289">
        <w:rPr>
          <w:b w:val="0"/>
          <w:sz w:val="24"/>
          <w:szCs w:val="24"/>
        </w:rPr>
        <w:tab/>
      </w:r>
      <w:r w:rsidR="00001916" w:rsidRPr="001C5289">
        <w:rPr>
          <w:b w:val="0"/>
          <w:sz w:val="24"/>
          <w:szCs w:val="24"/>
        </w:rPr>
        <w:t xml:space="preserve">В целях охраны от загрязнения водопроводных сооружений, а также территорий, на которых они расположены, установлены </w:t>
      </w:r>
      <w:r w:rsidR="00001916" w:rsidRPr="001C5289">
        <w:rPr>
          <w:sz w:val="24"/>
          <w:szCs w:val="24"/>
        </w:rPr>
        <w:t>зона санитарной охраны водопроводов и водопроводных сооружений питьевого назначения</w:t>
      </w:r>
      <w:r w:rsidR="00001916" w:rsidRPr="001C5289">
        <w:rPr>
          <w:bCs/>
          <w:sz w:val="24"/>
          <w:szCs w:val="24"/>
        </w:rPr>
        <w:t xml:space="preserve"> </w:t>
      </w:r>
      <w:r w:rsidR="00001916" w:rsidRPr="001C5289">
        <w:rPr>
          <w:b w:val="0"/>
          <w:bCs/>
          <w:sz w:val="24"/>
          <w:szCs w:val="24"/>
        </w:rPr>
        <w:t>и</w:t>
      </w:r>
      <w:r w:rsidR="00001916" w:rsidRPr="001C5289">
        <w:rPr>
          <w:b w:val="0"/>
          <w:sz w:val="24"/>
          <w:szCs w:val="24"/>
        </w:rPr>
        <w:t xml:space="preserve"> </w:t>
      </w:r>
      <w:r w:rsidR="00001916" w:rsidRPr="001C5289">
        <w:rPr>
          <w:sz w:val="24"/>
          <w:szCs w:val="24"/>
        </w:rPr>
        <w:t>зона санитарной охраны источников водоснабжения питьевого назначения (первый пояс)</w:t>
      </w:r>
      <w:r w:rsidR="00001916" w:rsidRPr="001C5289">
        <w:rPr>
          <w:b w:val="0"/>
          <w:sz w:val="24"/>
          <w:szCs w:val="24"/>
        </w:rPr>
        <w:t>.</w:t>
      </w:r>
      <w:r w:rsidR="00914B6E">
        <w:rPr>
          <w:b w:val="0"/>
          <w:sz w:val="24"/>
          <w:szCs w:val="24"/>
        </w:rPr>
        <w:br/>
      </w:r>
      <w:r w:rsidR="00001916" w:rsidRPr="001C5289">
        <w:rPr>
          <w:b w:val="0"/>
          <w:sz w:val="24"/>
          <w:szCs w:val="24"/>
        </w:rPr>
        <w:t>В соответствии с СанПиН 2.1.4.1110-02 «Зоны санитарной охраны источников водоснабжения и водопроводов питьевого назначения» от 24.04.2002 № 3399, утвержденными Главным государственным санитарным врачом Российской Федерации установлена зона санитарной охраны</w:t>
      </w:r>
      <w:r w:rsidR="00001916" w:rsidRPr="001C5289">
        <w:rPr>
          <w:b w:val="0"/>
          <w:bCs/>
          <w:sz w:val="24"/>
          <w:szCs w:val="24"/>
        </w:rPr>
        <w:t xml:space="preserve"> </w:t>
      </w:r>
      <w:r w:rsidR="00001916" w:rsidRPr="001C5289">
        <w:rPr>
          <w:b w:val="0"/>
          <w:sz w:val="24"/>
          <w:szCs w:val="24"/>
        </w:rPr>
        <w:t>вокруг</w:t>
      </w:r>
      <w:r w:rsidR="00001916" w:rsidRPr="001C5289">
        <w:rPr>
          <w:b w:val="0"/>
          <w:sz w:val="22"/>
          <w:szCs w:val="22"/>
        </w:rPr>
        <w:t xml:space="preserve"> водозаборов, водопроводных сооружений </w:t>
      </w:r>
      <w:r w:rsidRPr="001C5289">
        <w:rPr>
          <w:b w:val="0"/>
          <w:sz w:val="22"/>
          <w:szCs w:val="22"/>
        </w:rPr>
        <w:br/>
      </w:r>
      <w:r w:rsidR="00001916" w:rsidRPr="001C5289">
        <w:rPr>
          <w:b w:val="0"/>
          <w:sz w:val="22"/>
          <w:szCs w:val="22"/>
        </w:rPr>
        <w:t>и водопроводов питьевого назначения.</w:t>
      </w:r>
    </w:p>
    <w:p w14:paraId="5F919813" w14:textId="1B845810" w:rsidR="00F20785" w:rsidRPr="001C5289" w:rsidRDefault="001D2B97" w:rsidP="00001916">
      <w:pPr>
        <w:pStyle w:val="af9"/>
        <w:widowControl w:val="0"/>
        <w:tabs>
          <w:tab w:val="left" w:pos="1440"/>
        </w:tabs>
        <w:spacing w:line="240" w:lineRule="auto"/>
        <w:ind w:firstLine="709"/>
        <w:jc w:val="both"/>
        <w:rPr>
          <w:sz w:val="24"/>
          <w:szCs w:val="24"/>
        </w:rPr>
      </w:pPr>
      <w:r w:rsidRPr="001C5289">
        <w:rPr>
          <w:b w:val="0"/>
          <w:sz w:val="24"/>
          <w:szCs w:val="24"/>
        </w:rPr>
        <w:t>3</w:t>
      </w:r>
      <w:r w:rsidR="00BB448D" w:rsidRPr="001C5289">
        <w:rPr>
          <w:b w:val="0"/>
          <w:sz w:val="24"/>
          <w:szCs w:val="24"/>
        </w:rPr>
        <w:t>.</w:t>
      </w:r>
      <w:r w:rsidR="00F20785" w:rsidRPr="001C5289">
        <w:rPr>
          <w:sz w:val="24"/>
          <w:szCs w:val="24"/>
        </w:rPr>
        <w:tab/>
      </w:r>
      <w:r w:rsidR="00F20785" w:rsidRPr="001C5289">
        <w:rPr>
          <w:b w:val="0"/>
          <w:sz w:val="24"/>
          <w:szCs w:val="24"/>
        </w:rPr>
        <w:t xml:space="preserve">Для обеспечения сохранности, создания нормальных условий эксплуатации электрических сетей на </w:t>
      </w:r>
      <w:r w:rsidR="00F20785" w:rsidRPr="00B42A13">
        <w:rPr>
          <w:b w:val="0"/>
          <w:sz w:val="24"/>
          <w:szCs w:val="24"/>
        </w:rPr>
        <w:t xml:space="preserve">территории </w:t>
      </w:r>
      <w:r w:rsidR="00965449">
        <w:rPr>
          <w:b w:val="0"/>
          <w:sz w:val="24"/>
          <w:szCs w:val="24"/>
        </w:rPr>
        <w:t>Краснооктябрьского</w:t>
      </w:r>
      <w:r w:rsidR="00DC1A9D" w:rsidRPr="00B42A13">
        <w:rPr>
          <w:b w:val="0"/>
          <w:sz w:val="24"/>
          <w:szCs w:val="24"/>
        </w:rPr>
        <w:t xml:space="preserve"> сельского</w:t>
      </w:r>
      <w:r w:rsidR="00001916" w:rsidRPr="001C5289">
        <w:rPr>
          <w:b w:val="0"/>
          <w:sz w:val="24"/>
          <w:szCs w:val="24"/>
        </w:rPr>
        <w:t xml:space="preserve"> поселения</w:t>
      </w:r>
      <w:r w:rsidR="0026640F" w:rsidRPr="001C5289">
        <w:rPr>
          <w:b w:val="0"/>
          <w:sz w:val="24"/>
          <w:szCs w:val="24"/>
        </w:rPr>
        <w:t xml:space="preserve"> </w:t>
      </w:r>
      <w:r w:rsidR="00F20785" w:rsidRPr="001C5289">
        <w:rPr>
          <w:b w:val="0"/>
          <w:sz w:val="24"/>
          <w:szCs w:val="24"/>
        </w:rPr>
        <w:t>установлена</w:t>
      </w:r>
      <w:r w:rsidR="00F20785" w:rsidRPr="001C5289">
        <w:rPr>
          <w:sz w:val="24"/>
          <w:szCs w:val="24"/>
        </w:rPr>
        <w:t xml:space="preserve"> </w:t>
      </w:r>
      <w:r w:rsidR="00F20785" w:rsidRPr="001C5289">
        <w:rPr>
          <w:bCs/>
          <w:sz w:val="24"/>
          <w:szCs w:val="24"/>
        </w:rPr>
        <w:t>охранная зона</w:t>
      </w:r>
      <w:r w:rsidR="0026640F" w:rsidRPr="001C5289">
        <w:rPr>
          <w:bCs/>
          <w:sz w:val="24"/>
          <w:szCs w:val="24"/>
        </w:rPr>
        <w:t xml:space="preserve"> </w:t>
      </w:r>
      <w:r w:rsidR="00F20785" w:rsidRPr="001C5289">
        <w:rPr>
          <w:bCs/>
          <w:sz w:val="24"/>
          <w:szCs w:val="24"/>
        </w:rPr>
        <w:t>объектов электросетевого хозяйства</w:t>
      </w:r>
      <w:r w:rsidR="00F20785" w:rsidRPr="001C5289">
        <w:rPr>
          <w:b w:val="0"/>
          <w:bCs/>
          <w:sz w:val="24"/>
          <w:szCs w:val="24"/>
        </w:rPr>
        <w:t>.</w:t>
      </w:r>
    </w:p>
    <w:p w14:paraId="6F83F47B" w14:textId="77777777" w:rsidR="00F20785" w:rsidRPr="001C5289" w:rsidRDefault="00F20785" w:rsidP="0026640F">
      <w:pPr>
        <w:pStyle w:val="af9"/>
        <w:spacing w:line="240" w:lineRule="auto"/>
        <w:ind w:firstLine="709"/>
        <w:jc w:val="both"/>
        <w:rPr>
          <w:b w:val="0"/>
          <w:sz w:val="24"/>
          <w:szCs w:val="24"/>
        </w:rPr>
      </w:pPr>
      <w:r w:rsidRPr="001C5289">
        <w:rPr>
          <w:b w:val="0"/>
          <w:sz w:val="24"/>
          <w:szCs w:val="24"/>
        </w:rPr>
        <w:t>Требования использования земель в границах охранных зон объектов электросетевого хозяйства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14:paraId="3446FBE2" w14:textId="77777777" w:rsidR="00F20785" w:rsidRPr="001C5289" w:rsidRDefault="001D2B97" w:rsidP="001D2B97">
      <w:pPr>
        <w:widowControl w:val="0"/>
        <w:tabs>
          <w:tab w:val="left" w:pos="0"/>
          <w:tab w:val="left" w:pos="1440"/>
        </w:tabs>
        <w:ind w:firstLine="709"/>
        <w:jc w:val="both"/>
        <w:rPr>
          <w:bCs/>
          <w:sz w:val="24"/>
          <w:szCs w:val="24"/>
        </w:rPr>
      </w:pPr>
      <w:r w:rsidRPr="001C5289">
        <w:rPr>
          <w:bCs/>
          <w:sz w:val="24"/>
          <w:szCs w:val="24"/>
        </w:rPr>
        <w:t>4</w:t>
      </w:r>
      <w:r w:rsidR="00BB448D" w:rsidRPr="001C5289">
        <w:rPr>
          <w:bCs/>
          <w:sz w:val="24"/>
          <w:szCs w:val="24"/>
        </w:rPr>
        <w:t>.</w:t>
      </w:r>
      <w:r w:rsidR="00F20785" w:rsidRPr="001C5289">
        <w:rPr>
          <w:bCs/>
          <w:sz w:val="24"/>
          <w:szCs w:val="24"/>
        </w:rPr>
        <w:tab/>
        <w:t xml:space="preserve">Для обеспечения сохранности действующих кабельных и воздушных линий радиофикации установлена </w:t>
      </w:r>
      <w:r w:rsidR="00F20785" w:rsidRPr="001C5289">
        <w:rPr>
          <w:b/>
          <w:sz w:val="24"/>
          <w:szCs w:val="24"/>
        </w:rPr>
        <w:t>охранная зона</w:t>
      </w:r>
      <w:r w:rsidR="0026640F" w:rsidRPr="001C5289">
        <w:rPr>
          <w:b/>
          <w:sz w:val="24"/>
          <w:szCs w:val="24"/>
        </w:rPr>
        <w:t xml:space="preserve"> </w:t>
      </w:r>
      <w:r w:rsidR="00F20785" w:rsidRPr="001C5289">
        <w:rPr>
          <w:b/>
          <w:sz w:val="24"/>
          <w:szCs w:val="24"/>
        </w:rPr>
        <w:t>линий и сооружений связи</w:t>
      </w:r>
      <w:r w:rsidR="00F20785" w:rsidRPr="001C5289">
        <w:rPr>
          <w:bCs/>
          <w:sz w:val="24"/>
          <w:szCs w:val="24"/>
        </w:rPr>
        <w:t>.</w:t>
      </w:r>
    </w:p>
    <w:p w14:paraId="2239E7D8" w14:textId="77777777" w:rsidR="00F20785" w:rsidRPr="001C5289" w:rsidRDefault="00F20785" w:rsidP="0026640F">
      <w:pPr>
        <w:tabs>
          <w:tab w:val="left" w:pos="0"/>
        </w:tabs>
        <w:ind w:firstLine="709"/>
        <w:jc w:val="both"/>
        <w:rPr>
          <w:bCs/>
          <w:sz w:val="24"/>
          <w:szCs w:val="24"/>
        </w:rPr>
      </w:pPr>
      <w:r w:rsidRPr="001C5289">
        <w:rPr>
          <w:bCs/>
          <w:sz w:val="24"/>
          <w:szCs w:val="24"/>
        </w:rPr>
        <w:t xml:space="preserve">Порядок использования земельных участков, расположенных в охранных зонах линий и сооружений связи,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w:t>
      </w:r>
      <w:r w:rsidR="001D2B97" w:rsidRPr="001C5289">
        <w:rPr>
          <w:bCs/>
          <w:sz w:val="24"/>
          <w:szCs w:val="24"/>
        </w:rPr>
        <w:br/>
      </w:r>
      <w:r w:rsidRPr="001C5289">
        <w:rPr>
          <w:bCs/>
          <w:sz w:val="24"/>
          <w:szCs w:val="24"/>
        </w:rPr>
        <w:t>а также иными специальными нормами.</w:t>
      </w:r>
    </w:p>
    <w:p w14:paraId="227FFBAC" w14:textId="77777777" w:rsidR="00F20785" w:rsidRPr="001C5289" w:rsidRDefault="001D2B97" w:rsidP="0026640F">
      <w:pPr>
        <w:pStyle w:val="af9"/>
        <w:widowControl w:val="0"/>
        <w:tabs>
          <w:tab w:val="left" w:pos="1440"/>
        </w:tabs>
        <w:spacing w:line="240" w:lineRule="auto"/>
        <w:ind w:firstLine="709"/>
        <w:jc w:val="both"/>
        <w:rPr>
          <w:b w:val="0"/>
          <w:sz w:val="24"/>
          <w:szCs w:val="24"/>
        </w:rPr>
      </w:pPr>
      <w:r w:rsidRPr="001C5289">
        <w:rPr>
          <w:b w:val="0"/>
          <w:sz w:val="24"/>
          <w:szCs w:val="24"/>
        </w:rPr>
        <w:t>5</w:t>
      </w:r>
      <w:r w:rsidR="00BB448D" w:rsidRPr="001C5289">
        <w:rPr>
          <w:b w:val="0"/>
          <w:sz w:val="24"/>
          <w:szCs w:val="24"/>
        </w:rPr>
        <w:t>.</w:t>
      </w:r>
      <w:r w:rsidR="00F20785" w:rsidRPr="001C5289">
        <w:rPr>
          <w:b w:val="0"/>
          <w:sz w:val="24"/>
          <w:szCs w:val="24"/>
        </w:rPr>
        <w:tab/>
        <w:t>В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w:t>
      </w:r>
      <w:r w:rsidR="00F20785" w:rsidRPr="001C5289">
        <w:rPr>
          <w:sz w:val="24"/>
          <w:szCs w:val="24"/>
        </w:rPr>
        <w:t xml:space="preserve"> охранная зона газопроводов и систем газоснабжения</w:t>
      </w:r>
      <w:r w:rsidR="00F20785" w:rsidRPr="001C5289">
        <w:rPr>
          <w:b w:val="0"/>
          <w:sz w:val="24"/>
          <w:szCs w:val="24"/>
        </w:rPr>
        <w:t>.</w:t>
      </w:r>
    </w:p>
    <w:p w14:paraId="22E6C3C9" w14:textId="77777777" w:rsidR="00F20785" w:rsidRPr="001C5289" w:rsidRDefault="00F20785" w:rsidP="0026640F">
      <w:pPr>
        <w:pStyle w:val="af9"/>
        <w:widowControl w:val="0"/>
        <w:tabs>
          <w:tab w:val="left" w:pos="1440"/>
        </w:tabs>
        <w:spacing w:line="240" w:lineRule="auto"/>
        <w:ind w:firstLine="709"/>
        <w:jc w:val="both"/>
        <w:rPr>
          <w:b w:val="0"/>
          <w:sz w:val="24"/>
          <w:szCs w:val="24"/>
        </w:rPr>
      </w:pPr>
      <w:r w:rsidRPr="001C5289">
        <w:rPr>
          <w:b w:val="0"/>
          <w:sz w:val="24"/>
          <w:szCs w:val="24"/>
        </w:rPr>
        <w:t xml:space="preserve">Ширина и режим использования данной зоны определены в соответствии </w:t>
      </w:r>
      <w:r w:rsidR="001D2B97" w:rsidRPr="001C5289">
        <w:rPr>
          <w:b w:val="0"/>
          <w:sz w:val="24"/>
          <w:szCs w:val="24"/>
        </w:rPr>
        <w:br/>
      </w:r>
      <w:r w:rsidRPr="001C5289">
        <w:rPr>
          <w:b w:val="0"/>
          <w:sz w:val="24"/>
          <w:szCs w:val="24"/>
        </w:rPr>
        <w:t>с «Правилами охраны газораспределительных сетей» утвержденными постановлением Правительства Российской Федерации от 20.11.2000 № 878.</w:t>
      </w:r>
    </w:p>
    <w:p w14:paraId="09F1C8BE" w14:textId="77777777" w:rsidR="00973E15" w:rsidRPr="001C5289" w:rsidRDefault="005C7E63" w:rsidP="00973E15">
      <w:pPr>
        <w:pStyle w:val="af9"/>
        <w:widowControl w:val="0"/>
        <w:spacing w:line="240" w:lineRule="auto"/>
        <w:ind w:firstLine="709"/>
        <w:jc w:val="both"/>
        <w:rPr>
          <w:bCs/>
          <w:sz w:val="24"/>
          <w:szCs w:val="24"/>
        </w:rPr>
      </w:pPr>
      <w:r w:rsidRPr="001C5289">
        <w:rPr>
          <w:b w:val="0"/>
          <w:bCs/>
          <w:sz w:val="24"/>
          <w:szCs w:val="24"/>
        </w:rPr>
        <w:t>6</w:t>
      </w:r>
      <w:r w:rsidR="00BB448D" w:rsidRPr="001C5289">
        <w:rPr>
          <w:b w:val="0"/>
          <w:bCs/>
          <w:sz w:val="24"/>
          <w:szCs w:val="24"/>
        </w:rPr>
        <w:t>.</w:t>
      </w:r>
      <w:r w:rsidR="00973E15" w:rsidRPr="001C5289">
        <w:rPr>
          <w:b w:val="0"/>
          <w:bCs/>
          <w:sz w:val="24"/>
          <w:szCs w:val="24"/>
        </w:rPr>
        <w:tab/>
        <w:t>Для обеспечения сохранности элементов</w:t>
      </w:r>
      <w:r w:rsidR="00973E15" w:rsidRPr="001C5289">
        <w:rPr>
          <w:b w:val="0"/>
          <w:sz w:val="24"/>
          <w:szCs w:val="24"/>
        </w:rPr>
        <w:t xml:space="preserve"> </w:t>
      </w:r>
      <w:r w:rsidR="00973E15" w:rsidRPr="001C5289">
        <w:rPr>
          <w:b w:val="0"/>
          <w:bCs/>
          <w:sz w:val="24"/>
          <w:szCs w:val="24"/>
        </w:rPr>
        <w:t xml:space="preserve">тепловых сетей и бесперебойного теплоснабжения потребителей путем проведения комплекса мер организационного </w:t>
      </w:r>
      <w:r w:rsidR="001D2B97" w:rsidRPr="001C5289">
        <w:rPr>
          <w:b w:val="0"/>
          <w:bCs/>
          <w:sz w:val="24"/>
          <w:szCs w:val="24"/>
        </w:rPr>
        <w:br/>
      </w:r>
      <w:r w:rsidR="00973E15" w:rsidRPr="001C5289">
        <w:rPr>
          <w:b w:val="0"/>
          <w:bCs/>
          <w:sz w:val="24"/>
          <w:szCs w:val="24"/>
        </w:rPr>
        <w:t xml:space="preserve">и запретительного характера установлена </w:t>
      </w:r>
      <w:r w:rsidR="00973E15" w:rsidRPr="001C5289">
        <w:rPr>
          <w:sz w:val="24"/>
          <w:szCs w:val="24"/>
        </w:rPr>
        <w:t>охранная зона</w:t>
      </w:r>
      <w:r w:rsidR="00973E15" w:rsidRPr="001C5289">
        <w:rPr>
          <w:bCs/>
          <w:sz w:val="24"/>
          <w:szCs w:val="24"/>
        </w:rPr>
        <w:t xml:space="preserve"> тепловых сетей.</w:t>
      </w:r>
    </w:p>
    <w:p w14:paraId="1BAEE8E2" w14:textId="77777777" w:rsidR="00973E15" w:rsidRPr="001C5289" w:rsidRDefault="00973E15" w:rsidP="00973E15">
      <w:pPr>
        <w:tabs>
          <w:tab w:val="left" w:pos="0"/>
        </w:tabs>
        <w:ind w:firstLine="709"/>
        <w:jc w:val="both"/>
        <w:rPr>
          <w:bCs/>
          <w:sz w:val="24"/>
          <w:szCs w:val="24"/>
        </w:rPr>
      </w:pPr>
      <w:r w:rsidRPr="001C5289">
        <w:rPr>
          <w:bCs/>
          <w:sz w:val="24"/>
          <w:szCs w:val="24"/>
        </w:rPr>
        <w:t>Порядок использования земельных участков, расположенных в охранных зонах тепловых сетей, регулируется земельным законодательством Российской Федерации, приказом Минстроя Российской Федерации от 17.08.1992 № 197 «О Типовых правилах охраны коммунальных тепловых сетей», а также иными специальными нормами.</w:t>
      </w:r>
    </w:p>
    <w:p w14:paraId="2028E0FF" w14:textId="77777777" w:rsidR="00F20785" w:rsidRPr="001C5289" w:rsidRDefault="005C7E63" w:rsidP="0026640F">
      <w:pPr>
        <w:pStyle w:val="af9"/>
        <w:widowControl w:val="0"/>
        <w:tabs>
          <w:tab w:val="left" w:pos="1440"/>
        </w:tabs>
        <w:spacing w:line="240" w:lineRule="auto"/>
        <w:ind w:firstLine="709"/>
        <w:jc w:val="both"/>
        <w:rPr>
          <w:b w:val="0"/>
          <w:sz w:val="24"/>
          <w:szCs w:val="24"/>
        </w:rPr>
      </w:pPr>
      <w:r w:rsidRPr="001C5289">
        <w:rPr>
          <w:b w:val="0"/>
          <w:sz w:val="24"/>
          <w:szCs w:val="24"/>
        </w:rPr>
        <w:t>7</w:t>
      </w:r>
      <w:r w:rsidR="00BB448D" w:rsidRPr="001C5289">
        <w:rPr>
          <w:b w:val="0"/>
          <w:sz w:val="24"/>
          <w:szCs w:val="24"/>
        </w:rPr>
        <w:t>.</w:t>
      </w:r>
      <w:r w:rsidR="00F20785" w:rsidRPr="001C5289">
        <w:rPr>
          <w:b w:val="0"/>
          <w:sz w:val="24"/>
          <w:szCs w:val="24"/>
        </w:rPr>
        <w:tab/>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w:t>
      </w:r>
      <w:r w:rsidR="0026640F" w:rsidRPr="001C5289">
        <w:rPr>
          <w:b w:val="0"/>
          <w:sz w:val="24"/>
          <w:szCs w:val="24"/>
        </w:rPr>
        <w:br/>
      </w:r>
      <w:r w:rsidR="00F20785" w:rsidRPr="001C5289">
        <w:rPr>
          <w:b w:val="0"/>
          <w:sz w:val="24"/>
          <w:szCs w:val="24"/>
        </w:rPr>
        <w:t xml:space="preserve">от 25.09.2007 № 74 для предприятий, их отдельных зданий и сооружений </w:t>
      </w:r>
      <w:r w:rsidR="001D2B97" w:rsidRPr="001C5289">
        <w:rPr>
          <w:b w:val="0"/>
          <w:sz w:val="24"/>
          <w:szCs w:val="24"/>
        </w:rPr>
        <w:br/>
      </w:r>
      <w:r w:rsidR="00F20785" w:rsidRPr="001C5289">
        <w:rPr>
          <w:b w:val="0"/>
          <w:sz w:val="24"/>
          <w:szCs w:val="24"/>
        </w:rPr>
        <w:t xml:space="preserve">с технологическими процессами, потенциально опасными для человека, в зависимости </w:t>
      </w:r>
      <w:r w:rsidR="001D2B97" w:rsidRPr="001C5289">
        <w:rPr>
          <w:b w:val="0"/>
          <w:sz w:val="24"/>
          <w:szCs w:val="24"/>
        </w:rPr>
        <w:br/>
      </w:r>
      <w:r w:rsidR="00F20785" w:rsidRPr="001C5289">
        <w:rPr>
          <w:b w:val="0"/>
          <w:sz w:val="24"/>
          <w:szCs w:val="24"/>
        </w:rPr>
        <w:t xml:space="preserve">от мощности и в соответствии с санитарной классификацией на </w:t>
      </w:r>
      <w:r w:rsidR="00F20785" w:rsidRPr="00B42A13">
        <w:rPr>
          <w:b w:val="0"/>
          <w:sz w:val="24"/>
          <w:szCs w:val="24"/>
        </w:rPr>
        <w:t xml:space="preserve">территории </w:t>
      </w:r>
      <w:r w:rsidR="00CC63BD" w:rsidRPr="00B42A13">
        <w:rPr>
          <w:b w:val="0"/>
          <w:sz w:val="24"/>
          <w:szCs w:val="24"/>
        </w:rPr>
        <w:t>Черлакского</w:t>
      </w:r>
      <w:r w:rsidR="000A7083" w:rsidRPr="00B42A13">
        <w:rPr>
          <w:b w:val="0"/>
          <w:sz w:val="24"/>
          <w:szCs w:val="24"/>
        </w:rPr>
        <w:t xml:space="preserve"> </w:t>
      </w:r>
      <w:r w:rsidR="00714CBF" w:rsidRPr="00B42A13">
        <w:rPr>
          <w:b w:val="0"/>
          <w:sz w:val="24"/>
          <w:szCs w:val="24"/>
        </w:rPr>
        <w:t>сельского поселения</w:t>
      </w:r>
      <w:r w:rsidR="00F20785" w:rsidRPr="00B42A13">
        <w:rPr>
          <w:b w:val="0"/>
          <w:sz w:val="24"/>
          <w:szCs w:val="24"/>
        </w:rPr>
        <w:t xml:space="preserve"> установлены размеры </w:t>
      </w:r>
      <w:r w:rsidR="00F20785" w:rsidRPr="00B42A13">
        <w:rPr>
          <w:bCs/>
          <w:sz w:val="24"/>
          <w:szCs w:val="24"/>
        </w:rPr>
        <w:t xml:space="preserve">санитарно-защитных зон </w:t>
      </w:r>
      <w:r w:rsidR="00F20785" w:rsidRPr="00B42A13">
        <w:rPr>
          <w:sz w:val="24"/>
          <w:szCs w:val="24"/>
        </w:rPr>
        <w:t>предприятий</w:t>
      </w:r>
      <w:r w:rsidR="00F20785" w:rsidRPr="001C5289">
        <w:rPr>
          <w:sz w:val="24"/>
          <w:szCs w:val="24"/>
        </w:rPr>
        <w:t>, сооружений и иных объектов</w:t>
      </w:r>
      <w:r w:rsidR="00F20785" w:rsidRPr="001C5289">
        <w:rPr>
          <w:b w:val="0"/>
          <w:sz w:val="24"/>
          <w:szCs w:val="24"/>
        </w:rPr>
        <w:t>.</w:t>
      </w:r>
    </w:p>
    <w:p w14:paraId="5B4C67A2" w14:textId="77777777" w:rsidR="00F20785" w:rsidRPr="001C5289" w:rsidRDefault="00F20785" w:rsidP="0026640F">
      <w:pPr>
        <w:pStyle w:val="af9"/>
        <w:widowControl w:val="0"/>
        <w:spacing w:line="240" w:lineRule="auto"/>
        <w:ind w:firstLine="709"/>
        <w:jc w:val="both"/>
        <w:rPr>
          <w:b w:val="0"/>
          <w:sz w:val="24"/>
          <w:szCs w:val="24"/>
        </w:rPr>
      </w:pPr>
      <w:r w:rsidRPr="001C5289">
        <w:rPr>
          <w:b w:val="0"/>
          <w:sz w:val="24"/>
          <w:szCs w:val="24"/>
        </w:rPr>
        <w:t xml:space="preserve">Режим использования в </w:t>
      </w:r>
      <w:r w:rsidRPr="001C5289">
        <w:rPr>
          <w:b w:val="0"/>
          <w:bCs/>
          <w:sz w:val="24"/>
          <w:szCs w:val="24"/>
        </w:rPr>
        <w:t xml:space="preserve">санитарно-защитных зонах промышленных предприятий </w:t>
      </w:r>
      <w:r w:rsidR="005C7E63" w:rsidRPr="001C5289">
        <w:rPr>
          <w:b w:val="0"/>
          <w:bCs/>
          <w:sz w:val="24"/>
          <w:szCs w:val="24"/>
        </w:rPr>
        <w:br/>
      </w:r>
      <w:r w:rsidRPr="001C5289">
        <w:rPr>
          <w:b w:val="0"/>
          <w:bCs/>
          <w:sz w:val="24"/>
          <w:szCs w:val="24"/>
        </w:rPr>
        <w:t>и коммунально-складских объектов определен</w:t>
      </w:r>
      <w:r w:rsidRPr="001C5289">
        <w:rPr>
          <w:b w:val="0"/>
          <w:sz w:val="24"/>
          <w:szCs w:val="24"/>
        </w:rPr>
        <w:t xml:space="preserve"> СанПиН 2.2.1/2.1.1.1200-03, утвержденными постановлением Главного государственного санитарного врача Российской Федерации </w:t>
      </w:r>
      <w:r w:rsidR="0026640F" w:rsidRPr="001C5289">
        <w:rPr>
          <w:b w:val="0"/>
          <w:sz w:val="24"/>
          <w:szCs w:val="24"/>
        </w:rPr>
        <w:br/>
      </w:r>
      <w:r w:rsidRPr="001C5289">
        <w:rPr>
          <w:b w:val="0"/>
          <w:sz w:val="24"/>
          <w:szCs w:val="24"/>
        </w:rPr>
        <w:t>от 25.09.2007 № 74.</w:t>
      </w:r>
    </w:p>
    <w:p w14:paraId="1D309941" w14:textId="77777777" w:rsidR="00714CBF" w:rsidRPr="001C5289" w:rsidRDefault="005C7E63" w:rsidP="00C43A58">
      <w:pPr>
        <w:widowControl w:val="0"/>
        <w:tabs>
          <w:tab w:val="left" w:pos="1440"/>
        </w:tabs>
        <w:ind w:firstLine="709"/>
        <w:jc w:val="both"/>
        <w:rPr>
          <w:sz w:val="24"/>
          <w:szCs w:val="24"/>
        </w:rPr>
      </w:pPr>
      <w:r w:rsidRPr="001C5289">
        <w:rPr>
          <w:sz w:val="24"/>
          <w:szCs w:val="24"/>
        </w:rPr>
        <w:t>8</w:t>
      </w:r>
      <w:r w:rsidR="00BB448D" w:rsidRPr="001C5289">
        <w:rPr>
          <w:sz w:val="24"/>
          <w:szCs w:val="24"/>
        </w:rPr>
        <w:t>.</w:t>
      </w:r>
      <w:r w:rsidR="00F20785" w:rsidRPr="001C5289">
        <w:rPr>
          <w:sz w:val="24"/>
          <w:szCs w:val="24"/>
        </w:rPr>
        <w:tab/>
      </w:r>
      <w:r w:rsidR="00714CBF" w:rsidRPr="001C5289">
        <w:rPr>
          <w:sz w:val="24"/>
          <w:szCs w:val="24"/>
        </w:rPr>
        <w:t xml:space="preserve">Правила установления и использования полосы отвода и </w:t>
      </w:r>
      <w:r w:rsidR="00714CBF" w:rsidRPr="001C5289">
        <w:rPr>
          <w:b/>
          <w:sz w:val="24"/>
          <w:szCs w:val="24"/>
        </w:rPr>
        <w:t xml:space="preserve">придорожных полос </w:t>
      </w:r>
      <w:r w:rsidR="00714CBF" w:rsidRPr="001C5289">
        <w:rPr>
          <w:sz w:val="24"/>
          <w:szCs w:val="24"/>
        </w:rPr>
        <w:t xml:space="preserve">автомобильных дорог регионального или межмуниципального значения определены Федеральным законом от 08.11.2007 № 257-ФЗ «Об автомобильных дорогах </w:t>
      </w:r>
      <w:r w:rsidRPr="001C5289">
        <w:rPr>
          <w:sz w:val="24"/>
          <w:szCs w:val="24"/>
        </w:rPr>
        <w:br/>
      </w:r>
      <w:r w:rsidR="00714CBF" w:rsidRPr="001C5289">
        <w:rPr>
          <w:sz w:val="24"/>
          <w:szCs w:val="24"/>
        </w:rPr>
        <w:t xml:space="preserve">и о дорожной деятельности в Российской Федерации и о внесении изменений в отдельные законодательные акты Российской Федерации», законом Омской области от 02.11.2011 </w:t>
      </w:r>
      <w:r w:rsidRPr="001C5289">
        <w:rPr>
          <w:sz w:val="24"/>
          <w:szCs w:val="24"/>
        </w:rPr>
        <w:br/>
      </w:r>
      <w:r w:rsidR="00714CBF" w:rsidRPr="001C5289">
        <w:rPr>
          <w:sz w:val="24"/>
          <w:szCs w:val="24"/>
        </w:rPr>
        <w:t xml:space="preserve">№ 1401-ОЗ «Об автомобильных дорогах и о дорожной деятельности на территории Омской области», постановлением Правительства Омской области от 14.10.2009 № 193-п </w:t>
      </w:r>
      <w:r w:rsidRPr="001C5289">
        <w:rPr>
          <w:sz w:val="24"/>
          <w:szCs w:val="24"/>
        </w:rPr>
        <w:br/>
      </w:r>
      <w:r w:rsidR="00714CBF" w:rsidRPr="001C5289">
        <w:rPr>
          <w:sz w:val="24"/>
          <w:szCs w:val="24"/>
        </w:rPr>
        <w:t>«Об утверждении порядка установления и использования полос отвода и придорожных полос автомобильных дорог общего пользования регионального и межмуниципального значения Омской области».</w:t>
      </w:r>
    </w:p>
    <w:sectPr w:rsidR="00714CBF" w:rsidRPr="001C5289" w:rsidSect="001607C6">
      <w:headerReference w:type="default" r:id="rId24"/>
      <w:pgSz w:w="11906" w:h="16838" w:code="9"/>
      <w:pgMar w:top="719" w:right="709" w:bottom="1418" w:left="1701" w:header="510" w:footer="113"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639BA" w14:textId="77777777" w:rsidR="006E4579" w:rsidRDefault="006E4579">
      <w:r>
        <w:separator/>
      </w:r>
    </w:p>
  </w:endnote>
  <w:endnote w:type="continuationSeparator" w:id="0">
    <w:p w14:paraId="4DD3DEEB" w14:textId="77777777" w:rsidR="006E4579" w:rsidRDefault="006E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B">
    <w:charset w:val="00"/>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9F6CE" w14:textId="154DE29F" w:rsidR="00D92F32" w:rsidRPr="008A56AA" w:rsidRDefault="00D92F32"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r w:rsidRPr="003A5BC7">
      <w:rPr>
        <w:rFonts w:ascii="ISOCPEUR" w:hAnsi="ISOCPEUR"/>
      </w:rPr>
      <w:fldChar w:fldCharType="begin"/>
    </w:r>
    <w:r w:rsidRPr="003A5BC7">
      <w:rPr>
        <w:rFonts w:ascii="ISOCPEUR" w:hAnsi="ISOCPEUR"/>
      </w:rPr>
      <w:instrText>PAGE   \* MERGEFORMAT</w:instrText>
    </w:r>
    <w:r w:rsidRPr="003A5BC7">
      <w:rPr>
        <w:rFonts w:ascii="ISOCPEUR" w:hAnsi="ISOCPEUR"/>
      </w:rPr>
      <w:fldChar w:fldCharType="separate"/>
    </w:r>
    <w:r w:rsidR="00701F28">
      <w:rPr>
        <w:rFonts w:ascii="ISOCPEUR" w:hAnsi="ISOCPEUR"/>
        <w:noProof/>
      </w:rPr>
      <w:t>27</w:t>
    </w:r>
    <w:r w:rsidRPr="003A5BC7">
      <w:rPr>
        <w:rFonts w:ascii="ISOCPEUR" w:hAnsi="ISOCPEUR"/>
      </w:rPr>
      <w:fldChar w:fldCharType="end"/>
    </w:r>
  </w:p>
  <w:p w14:paraId="108E2391" w14:textId="77777777" w:rsidR="00D92F32" w:rsidRDefault="00D92F3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791266"/>
      <w:docPartObj>
        <w:docPartGallery w:val="Page Numbers (Bottom of Page)"/>
        <w:docPartUnique/>
      </w:docPartObj>
    </w:sdtPr>
    <w:sdtEndPr/>
    <w:sdtContent>
      <w:p w14:paraId="27A52068" w14:textId="2D51C0E9" w:rsidR="00D92F32" w:rsidRPr="000448DE" w:rsidRDefault="00D92F32">
        <w:pPr>
          <w:pStyle w:val="ad"/>
          <w:jc w:val="right"/>
        </w:pPr>
        <w:r w:rsidRPr="000448DE">
          <w:fldChar w:fldCharType="begin"/>
        </w:r>
        <w:r w:rsidRPr="000448DE">
          <w:instrText>PAGE   \* MERGEFORMAT</w:instrText>
        </w:r>
        <w:r w:rsidRPr="000448DE">
          <w:fldChar w:fldCharType="separate"/>
        </w:r>
        <w:r w:rsidR="00701F28">
          <w:rPr>
            <w:noProof/>
          </w:rPr>
          <w:t>27</w:t>
        </w:r>
        <w:r w:rsidRPr="000448DE">
          <w:fldChar w:fldCharType="end"/>
        </w:r>
      </w:p>
    </w:sdtContent>
  </w:sdt>
  <w:p w14:paraId="04D8F314" w14:textId="77777777" w:rsidR="00D92F32" w:rsidRDefault="00D92F3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A2E6F" w14:textId="77777777" w:rsidR="006E4579" w:rsidRDefault="006E4579">
      <w:r>
        <w:separator/>
      </w:r>
    </w:p>
  </w:footnote>
  <w:footnote w:type="continuationSeparator" w:id="0">
    <w:p w14:paraId="7DD2E7B0" w14:textId="77777777" w:rsidR="006E4579" w:rsidRDefault="006E45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B8847" w14:textId="77777777" w:rsidR="00D92F32" w:rsidRDefault="00D92F32">
    <w:pPr>
      <w:pStyle w:val="af5"/>
    </w:pPr>
    <w:r>
      <w:rPr>
        <w:noProof/>
      </w:rPr>
      <mc:AlternateContent>
        <mc:Choice Requires="wps">
          <w:drawing>
            <wp:anchor distT="0" distB="0" distL="114300" distR="114300" simplePos="0" relativeHeight="251655680" behindDoc="0" locked="0" layoutInCell="1" allowOverlap="1" wp14:anchorId="4240DB80" wp14:editId="4D318B93">
              <wp:simplePos x="0" y="0"/>
              <wp:positionH relativeFrom="column">
                <wp:posOffset>-401955</wp:posOffset>
              </wp:positionH>
              <wp:positionV relativeFrom="paragraph">
                <wp:posOffset>-252095</wp:posOffset>
              </wp:positionV>
              <wp:extent cx="6616700" cy="10216515"/>
              <wp:effectExtent l="0" t="0" r="12700" b="13335"/>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0" cy="102165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3EF49" id="Rectangle 3" o:spid="_x0000_s1026" style="position:absolute;margin-left:-31.65pt;margin-top:-19.85pt;width:521pt;height:80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qegIAAP8EAAAOAAAAZHJzL2Uyb0RvYy54bWysVFFv0zAQfkfiP1h+7xJ3adZFTaeqaRHS&#10;gInBD3Adp7FwbGO7TcfEf+fstKVjLwiRh8QXn+++7+47z+4OnUR7bp3QqsTkKsWIK6ZrobYl/vpl&#10;PZpi5DxVNZVa8RI/cYfv5m/fzHpT8LFutay5RRBEuaI3JW69N0WSONbyjrorbbiCzUbbjnow7Tap&#10;Le0heieTcZrmSa9tbaxm3Dn4Ww2beB7jNw1n/lPTOO6RLDFg8/Ft43sT3sl8RoutpaYV7AiD/gOK&#10;jgoFSc+hKuop2lnxKlQnmNVON/6K6S7RTSMYjxyADUn/YPPYUsMjFyiOM+cyuf8Xln3cP1gkaugd&#10;wUjRDnr0GapG1VZydB3q0xtXgNujebCBoTP3mn1zSOllC158Ya3uW05rQEWCf/LiQDAcHEWb/oOu&#10;ITrdeR1LdWhsFwJCEdAhduTp3BF+8IjBzzwn+U0KjWOwR9IxySdkEpPQ4nTeWOffcd2hsCixBfQx&#10;Pt3fOx/w0OLkEtIpvRZSxr5LhfoSjycZZIjUtBR12I2G3W6W0qI9DdKJzzGxu3TrhAcBS9GVeHp2&#10;okUoyErVMY2nQg5rgCJVCA78ANxxNQjl+Ta9XU1X02yUjfPVKEurarRYL7NRviY3k+q6Wi4r8jPg&#10;JFnRirrmKkA9iZZkfyeK4/gMcjvL9gUld8l8HZ/XzJOXMGKZgdXpG9lFJYTmDyLa6PoJhGD1MIVw&#10;a8Ci1fYHRj1MYInd9x21HCP5XoGYbkmWhZGNRja5GYNhL3c2lztUMQhVYo/RsFz6Ycx3xoptC5lI&#10;7LHSCxBgI6IygjgHVEfZwpRFBscbIYzxpR29ft9b818AAAD//wMAUEsDBBQABgAIAAAAIQCMw60T&#10;4AAAAAwBAAAPAAAAZHJzL2Rvd25yZXYueG1sTI/LTsMwEEX3SPyDNUjsWodGpHUap0qRukUQ+gFu&#10;7CZR43GInQd8PcMKdnc0R3fOZIfFdmwyg28dSnhaR8AMVk63WEs4f5xWO2A+KNSqc2gkfBkPh/z+&#10;LlOpdjO+m6kMNaMS9KmS0ITQp5z7qjFW+bXrDdLu6garAo1DzfWgZiq3Hd9EUcKtapEuNKo3L42p&#10;buVoJdzCMr0Wdfl9EuejqN6OxTx+FlI+PizFHlgwS/iD4Vef1CEnp4sbUXvWSVglcUwohVhsgREh&#10;tjsKF0KfE7EBnmf8/xP5DwAAAP//AwBQSwECLQAUAAYACAAAACEAtoM4kv4AAADhAQAAEwAAAAAA&#10;AAAAAAAAAAAAAAAAW0NvbnRlbnRfVHlwZXNdLnhtbFBLAQItABQABgAIAAAAIQA4/SH/1gAAAJQB&#10;AAALAAAAAAAAAAAAAAAAAC8BAABfcmVscy8ucmVsc1BLAQItABQABgAIAAAAIQDOjo4qegIAAP8E&#10;AAAOAAAAAAAAAAAAAAAAAC4CAABkcnMvZTJvRG9jLnhtbFBLAQItABQABgAIAAAAIQCMw60T4AAA&#10;AAwBAAAPAAAAAAAAAAAAAAAAANQEAABkcnMvZG93bnJldi54bWxQSwUGAAAAAAQABADzAAAA4QUA&#10;AAAA&#10;" filled="f" strokeweight="2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2B86" w14:textId="77777777" w:rsidR="00D92F32" w:rsidRDefault="00D92F32" w:rsidP="00F3253E">
    <w:pPr>
      <w:pStyle w:val="af5"/>
    </w:pPr>
    <w:r>
      <w:rPr>
        <w:noProof/>
      </w:rPr>
      <mc:AlternateContent>
        <mc:Choice Requires="wpg">
          <w:drawing>
            <wp:anchor distT="0" distB="0" distL="114300" distR="114300" simplePos="0" relativeHeight="251647488" behindDoc="1" locked="0" layoutInCell="0" allowOverlap="1" wp14:anchorId="00C46A96" wp14:editId="0A39AA5A">
              <wp:simplePos x="0" y="0"/>
              <wp:positionH relativeFrom="page">
                <wp:posOffset>719455</wp:posOffset>
              </wp:positionH>
              <wp:positionV relativeFrom="page">
                <wp:posOffset>226695</wp:posOffset>
              </wp:positionV>
              <wp:extent cx="6588760" cy="10279380"/>
              <wp:effectExtent l="14605" t="17145" r="16510" b="9525"/>
              <wp:wrapNone/>
              <wp:docPr id="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79380"/>
                        <a:chOff x="1134" y="357"/>
                        <a:chExt cx="10376" cy="16188"/>
                      </a:xfrm>
                    </wpg:grpSpPr>
                    <wps:wsp>
                      <wps:cNvPr id="7" name="Rectangle 55"/>
                      <wps:cNvSpPr>
                        <a:spLocks noChangeArrowheads="1"/>
                      </wps:cNvSpPr>
                      <wps:spPr bwMode="auto">
                        <a:xfrm>
                          <a:off x="1134" y="357"/>
                          <a:ext cx="10375" cy="161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6"/>
                      <wps:cNvSpPr txBox="1">
                        <a:spLocks noChangeArrowheads="1"/>
                      </wps:cNvSpPr>
                      <wps:spPr bwMode="auto">
                        <a:xfrm>
                          <a:off x="4139" y="15695"/>
                          <a:ext cx="6803" cy="8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43F7A" w14:textId="6F927D30" w:rsidR="00D92F32" w:rsidRPr="000A0F2E" w:rsidRDefault="00780F41" w:rsidP="00A3100C">
                            <w:pPr>
                              <w:jc w:val="center"/>
                              <w:rPr>
                                <w:lang w:val="en-US"/>
                              </w:rPr>
                            </w:pPr>
                            <w:r w:rsidRPr="00780F41">
                              <w:rPr>
                                <w:sz w:val="32"/>
                                <w:szCs w:val="32"/>
                              </w:rPr>
                              <w:t>10А-23-3-7-ПР-ПЗЗ</w:t>
                            </w:r>
                          </w:p>
                        </w:txbxContent>
                      </wps:txbx>
                      <wps:bodyPr rot="0" vert="horz" wrap="square" lIns="91440" tIns="118800" rIns="91440" bIns="45720" anchor="t" anchorCtr="0" upright="1">
                        <a:noAutofit/>
                      </wps:bodyPr>
                    </wps:wsp>
                    <wps:wsp>
                      <wps:cNvPr id="9" name="Text Box 57"/>
                      <wps:cNvSpPr txBox="1">
                        <a:spLocks noChangeArrowheads="1"/>
                      </wps:cNvSpPr>
                      <wps:spPr bwMode="auto">
                        <a:xfrm>
                          <a:off x="10943" y="15695"/>
                          <a:ext cx="567" cy="28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C9D2F2" w14:textId="77777777" w:rsidR="00D92F32" w:rsidRPr="007A2F68" w:rsidRDefault="00D92F32">
                            <w:pPr>
                              <w:pStyle w:val="5"/>
                              <w:rPr>
                                <w:b w:val="0"/>
                                <w:i/>
                                <w:sz w:val="20"/>
                              </w:rPr>
                            </w:pPr>
                            <w:r w:rsidRPr="007A2F68">
                              <w:rPr>
                                <w:rFonts w:ascii="ISOCPEUR" w:hAnsi="ISOCPEUR"/>
                                <w:b w:val="0"/>
                                <w:i/>
                                <w:sz w:val="20"/>
                              </w:rPr>
                              <w:t>Лист</w:t>
                            </w:r>
                            <w:r w:rsidRPr="007A2F68">
                              <w:rPr>
                                <w:b w:val="0"/>
                                <w:i/>
                                <w:sz w:val="20"/>
                              </w:rPr>
                              <w:t>т</w:t>
                            </w:r>
                          </w:p>
                        </w:txbxContent>
                      </wps:txbx>
                      <wps:bodyPr rot="0" vert="horz" wrap="square" lIns="0" tIns="18000" rIns="0" bIns="0" anchor="t" anchorCtr="0" upright="1">
                        <a:noAutofit/>
                      </wps:bodyPr>
                    </wps:wsp>
                    <wps:wsp>
                      <wps:cNvPr id="10" name="Text Box 58"/>
                      <wps:cNvSpPr txBox="1">
                        <a:spLocks noChangeArrowheads="1"/>
                      </wps:cNvSpPr>
                      <wps:spPr bwMode="auto">
                        <a:xfrm>
                          <a:off x="10943" y="15978"/>
                          <a:ext cx="567" cy="567"/>
                        </a:xfrm>
                        <a:prstGeom prst="rect">
                          <a:avLst/>
                        </a:prstGeom>
                        <a:solidFill>
                          <a:srgbClr val="FFFFFF"/>
                        </a:solidFill>
                        <a:ln w="15875">
                          <a:solidFill>
                            <a:srgbClr val="000000"/>
                          </a:solidFill>
                          <a:miter lim="800000"/>
                          <a:headEnd/>
                          <a:tailEnd/>
                        </a:ln>
                      </wps:spPr>
                      <wps:txbx>
                        <w:txbxContent>
                          <w:p w14:paraId="735E8B5F" w14:textId="77777777" w:rsidR="00D92F32" w:rsidRDefault="00D92F32">
                            <w:pPr>
                              <w:jc w:val="center"/>
                              <w:rPr>
                                <w:i/>
                              </w:rPr>
                            </w:pPr>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46A96" id="Group 54" o:spid="_x0000_s1026" style="position:absolute;margin-left:56.65pt;margin-top:17.85pt;width:518.8pt;height:809.4pt;z-index:-251668992;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HCvQMAAB4QAAAOAAAAZHJzL2Uyb0RvYy54bWzsV9uO2zYQfS+QfyD47pVoS7IsrDbY+rIo&#10;kLZBk34ALVEXRCJVUl55U/TfOxxattf70HSDXBE/yKRIDWfOzJkZXr/ctw25F9rUSqaUXfmUCJmp&#10;vJZlSv98u5nElJiey5w3SoqUPghDX968+Ol66BIxVZVqcqEJCJEmGbqUVn3fJZ5nskq03FypTkhY&#10;LJRueQ9TXXq55gNIbxtv6vuRNyidd1plwhh4u3KL9AblF4XI+t+LwoieNCkF3Xp8anxu7dO7ueZJ&#10;qXlX1dlBDf4MLVpeSzj0KGrFe052un4iqq0zrYwq+qtMtZ4qijoTaANYw/wLa+602nVoS5kMZXeE&#10;CaC9wOnZYrPf7l9rUucpjSiRvAUX4akkDCw2Q1cmsOVOd2+619oZCMNXKntnYNm7XLfz0m0m2+FX&#10;lYM8vusVYrMvdGtFgNVkjy54OLpA7HuSwcsojON5BJ7KYI350/liFh+8lFXgSvshY7OAElifhXPn&#10;wKxaH75n/mwOluDXEYtju+7xxB2N6h7Us7ZByJkTqubjUH1T8U6gs4yF7IDqfET1DwhFLstGkDB0&#10;yOK2EVbjMCVSLSvYJm61VkMleA5aMTTCqgty3Qd2YsAj/wnyU6xGpC1S4Qmp6BFSPOm06e+Eaokd&#10;pFSD+uhEfv/K9A7UcYv1qVSbumngPU8aSQZQOoxBvJ0b1dS5XcWJLrfLRpN7bgmJv8PBj7a1dQ9p&#10;oanblMbHTTyxgKxljsf0vG7cGPzbSCscTAPlDiNHv78X/mIdr+NgEkyj9STwV6vJ7WYZTKINm4er&#10;2Wq5XLF/rJ4sSKo6z4W0qo6pgAUfFhSHpORIfEwGj0wy55Zv8PfUcu+xGhi7YNX4j9ZBFDvnuxDe&#10;qvwBAkErl9sgF8OgUvo9JQPktZSav3ZcC0qaXyQE04IFgU2EOAnC+RQm+nxle77CZQaiUtpT4obL&#10;3iXPXafrsoKTGPpYqltgeVFjZFj9nFaYIZBln4luUG1cEntrw/xntSchBvYZeUi/h/ej4p+KdwGb&#10;LTBHsTBaIOExPF2Oi/2ZI14cYm47JqgftMNGAEjw1dOu32/3kIdOsf48BjKoUf53RUEI+0sKYpX+&#10;7BRk/iIAntk+4ikHwwgqs+0SpvHsR+X7NiufpSC2rtggPYOJxzrIbJMx1kEYuBoIg2+t/jHQ+ZJ9&#10;2AN/UfYt5qjDqQIe2WcHrpkcLwdjU/mBfef/b7G+XIN60bgdw3dqIfiY8IUm7pOHL96d4BKKrejh&#10;wmxvuedzbPdO1/qbfwEAAP//AwBQSwMEFAAGAAgAAAAhANXA51biAAAADAEAAA8AAABkcnMvZG93&#10;bnJldi54bWxMj8FOwzAMhu9IvENkJG4sDSVjlKbTNAGnCYkNCe3mNV5brUmqJmu7tyc7wc2//On3&#10;53w5mZYN1PvGWQVilgAjWzrd2ErB9+79YQHMB7QaW2dJwYU8LIvbmxwz7Ub7RcM2VCyWWJ+hgjqE&#10;LuPclzUZ9DPXkY27o+sNhhj7iusex1huWv6YJHNusLHxQo0drWsqT9uzUfAx4rhKxduwOR3Xl/1O&#10;fv5sBCl1fzetXoEFmsIfDFf9qA5FdDq4s9WetTGLNI2oglQ+A7sCQiYvwA5xmssnCbzI+f8nil8A&#10;AAD//wMAUEsBAi0AFAAGAAgAAAAhALaDOJL+AAAA4QEAABMAAAAAAAAAAAAAAAAAAAAAAFtDb250&#10;ZW50X1R5cGVzXS54bWxQSwECLQAUAAYACAAAACEAOP0h/9YAAACUAQAACwAAAAAAAAAAAAAAAAAv&#10;AQAAX3JlbHMvLnJlbHNQSwECLQAUAAYACAAAACEAiusxwr0DAAAeEAAADgAAAAAAAAAAAAAAAAAu&#10;AgAAZHJzL2Uyb0RvYy54bWxQSwECLQAUAAYACAAAACEA1cDnVuIAAAAMAQAADwAAAAAAAAAAAAAA&#10;AAAXBgAAZHJzL2Rvd25yZXYueG1sUEsFBgAAAAAEAAQA8wAAACYHAAAAAA==&#10;" o:allowincell="f">
              <v:rect id="Rectangle 55" o:spid="_x0000_s1027" style="position:absolute;left:1134;top:357;width:1037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gmwwAAANoAAAAPAAAAZHJzL2Rvd25yZXYueG1sRI/BasMw&#10;EETvhfyD2EIvJZbbQJq6lk0IBAIhkLr9gMXaWsbWylhy4v59FCj0OMzMGyYvZ9uLC42+dazgJUlB&#10;ENdOt9wo+P7aLzcgfEDW2DsmBb/koSwWDzlm2l35ky5VaESEsM9QgQlhyKT0tSGLPnEDcfR+3Ggx&#10;RDk2Uo94jXDby9c0XUuLLccFgwPtDNVdNVkFu/c07Om0Oh+Pq4lPrpuGQ/es1NPjvP0AEWgO/+G/&#10;9kEreIP7lXgDZHEDAAD//wMAUEsBAi0AFAAGAAgAAAAhANvh9svuAAAAhQEAABMAAAAAAAAAAAAA&#10;AAAAAAAAAFtDb250ZW50X1R5cGVzXS54bWxQSwECLQAUAAYACAAAACEAWvQsW78AAAAVAQAACwAA&#10;AAAAAAAAAAAAAAAfAQAAX3JlbHMvLnJlbHNQSwECLQAUAAYACAAAACEANxfIJsMAAADaAAAADwAA&#10;AAAAAAAAAAAAAAAHAgAAZHJzL2Rvd25yZXYueG1sUEsFBgAAAAADAAMAtwAAAPcCAAAAAA==&#10;" filled="f" strokeweight="1.25pt"/>
              <v:shapetype id="_x0000_t202" coordsize="21600,21600" o:spt="202" path="m,l,21600r21600,l21600,xe">
                <v:stroke joinstyle="miter"/>
                <v:path gradientshapeok="t" o:connecttype="rect"/>
              </v:shapetype>
              <v:shape id="Text Box 56" o:spid="_x0000_s1028" type="#_x0000_t202" style="position:absolute;left:4139;top:15695;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nvwAAANoAAAAPAAAAZHJzL2Rvd25yZXYueG1sRE9NawIx&#10;EL0L/Q9hCt40sYi0q1HaiqDIglrxPGzG3cXNZEmirv/eHIQeH+97tuhsI27kQ+1Yw2ioQBAXztRc&#10;ajj+rQafIEJENtg4Jg0PCrCYv/VmmBl35z3dDrEUKYRDhhqqGNtMylBUZDEMXUucuLPzFmOCvpTG&#10;4z2F20Z+KDWRFmtODRW29FtRcTlcrYYJLjfL8Ze/bFc/J7Vb57kalbnW/ffuewoiUhf/xS/32mhI&#10;W9OVdAPk/AkAAP//AwBQSwECLQAUAAYACAAAACEA2+H2y+4AAACFAQAAEwAAAAAAAAAAAAAAAAAA&#10;AAAAW0NvbnRlbnRfVHlwZXNdLnhtbFBLAQItABQABgAIAAAAIQBa9CxbvwAAABUBAAALAAAAAAAA&#10;AAAAAAAAAB8BAABfcmVscy8ucmVsc1BLAQItABQABgAIAAAAIQCg/VHnvwAAANoAAAAPAAAAAAAA&#10;AAAAAAAAAAcCAABkcnMvZG93bnJldi54bWxQSwUGAAAAAAMAAwC3AAAA8wIAAAAA&#10;" filled="f" strokeweight="1.25pt">
                <v:textbox inset=",3.3mm">
                  <w:txbxContent>
                    <w:p w14:paraId="50843F7A" w14:textId="6F927D30" w:rsidR="00D92F32" w:rsidRPr="000A0F2E" w:rsidRDefault="00780F41" w:rsidP="00A3100C">
                      <w:pPr>
                        <w:jc w:val="center"/>
                        <w:rPr>
                          <w:lang w:val="en-US"/>
                        </w:rPr>
                      </w:pPr>
                      <w:r w:rsidRPr="00780F41">
                        <w:rPr>
                          <w:sz w:val="32"/>
                          <w:szCs w:val="32"/>
                        </w:rPr>
                        <w:t>10А-23-3-7-ПР-ПЗЗ</w:t>
                      </w:r>
                    </w:p>
                  </w:txbxContent>
                </v:textbox>
              </v:shape>
              <v:shape id="Text Box 57" o:spid="_x0000_s1029" type="#_x0000_t202" style="position:absolute;left:10943;top:1569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SyxAAAANoAAAAPAAAAZHJzL2Rvd25yZXYueG1sRI9La8JA&#10;FIX3Bf/DcIVuipm0lKLRUaSloBEXxsf6krkmwcydNDNN0n/vFApdHs7j4yxWg6lFR62rLCt4jmIQ&#10;xLnVFRcKTsfPyRSE88gaa8uk4IccrJajhwUm2vZ8oC7zhQgj7BJUUHrfJFK6vCSDLrINcfCutjXo&#10;g2wLqVvsw7ip5Uscv0mDFQdCiQ29l5Tfsm8TIE/bLrXni25e+93HPvtK/bpIlXocD+s5CE+D/w//&#10;tTdawQx+r4QbIJd3AAAA//8DAFBLAQItABQABgAIAAAAIQDb4fbL7gAAAIUBAAATAAAAAAAAAAAA&#10;AAAAAAAAAABbQ29udGVudF9UeXBlc10ueG1sUEsBAi0AFAAGAAgAAAAhAFr0LFu/AAAAFQEAAAsA&#10;AAAAAAAAAAAAAAAAHwEAAF9yZWxzLy5yZWxzUEsBAi0AFAAGAAgAAAAhABxA1LLEAAAA2gAAAA8A&#10;AAAAAAAAAAAAAAAABwIAAGRycy9kb3ducmV2LnhtbFBLBQYAAAAAAwADALcAAAD4AgAAAAA=&#10;" filled="f" strokeweight="1.25pt">
                <v:textbox inset="0,.5mm,0,0">
                  <w:txbxContent>
                    <w:p w14:paraId="6EC9D2F2" w14:textId="77777777" w:rsidR="00D92F32" w:rsidRPr="007A2F68" w:rsidRDefault="00D92F32">
                      <w:pPr>
                        <w:pStyle w:val="5"/>
                        <w:rPr>
                          <w:b w:val="0"/>
                          <w:i/>
                          <w:sz w:val="20"/>
                        </w:rPr>
                      </w:pPr>
                      <w:r w:rsidRPr="007A2F68">
                        <w:rPr>
                          <w:rFonts w:ascii="ISOCPEUR" w:hAnsi="ISOCPEUR"/>
                          <w:b w:val="0"/>
                          <w:i/>
                          <w:sz w:val="20"/>
                        </w:rPr>
                        <w:t>Лист</w:t>
                      </w:r>
                      <w:r w:rsidRPr="007A2F68">
                        <w:rPr>
                          <w:b w:val="0"/>
                          <w:i/>
                          <w:sz w:val="20"/>
                        </w:rPr>
                        <w:t>т</w:t>
                      </w:r>
                    </w:p>
                  </w:txbxContent>
                </v:textbox>
              </v:shape>
              <v:shape id="Text Box 58" o:spid="_x0000_s1030" type="#_x0000_t202" style="position:absolute;left:10943;top:1597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lxgAAANsAAAAPAAAAZHJzL2Rvd25yZXYueG1sRI9Ba8JA&#10;EIXvQv/DMgUvUjcRqiV1lVIoCKWKtocep7vTJCQ7G7LbGP995yB4m+G9ee+b9Xb0rRqoj3VgA/k8&#10;A0Vsg6u5NPD1+fbwBComZIdtYDJwoQjbzd1kjYULZz7ScEqlkhCOBRqoUuoKraOtyGOch45YtN/Q&#10;e0yy9qV2PZ4l3Ld6kWVL7bFmaaiwo9eKbHP68waaw+P7EHN7yWd21nwvPlb7sPoxZno/vjyDSjSm&#10;m/l6vXOCL/TyiwygN/8AAAD//wMAUEsBAi0AFAAGAAgAAAAhANvh9svuAAAAhQEAABMAAAAAAAAA&#10;AAAAAAAAAAAAAFtDb250ZW50X1R5cGVzXS54bWxQSwECLQAUAAYACAAAACEAWvQsW78AAAAVAQAA&#10;CwAAAAAAAAAAAAAAAAAfAQAAX3JlbHMvLnJlbHNQSwECLQAUAAYACAAAACEAziSyZcYAAADbAAAA&#10;DwAAAAAAAAAAAAAAAAAHAgAAZHJzL2Rvd25yZXYueG1sUEsFBgAAAAADAAMAtwAAAPoCAAAAAA==&#10;" strokeweight="1.25pt">
                <v:textbox inset="0,2mm,0,0">
                  <w:txbxContent>
                    <w:p w14:paraId="735E8B5F" w14:textId="77777777" w:rsidR="00D92F32" w:rsidRDefault="00D92F32">
                      <w:pPr>
                        <w:jc w:val="center"/>
                        <w:rPr>
                          <w:i/>
                        </w:rPr>
                      </w:pP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438E7" w14:textId="77777777" w:rsidR="00D92F32" w:rsidRDefault="00D92F32" w:rsidP="00F3253E">
    <w:pPr>
      <w:pStyle w:val="af5"/>
    </w:pPr>
    <w:r>
      <w:rPr>
        <w:noProof/>
      </w:rPr>
      <mc:AlternateContent>
        <mc:Choice Requires="wpg">
          <w:drawing>
            <wp:anchor distT="0" distB="0" distL="114300" distR="114300" simplePos="0" relativeHeight="251664896" behindDoc="1" locked="0" layoutInCell="0" allowOverlap="1" wp14:anchorId="6148F877" wp14:editId="4770D44B">
              <wp:simplePos x="0" y="0"/>
              <wp:positionH relativeFrom="page">
                <wp:posOffset>866775</wp:posOffset>
              </wp:positionH>
              <wp:positionV relativeFrom="page">
                <wp:posOffset>381000</wp:posOffset>
              </wp:positionV>
              <wp:extent cx="14030325" cy="10058400"/>
              <wp:effectExtent l="0" t="0" r="28575" b="19050"/>
              <wp:wrapNone/>
              <wp:docPr id="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0325" cy="10058400"/>
                        <a:chOff x="1134" y="357"/>
                        <a:chExt cx="10376" cy="16188"/>
                      </a:xfrm>
                    </wpg:grpSpPr>
                    <wps:wsp>
                      <wps:cNvPr id="17" name="Rectangle 55"/>
                      <wps:cNvSpPr>
                        <a:spLocks noChangeArrowheads="1"/>
                      </wps:cNvSpPr>
                      <wps:spPr bwMode="auto">
                        <a:xfrm>
                          <a:off x="1134" y="357"/>
                          <a:ext cx="10375" cy="161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56"/>
                      <wps:cNvSpPr txBox="1">
                        <a:spLocks noChangeArrowheads="1"/>
                      </wps:cNvSpPr>
                      <wps:spPr bwMode="auto">
                        <a:xfrm>
                          <a:off x="4139" y="15695"/>
                          <a:ext cx="6803" cy="8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F4E2A5" w14:textId="2CD19C2E" w:rsidR="00D92F32" w:rsidRPr="000A0F2E" w:rsidRDefault="00D92F32" w:rsidP="009F1960">
                            <w:pPr>
                              <w:jc w:val="center"/>
                              <w:rPr>
                                <w:lang w:val="en-US"/>
                              </w:rPr>
                            </w:pPr>
                            <w:r>
                              <w:rPr>
                                <w:sz w:val="32"/>
                                <w:szCs w:val="32"/>
                              </w:rPr>
                              <w:t>10А</w:t>
                            </w:r>
                            <w:r w:rsidRPr="00690C18">
                              <w:rPr>
                                <w:sz w:val="32"/>
                                <w:szCs w:val="32"/>
                              </w:rPr>
                              <w:t>-2</w:t>
                            </w:r>
                            <w:r w:rsidR="00780F41">
                              <w:rPr>
                                <w:sz w:val="32"/>
                                <w:szCs w:val="32"/>
                              </w:rPr>
                              <w:t>3</w:t>
                            </w:r>
                            <w:r w:rsidRPr="00690C18">
                              <w:rPr>
                                <w:sz w:val="32"/>
                                <w:szCs w:val="32"/>
                              </w:rPr>
                              <w:t>-3-7-ПР-ПЗЗ</w:t>
                            </w:r>
                          </w:p>
                        </w:txbxContent>
                      </wps:txbx>
                      <wps:bodyPr rot="0" vert="horz" wrap="square" lIns="91440" tIns="118800" rIns="91440" bIns="45720" anchor="t" anchorCtr="0" upright="1">
                        <a:noAutofit/>
                      </wps:bodyPr>
                    </wps:wsp>
                    <wps:wsp>
                      <wps:cNvPr id="19" name="Text Box 57"/>
                      <wps:cNvSpPr txBox="1">
                        <a:spLocks noChangeArrowheads="1"/>
                      </wps:cNvSpPr>
                      <wps:spPr bwMode="auto">
                        <a:xfrm>
                          <a:off x="10943" y="15694"/>
                          <a:ext cx="567" cy="42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30080" w14:textId="77777777" w:rsidR="00D92F32" w:rsidRPr="007A2F68" w:rsidRDefault="00D92F32" w:rsidP="009F1960">
                            <w:pPr>
                              <w:pStyle w:val="5"/>
                              <w:numPr>
                                <w:ilvl w:val="4"/>
                                <w:numId w:val="7"/>
                              </w:numPr>
                              <w:rPr>
                                <w:b w:val="0"/>
                                <w:i/>
                                <w:sz w:val="20"/>
                              </w:rPr>
                            </w:pPr>
                            <w:r w:rsidRPr="007A2F68">
                              <w:rPr>
                                <w:rFonts w:ascii="ISOCPEUR" w:hAnsi="ISOCPEUR"/>
                                <w:b w:val="0"/>
                                <w:i/>
                                <w:sz w:val="20"/>
                              </w:rPr>
                              <w:t>Лист</w:t>
                            </w:r>
                          </w:p>
                        </w:txbxContent>
                      </wps:txbx>
                      <wps:bodyPr rot="0" vert="horz" wrap="square" lIns="0" tIns="18000" rIns="0" bIns="0" anchor="t" anchorCtr="0" upright="1">
                        <a:noAutofit/>
                      </wps:bodyPr>
                    </wps:wsp>
                    <wps:wsp>
                      <wps:cNvPr id="20" name="Text Box 58"/>
                      <wps:cNvSpPr txBox="1">
                        <a:spLocks noChangeArrowheads="1"/>
                      </wps:cNvSpPr>
                      <wps:spPr bwMode="auto">
                        <a:xfrm>
                          <a:off x="10943" y="16121"/>
                          <a:ext cx="567" cy="423"/>
                        </a:xfrm>
                        <a:prstGeom prst="rect">
                          <a:avLst/>
                        </a:prstGeom>
                        <a:solidFill>
                          <a:srgbClr val="FFFFFF"/>
                        </a:solidFill>
                        <a:ln w="15875">
                          <a:solidFill>
                            <a:srgbClr val="000000"/>
                          </a:solidFill>
                          <a:miter lim="800000"/>
                          <a:headEnd/>
                          <a:tailEnd/>
                        </a:ln>
                      </wps:spPr>
                      <wps:txbx>
                        <w:txbxContent>
                          <w:p w14:paraId="610FB099" w14:textId="77777777" w:rsidR="00D92F32" w:rsidRDefault="00D92F32" w:rsidP="009F1960">
                            <w:pPr>
                              <w:rPr>
                                <w:i/>
                              </w:rPr>
                            </w:pPr>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8F877" id="_x0000_s1031" style="position:absolute;margin-left:68.25pt;margin-top:30pt;width:1104.75pt;height:11in;z-index:-251651584;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AxxAMAACoQAAAOAAAAZHJzL2Uyb0RvYy54bWzsV21v2zYQ/j5g/4HQd0eiLcmyEKXI/BIM&#10;6LZi7X4ALVEvmERqJB05G/bfdzxaiuMMWJuh7TrUH2RSpI53z91zd7x+dexacs+VbqTIPHoVeISL&#10;XBaNqDLvl3e7WeIRbZgoWCsFz7wHrr1XN99+cz30KZ/LWrYFVwSECJ0OfebVxvSp7+u85h3TV7Ln&#10;AhZLqTpmYKoqv1BsAOld68+DIPYHqYpeyZxrDW83btG7QfllyXPzU1lqbkibeaCbwafC594+/Ztr&#10;llaK9XWTn9RgL9CiY42AQydRG2YYOajmmaiuyZXUsjRXuex8WZZNztEGsIYGF9bcKXno0ZYqHap+&#10;ggmgvcDpxWLzH+/fKNIU4LvYI4J14CM8lkShBWfoqxT23Kn+bf9GOQth+Frmv2pY9i/X7bxym8l+&#10;+EEWII8djERwjqXqrAgwmxzRBw+TD/jRkBxe0jBYBIt55JEcFmkQREkYnPyU1+BM+yWli9AjsL6I&#10;ls6Feb0dBQSLJZiCX8c0Sey6z1J3Nup70s8aB0GnH3HV/w7XtzXrObpLW8xGXJcjrj9DNDJRtZxE&#10;kcMW943AaocqEXJdwzZ+q5Qcas4KUIuiFVZfEOw+sBMNPvlHmJ+DNWENUI1AA1TxE6hY2itt7rjs&#10;iB1kngL10Y3s/rU2DtVxi/WqkLumbeE9S1tBBlA6SkC8nWvZNoVdxYmq9utWkXtmOYm/08FPtnWN&#10;gczQNl3mJdMmllpAtqLAYwxrWjcGB7fCCgfTQLnTyDHwj1Ww2ibbJJyF83g7C4PNZna7W4ezeEeX&#10;0WaxWa839E+rJw3TuikKLqyqYzag4ftFxSkvOR5P+eCJSfrc8h3+nlvuP1UDgxesGv/ROghj53wX&#10;w3tZPEAgKOnSG6RjGNRS/e6RAVJb5unfDkxxj7TfCwimFQ1DmwtxEkbLOUzU+cr+fIWJHERlnvGI&#10;G66Ny5+HXjVVDSdR9LGQt8DzssHIsPo5rTBHIM0+Fd+g4rg89s7G+XfySCKM7DP2EHOE96PmH4t4&#10;IV2sMEvRKF4h4zE+Mc3FSbBwSSqJMLtNKeor77AZABb853lnjvsj1s6FpfFjzL+MiRSKFVS6/xMV&#10;IfwvqYj1+pNTkQarEPhmOwrgInY2j1yMYijRtl+A+vC1BH6ZJXCi4qlrHcvPe1NxKojUdhsjC2Hg&#10;iiEMvrRCaMv6JfuwG/6c7IvpHHvZv2UfptGXF8IP77U+X6d60cFN4TtdDD6wpwNfu34OurmPHr54&#10;i4ILKfakp8uzvfGez7Hve7zi3/wFAAD//wMAUEsDBBQABgAIAAAAIQBjzWvP4QAAAAwBAAAPAAAA&#10;ZHJzL2Rvd25yZXYueG1sTI/BasMwEETvhf6D2EJvjeTYEcW1HEJoewqFJoXSm2JtbBNLMpZiO3/f&#10;7am57TCP2ZliPduOjTiE1jsFyUIAQ1d507pawdfh7ekZWIjaGd15hwquGGBd3t8VOjd+cp847mPN&#10;KMSFXCtoYuxzzkPVoNVh4Xt05J38YHUkOdTcDHqicNvxpRCSW906+tDoHrcNVuf9xSp4n/S0SZPX&#10;cXc+ba8/h9XH9y5BpR4f5s0LsIhz/Ifhrz5Vh5I6Hf3FmcA60qlcEapACtpEwDLNJF1HsmSWCeBl&#10;wW9HlL8AAAD//wMAUEsBAi0AFAAGAAgAAAAhALaDOJL+AAAA4QEAABMAAAAAAAAAAAAAAAAAAAAA&#10;AFtDb250ZW50X1R5cGVzXS54bWxQSwECLQAUAAYACAAAACEAOP0h/9YAAACUAQAACwAAAAAAAAAA&#10;AAAAAAAvAQAAX3JlbHMvLnJlbHNQSwECLQAUAAYACAAAACEA+hlwMcQDAAAqEAAADgAAAAAAAAAA&#10;AAAAAAAuAgAAZHJzL2Uyb0RvYy54bWxQSwECLQAUAAYACAAAACEAY81rz+EAAAAMAQAADwAAAAAA&#10;AAAAAAAAAAAeBgAAZHJzL2Rvd25yZXYueG1sUEsFBgAAAAAEAAQA8wAAACwHAAAAAA==&#10;" o:allowincell="f">
              <v:rect id="Rectangle 55" o:spid="_x0000_s1032" style="position:absolute;left:1134;top:357;width:1037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93uwgAAANsAAAAPAAAAZHJzL2Rvd25yZXYueG1sRE/dasIw&#10;FL4f+A7hDHYzbLoJznVNiwiCIILr9gCH5qwpbU5Kk2r39kYY7O58fL8nL2fbiwuNvnWs4CVJQRDX&#10;TrfcKPj+2i83IHxA1tg7JgW/5KEsFg85Ztpd+ZMuVWhEDGGfoQITwpBJ6WtDFn3iBuLI/bjRYohw&#10;bKQe8RrDbS9f03QtLbYcGwwOtDNUd9VkFeze07Cn0+p8PK4mPrluGg7ds1JPj/P2A0SgOfyL/9wH&#10;Hee/wf2XeIAsbgAAAP//AwBQSwECLQAUAAYACAAAACEA2+H2y+4AAACFAQAAEwAAAAAAAAAAAAAA&#10;AAAAAAAAW0NvbnRlbnRfVHlwZXNdLnhtbFBLAQItABQABgAIAAAAIQBa9CxbvwAAABUBAAALAAAA&#10;AAAAAAAAAAAAAB8BAABfcmVscy8ucmVsc1BLAQItABQABgAIAAAAIQD5w93uwgAAANsAAAAPAAAA&#10;AAAAAAAAAAAAAAcCAABkcnMvZG93bnJldi54bWxQSwUGAAAAAAMAAwC3AAAA9gIAAAAA&#10;" filled="f" strokeweight="1.25pt"/>
              <v:shapetype id="_x0000_t202" coordsize="21600,21600" o:spt="202" path="m,l,21600r21600,l21600,xe">
                <v:stroke joinstyle="miter"/>
                <v:path gradientshapeok="t" o:connecttype="rect"/>
              </v:shapetype>
              <v:shape id="Text Box 56" o:spid="_x0000_s1033" type="#_x0000_t202" style="position:absolute;left:4139;top:15695;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PVxAAAANsAAAAPAAAAZHJzL2Rvd25yZXYueG1sRI9BawIx&#10;EIXvQv9DmII3TSwi7dYobUWwyEJrS8/DZrq7uJksSdT133cOQm8zvDfvfbNcD75TZ4qpDWxhNjWg&#10;iKvgWq4tfH9tJ4+gUkZ22AUmC1dKsF7djZZYuHDhTzofcq0khFOBFpqc+0LrVDXkMU1DTyzab4ge&#10;s6yx1i7iRcJ9px+MWWiPLUtDgz29NVQdDydvYYGb9838KR7329cf87ErSzOrS2vH98PLM6hMQ/43&#10;3653TvAFVn6RAfTqDwAA//8DAFBLAQItABQABgAIAAAAIQDb4fbL7gAAAIUBAAATAAAAAAAAAAAA&#10;AAAAAAAAAABbQ29udGVudF9UeXBlc10ueG1sUEsBAi0AFAAGAAgAAAAhAFr0LFu/AAAAFQEAAAsA&#10;AAAAAAAAAAAAAAAAHwEAAF9yZWxzLy5yZWxzUEsBAi0AFAAGAAgAAAAhALAWk9XEAAAA2wAAAA8A&#10;AAAAAAAAAAAAAAAABwIAAGRycy9kb3ducmV2LnhtbFBLBQYAAAAAAwADALcAAAD4AgAAAAA=&#10;" filled="f" strokeweight="1.25pt">
                <v:textbox inset=",3.3mm">
                  <w:txbxContent>
                    <w:p w14:paraId="13F4E2A5" w14:textId="2CD19C2E" w:rsidR="00D92F32" w:rsidRPr="000A0F2E" w:rsidRDefault="00D92F32" w:rsidP="009F1960">
                      <w:pPr>
                        <w:jc w:val="center"/>
                        <w:rPr>
                          <w:lang w:val="en-US"/>
                        </w:rPr>
                      </w:pPr>
                      <w:r>
                        <w:rPr>
                          <w:sz w:val="32"/>
                          <w:szCs w:val="32"/>
                        </w:rPr>
                        <w:t>10А</w:t>
                      </w:r>
                      <w:r w:rsidRPr="00690C18">
                        <w:rPr>
                          <w:sz w:val="32"/>
                          <w:szCs w:val="32"/>
                        </w:rPr>
                        <w:t>-2</w:t>
                      </w:r>
                      <w:r w:rsidR="00780F41">
                        <w:rPr>
                          <w:sz w:val="32"/>
                          <w:szCs w:val="32"/>
                        </w:rPr>
                        <w:t>3</w:t>
                      </w:r>
                      <w:r w:rsidRPr="00690C18">
                        <w:rPr>
                          <w:sz w:val="32"/>
                          <w:szCs w:val="32"/>
                        </w:rPr>
                        <w:t>-3-7-ПР-ПЗЗ</w:t>
                      </w:r>
                    </w:p>
                  </w:txbxContent>
                </v:textbox>
              </v:shape>
              <v:shape id="Text Box 57" o:spid="_x0000_s1034" type="#_x0000_t202" style="position:absolute;left:10943;top:15694;width:56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RxgAAANsAAAAPAAAAZHJzL2Rvd25yZXYueG1sRI9Pa8JA&#10;EMXvBb/DMkIvxWxaStHoKtJS0IgH45/zkB2TYHY2zW6T9Nu7hUJvM7w37/dmsRpMLTpqXWVZwXMU&#10;gyDOra64UHA6fk6mIJxH1lhbJgU/5GC1HD0sMNG25wN1mS9ECGGXoILS+yaR0uUlGXSRbYiDdrWt&#10;QR/WtpC6xT6Em1q+xPGbNFhxIJTY0HtJ+S37NgHytO1Se77o5rXffeyzr9Svi1Spx/GwnoPwNPh/&#10;89/1Rof6M/j9JQwgl3cAAAD//wMAUEsBAi0AFAAGAAgAAAAhANvh9svuAAAAhQEAABMAAAAAAAAA&#10;AAAAAAAAAAAAAFtDb250ZW50X1R5cGVzXS54bWxQSwECLQAUAAYACAAAACEAWvQsW78AAAAVAQAA&#10;CwAAAAAAAAAAAAAAAAAfAQAAX3JlbHMvLnJlbHNQSwECLQAUAAYACAAAACEAQPkiUcYAAADbAAAA&#10;DwAAAAAAAAAAAAAAAAAHAgAAZHJzL2Rvd25yZXYueG1sUEsFBgAAAAADAAMAtwAAAPoCAAAAAA==&#10;" filled="f" strokeweight="1.25pt">
                <v:textbox inset="0,.5mm,0,0">
                  <w:txbxContent>
                    <w:p w14:paraId="1A730080" w14:textId="77777777" w:rsidR="00D92F32" w:rsidRPr="007A2F68" w:rsidRDefault="00D92F32" w:rsidP="009F1960">
                      <w:pPr>
                        <w:pStyle w:val="5"/>
                        <w:numPr>
                          <w:ilvl w:val="4"/>
                          <w:numId w:val="7"/>
                        </w:numPr>
                        <w:rPr>
                          <w:b w:val="0"/>
                          <w:i/>
                          <w:sz w:val="20"/>
                        </w:rPr>
                      </w:pPr>
                      <w:r w:rsidRPr="007A2F68">
                        <w:rPr>
                          <w:rFonts w:ascii="ISOCPEUR" w:hAnsi="ISOCPEUR"/>
                          <w:b w:val="0"/>
                          <w:i/>
                          <w:sz w:val="20"/>
                        </w:rPr>
                        <w:t>Лист</w:t>
                      </w:r>
                    </w:p>
                  </w:txbxContent>
                </v:textbox>
              </v:shape>
              <v:shape id="Text Box 58" o:spid="_x0000_s1035" type="#_x0000_t202" style="position:absolute;left:10943;top:16121;width:567;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jYwgAAANsAAAAPAAAAZHJzL2Rvd25yZXYueG1sRE/LasJA&#10;FN0L/sNwhW5EJwn4IHUUEYRCaUXbRZe3M7dJSOZOyIwx/r2zKLg8nPdmN9hG9NT5yrGCdJ6AINbO&#10;VFwo+P46ztYgfEA22DgmBXfysNuORxvMjbvxmfpLKEQMYZ+jgjKENpfS65Is+rlriSP35zqLIcKu&#10;kKbDWwy3jcySZCktVhwbSmzpUJKuL1eroD4t3nuf6ns61dP6J/tYfbrVr1Ivk2H/CiLQEJ7if/eb&#10;UZDF9fFL/AFy+wAAAP//AwBQSwECLQAUAAYACAAAACEA2+H2y+4AAACFAQAAEwAAAAAAAAAAAAAA&#10;AAAAAAAAW0NvbnRlbnRfVHlwZXNdLnhtbFBLAQItABQABgAIAAAAIQBa9CxbvwAAABUBAAALAAAA&#10;AAAAAAAAAAAAAB8BAABfcmVscy8ucmVsc1BLAQItABQABgAIAAAAIQAASHjYwgAAANsAAAAPAAAA&#10;AAAAAAAAAAAAAAcCAABkcnMvZG93bnJldi54bWxQSwUGAAAAAAMAAwC3AAAA9gIAAAAA&#10;" strokeweight="1.25pt">
                <v:textbox inset="0,2mm,0,0">
                  <w:txbxContent>
                    <w:p w14:paraId="610FB099" w14:textId="77777777" w:rsidR="00D92F32" w:rsidRDefault="00D92F32" w:rsidP="009F1960">
                      <w:pPr>
                        <w:rPr>
                          <w:i/>
                        </w:rPr>
                      </w:pP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F9B60" w14:textId="77777777" w:rsidR="00D92F32" w:rsidRDefault="00D92F32" w:rsidP="00F3253E">
    <w:pPr>
      <w:pStyle w:val="af5"/>
    </w:pPr>
    <w:r>
      <w:rPr>
        <w:noProof/>
      </w:rPr>
      <mc:AlternateContent>
        <mc:Choice Requires="wpg">
          <w:drawing>
            <wp:anchor distT="0" distB="0" distL="114300" distR="114300" simplePos="0" relativeHeight="251649536" behindDoc="1" locked="0" layoutInCell="0" allowOverlap="1" wp14:anchorId="4E8D2859" wp14:editId="1851B5C7">
              <wp:simplePos x="0" y="0"/>
              <wp:positionH relativeFrom="page">
                <wp:posOffset>724395</wp:posOffset>
              </wp:positionH>
              <wp:positionV relativeFrom="page">
                <wp:posOffset>225631</wp:posOffset>
              </wp:positionV>
              <wp:extent cx="6588760" cy="10279380"/>
              <wp:effectExtent l="0" t="0" r="21590" b="26670"/>
              <wp:wrapNone/>
              <wp:docPr id="3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79380"/>
                        <a:chOff x="1134" y="357"/>
                        <a:chExt cx="10376" cy="16188"/>
                      </a:xfrm>
                    </wpg:grpSpPr>
                    <wps:wsp>
                      <wps:cNvPr id="37" name="Rectangle 55"/>
                      <wps:cNvSpPr>
                        <a:spLocks noChangeArrowheads="1"/>
                      </wps:cNvSpPr>
                      <wps:spPr bwMode="auto">
                        <a:xfrm>
                          <a:off x="1134" y="357"/>
                          <a:ext cx="10375" cy="161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56"/>
                      <wps:cNvSpPr txBox="1">
                        <a:spLocks noChangeArrowheads="1"/>
                      </wps:cNvSpPr>
                      <wps:spPr bwMode="auto">
                        <a:xfrm>
                          <a:off x="4139" y="15695"/>
                          <a:ext cx="6514" cy="8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677B8" w14:textId="25F9B106" w:rsidR="00D92F32" w:rsidRPr="000A0F2E" w:rsidRDefault="00780F41" w:rsidP="00A3100C">
                            <w:pPr>
                              <w:jc w:val="center"/>
                              <w:rPr>
                                <w:lang w:val="en-US"/>
                              </w:rPr>
                            </w:pPr>
                            <w:r w:rsidRPr="00780F41">
                              <w:rPr>
                                <w:sz w:val="32"/>
                                <w:szCs w:val="32"/>
                              </w:rPr>
                              <w:t>10А-23-3-7-ПР-ПЗЗ</w:t>
                            </w:r>
                          </w:p>
                        </w:txbxContent>
                      </wps:txbx>
                      <wps:bodyPr rot="0" vert="horz" wrap="square" lIns="91440" tIns="118800" rIns="91440" bIns="45720" anchor="t" anchorCtr="0" upright="1">
                        <a:noAutofit/>
                      </wps:bodyPr>
                    </wps:wsp>
                    <wps:wsp>
                      <wps:cNvPr id="39" name="Text Box 57"/>
                      <wps:cNvSpPr txBox="1">
                        <a:spLocks noChangeArrowheads="1"/>
                      </wps:cNvSpPr>
                      <wps:spPr bwMode="auto">
                        <a:xfrm>
                          <a:off x="10653" y="15695"/>
                          <a:ext cx="857" cy="28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0338D6" w14:textId="77777777" w:rsidR="00D92F32" w:rsidRDefault="00D92F32">
                            <w:pPr>
                              <w:pStyle w:val="5"/>
                              <w:rPr>
                                <w:b w:val="0"/>
                                <w:i/>
                              </w:rPr>
                            </w:pPr>
                            <w:r>
                              <w:rPr>
                                <w:rFonts w:ascii="ISOCPEUR" w:hAnsi="ISOCPEUR"/>
                                <w:b w:val="0"/>
                                <w:i/>
                                <w:sz w:val="22"/>
                              </w:rPr>
                              <w:t xml:space="preserve">  Лист</w:t>
                            </w:r>
                          </w:p>
                        </w:txbxContent>
                      </wps:txbx>
                      <wps:bodyPr rot="0" vert="horz" wrap="square" lIns="0" tIns="18000" rIns="0" bIns="0" anchor="t" anchorCtr="0" upright="1">
                        <a:noAutofit/>
                      </wps:bodyPr>
                    </wps:wsp>
                    <wps:wsp>
                      <wps:cNvPr id="45" name="Text Box 58"/>
                      <wps:cNvSpPr txBox="1">
                        <a:spLocks noChangeArrowheads="1"/>
                      </wps:cNvSpPr>
                      <wps:spPr bwMode="auto">
                        <a:xfrm>
                          <a:off x="10653" y="15978"/>
                          <a:ext cx="857" cy="567"/>
                        </a:xfrm>
                        <a:prstGeom prst="rect">
                          <a:avLst/>
                        </a:prstGeom>
                        <a:solidFill>
                          <a:srgbClr val="FFFFFF"/>
                        </a:solidFill>
                        <a:ln w="15875">
                          <a:solidFill>
                            <a:srgbClr val="000000"/>
                          </a:solidFill>
                          <a:miter lim="800000"/>
                          <a:headEnd/>
                          <a:tailEnd/>
                        </a:ln>
                      </wps:spPr>
                      <wps:txbx>
                        <w:txbxContent>
                          <w:p w14:paraId="583EF5F6" w14:textId="77777777" w:rsidR="00D92F32" w:rsidRPr="00304A99" w:rsidRDefault="00D92F32">
                            <w:pPr>
                              <w:jc w:val="center"/>
                              <w:rPr>
                                <w:i/>
                                <w:lang w:val="en-US"/>
                              </w:rPr>
                            </w:pPr>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D2859" id="_x0000_s1036" style="position:absolute;margin-left:57.05pt;margin-top:17.75pt;width:518.8pt;height:809.4pt;z-index:-251666944;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viswMAACkQAAAOAAAAZHJzL2Uyb0RvYy54bWzsV21v2zYQ/j5g/4Hgd0eiLcmyEKXI/BIM&#10;6LZi7X4ALVEvmERqpBw5G/bfdzxaiuNg2Jqi7TrUH2RSpI53z91zd7x+dWwbci+0qZVMKbvyKREy&#10;U3kty5T+8m43iykxPZc5b5QUKX0Qhr66+fab66FLxFxVqsmFJiBEmmToUlr1fZd4nskq0XJzpToh&#10;YbFQuuU9THXp5ZoPIL1tvLnvR96gdN5plQlj4O3GLdIblF8UIut/KgojetKkFHTr8anxubdP7+aa&#10;J6XmXVVnJzX4C7RoeS3h0EnUhvecHHT9TFRbZ1oZVfRXmWo9VRR1JtAGsIb5F9bcaXXo0JYyGcpu&#10;ggmgvcDpxWKzH+/faFLnKV1ElEjego/wWBIGFpyhKxPYc6e7t90b7SyE4WuV/Wpg2btct/PSbSb7&#10;4QeVgzx+6BWCcyx0a0WA2eSIPniYfCCOPcngZRTG8TICV2Wwxvz5crWIT27KKvCl/ZCxRUAJrC/C&#10;pfNgVm1P3zN/sQRL8OuIxbFd93jijkZ1T+pZ2yDmzCOs5sNgfVvxTqC3jIVshHU5wvozBCOXZSNI&#10;GDpocd+Iq3GgEqnWFWwTt1qroRI8B7UYWmH1BcHuAzsx4JJ/RPk5WCPUFqrwEaroCVQ86bTp74Rq&#10;iR2kVIP66EV+/9r0DtVxi3WqVLu6aeA9TxpJBlA6jEG8nRvV1LldxYku9+tGk3tuKYm/08FPtrV1&#10;D4mhqduUxtMmnlhAtjLHY3peN24MDm6kFQ6mgXKnkSPgHyt/tY23cTAL5tF2Fvibzex2tw5m0Y4t&#10;w81is15v2J9WTxYkVZ3nQlpVx2TAgn8XFae05Gg8pYMnJplzy3f4e26591QNDF6wavxH6yCMnfNd&#10;DO9V/gCBoJXLbpCNYVAp/TslA2S2lJrfDlwLSprvJQTTigWBTYU4CcLlHCb6fGV/vsJlBqJS2lPi&#10;huvepc9Dp+uygpMY+liqW6B5UWNkWP2cVpgikGafim9QcFwae2fj/Dt1JCFG9hl7SH+E96PmH4t4&#10;AVusMEuxMFoh4zE+T1mOQQazSSoOMbtNKeor77AXABb853nXH/dHLJ1TfH0IExkUK///RUUI/0sq&#10;Yr3+5FRkfhQu/o6LMTQRSMV5vPhaAr/MEjhRcYqv96TiVBCZ7TbGgggDVwxh8KUVwgBau0v2YTf8&#10;Wdm3WqIOj5VwYl8Yoe9eXgjfv9f6fJ3qRQc3he/koJeGL3RzHz188RYF91HsSU93Z3vhPZ9j3/d4&#10;w7/5CwAA//8DAFBLAwQUAAYACAAAACEAeboTN+EAAAAMAQAADwAAAGRycy9kb3ducmV2LnhtbEyP&#10;wWrDMAyG74O9g9Fgt9XxUncji1NK2XYqg7WD0psbq0loLIfYTdK3n3vabvrRx69P+XKyLRuw940j&#10;BWKWAEMqnWmoUvCz+3h6BeaDJqNbR6jgih6Wxf1drjPjRvrGYRsqFkvIZ1pBHUKXce7LGq32M9ch&#10;xd3J9VaHGPuKm16Psdy2/DlJFtzqhuKFWne4rrE8by9Wweeox1Uq3ofN+bS+Hnbya78RqNTjw7R6&#10;AxZwCn8w3PSjOhTR6eguZDxrYxZzEVEFqZTAboCQ4gXYMU4LOU+BFzn//0TxCwAA//8DAFBLAQIt&#10;ABQABgAIAAAAIQC2gziS/gAAAOEBAAATAAAAAAAAAAAAAAAAAAAAAABbQ29udGVudF9UeXBlc10u&#10;eG1sUEsBAi0AFAAGAAgAAAAhADj9If/WAAAAlAEAAAsAAAAAAAAAAAAAAAAALwEAAF9yZWxzLy5y&#10;ZWxzUEsBAi0AFAAGAAgAAAAhALFsC+KzAwAAKRAAAA4AAAAAAAAAAAAAAAAALgIAAGRycy9lMm9E&#10;b2MueG1sUEsBAi0AFAAGAAgAAAAhAHm6EzfhAAAADAEAAA8AAAAAAAAAAAAAAAAADQYAAGRycy9k&#10;b3ducmV2LnhtbFBLBQYAAAAABAAEAPMAAAAbBwAAAAA=&#10;" o:allowincell="f">
              <v:rect id="Rectangle 55" o:spid="_x0000_s1037" style="position:absolute;left:1134;top:357;width:1037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GOwwAAANsAAAAPAAAAZHJzL2Rvd25yZXYueG1sRI/dasJA&#10;FITvC77DcgRvSt20gbZGVxEhEBChVR/gkD0mIdmzIbv58e1dodDLYWa+YTa7yTRioM5VlhW8LyMQ&#10;xLnVFRcKrpf07RuE88gaG8uk4E4OdtvZywYTbUf+peHsCxEg7BJUUHrfJlK6vCSDbmlb4uDdbGfQ&#10;B9kVUnc4Brhp5EcUfUqDFYeFEls6lJTX594oOKwin9Ip/jke455Ptu7brH5VajGf9msQnib/H/5r&#10;Z1pB/AXPL+EHyO0DAAD//wMAUEsBAi0AFAAGAAgAAAAhANvh9svuAAAAhQEAABMAAAAAAAAAAAAA&#10;AAAAAAAAAFtDb250ZW50X1R5cGVzXS54bWxQSwECLQAUAAYACAAAACEAWvQsW78AAAAVAQAACwAA&#10;AAAAAAAAAAAAAAAfAQAAX3JlbHMvLnJlbHNQSwECLQAUAAYACAAAACEAsnaBjsMAAADbAAAADwAA&#10;AAAAAAAAAAAAAAAHAgAAZHJzL2Rvd25yZXYueG1sUEsFBgAAAAADAAMAtwAAAPcCAAAAAA==&#10;" filled="f" strokeweight="1.25pt"/>
              <v:shapetype id="_x0000_t202" coordsize="21600,21600" o:spt="202" path="m,l,21600r21600,l21600,xe">
                <v:stroke joinstyle="miter"/>
                <v:path gradientshapeok="t" o:connecttype="rect"/>
              </v:shapetype>
              <v:shape id="Text Box 56" o:spid="_x0000_s1038" type="#_x0000_t202" style="position:absolute;left:4139;top:15695;width:651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8+1wQAAANsAAAAPAAAAZHJzL2Rvd25yZXYueG1sRE/LagIx&#10;FN0X/Idwhe5qoi1SR6NoRVDKQH3g+jK5zgxOboYk1enfm0XB5eG8Z4vONuJGPtSONQwHCgRx4UzN&#10;pYbTcfP2CSJEZIONY9LwRwEW897LDDPj7ryn2yGWIoVwyFBDFWObSRmKiiyGgWuJE3dx3mJM0JfS&#10;eLyncNvIkVJjabHm1FBhS18VFdfDr9UwxvVu/THx1+/N6qx+tnmuhmWu9Wu/W05BROriU/zv3hoN&#10;72ls+pJ+gJw/AAAA//8DAFBLAQItABQABgAIAAAAIQDb4fbL7gAAAIUBAAATAAAAAAAAAAAAAAAA&#10;AAAAAABbQ29udGVudF9UeXBlc10ueG1sUEsBAi0AFAAGAAgAAAAhAFr0LFu/AAAAFQEAAAsAAAAA&#10;AAAAAAAAAAAAHwEAAF9yZWxzLy5yZWxzUEsBAi0AFAAGAAgAAAAhAPujz7XBAAAA2wAAAA8AAAAA&#10;AAAAAAAAAAAABwIAAGRycy9kb3ducmV2LnhtbFBLBQYAAAAAAwADALcAAAD1AgAAAAA=&#10;" filled="f" strokeweight="1.25pt">
                <v:textbox inset=",3.3mm">
                  <w:txbxContent>
                    <w:p w14:paraId="4CF677B8" w14:textId="25F9B106" w:rsidR="00D92F32" w:rsidRPr="000A0F2E" w:rsidRDefault="00780F41" w:rsidP="00A3100C">
                      <w:pPr>
                        <w:jc w:val="center"/>
                        <w:rPr>
                          <w:lang w:val="en-US"/>
                        </w:rPr>
                      </w:pPr>
                      <w:r w:rsidRPr="00780F41">
                        <w:rPr>
                          <w:sz w:val="32"/>
                          <w:szCs w:val="32"/>
                        </w:rPr>
                        <w:t>10А-23-3-7-ПР-ПЗЗ</w:t>
                      </w:r>
                    </w:p>
                  </w:txbxContent>
                </v:textbox>
              </v:shape>
              <v:shape id="Text Box 57" o:spid="_x0000_s1039" type="#_x0000_t202" style="position:absolute;left:10653;top:15695;width:85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4xxAAAANsAAAAPAAAAZHJzL2Rvd25yZXYueG1sRI/NasJA&#10;FIX3gu8wXMFN0UmtFE0dRRShjXRhtF1fMrdJaOZOzEyT9O07QsHl4fx8nNWmN5VoqXGlZQWP0wgE&#10;cWZ1ybmCy/kwWYBwHlljZZkU/JKDzXo4WGGsbccnalOfizDCLkYFhfd1LKXLCjLoprYmDt6XbQz6&#10;IJtc6ga7MG4qOYuiZ2mw5EAosKZdQdl3+mMC5OGtTezHp67n3XH/nl4Tv80TpcajfvsCwlPv7+H/&#10;9qtW8LSE25fwA+T6DwAA//8DAFBLAQItABQABgAIAAAAIQDb4fbL7gAAAIUBAAATAAAAAAAAAAAA&#10;AAAAAAAAAABbQ29udGVudF9UeXBlc10ueG1sUEsBAi0AFAAGAAgAAAAhAFr0LFu/AAAAFQEAAAsA&#10;AAAAAAAAAAAAAAAAHwEAAF9yZWxzLy5yZWxzUEsBAi0AFAAGAAgAAAAhAAtMfjHEAAAA2wAAAA8A&#10;AAAAAAAAAAAAAAAABwIAAGRycy9kb3ducmV2LnhtbFBLBQYAAAAAAwADALcAAAD4AgAAAAA=&#10;" filled="f" strokeweight="1.25pt">
                <v:textbox inset="0,.5mm,0,0">
                  <w:txbxContent>
                    <w:p w14:paraId="250338D6" w14:textId="77777777" w:rsidR="00D92F32" w:rsidRDefault="00D92F32">
                      <w:pPr>
                        <w:pStyle w:val="5"/>
                        <w:rPr>
                          <w:b w:val="0"/>
                          <w:i/>
                        </w:rPr>
                      </w:pPr>
                      <w:r>
                        <w:rPr>
                          <w:rFonts w:ascii="ISOCPEUR" w:hAnsi="ISOCPEUR"/>
                          <w:b w:val="0"/>
                          <w:i/>
                          <w:sz w:val="22"/>
                        </w:rPr>
                        <w:t xml:space="preserve">  Лист</w:t>
                      </w:r>
                    </w:p>
                  </w:txbxContent>
                </v:textbox>
              </v:shape>
              <v:shape id="Text Box 58" o:spid="_x0000_s1040" type="#_x0000_t202" style="position:absolute;left:10653;top:15978;width:85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D7gxgAAANsAAAAPAAAAZHJzL2Rvd25yZXYueG1sRI9Pa8JA&#10;FMTvQr/D8gpepG4i9Q/RVUqhIIgt1R48Pndfk5Ds25BdY/z2XaHgcZiZ3zCrTW9r0VHrS8cK0nEC&#10;glg7U3Ku4Of48bIA4QOywdoxKbiRh836abDCzLgrf1N3CLmIEPYZKihCaDIpvS7Ioh+7hjh6v661&#10;GKJsc2lavEa4reUkSWbSYslxocCG3gvS1eFiFVRf013nU31LR3pUnSb7+aebn5UaPvdvSxCB+vAI&#10;/7e3RsHrFO5f4g+Q6z8AAAD//wMAUEsBAi0AFAAGAAgAAAAhANvh9svuAAAAhQEAABMAAAAAAAAA&#10;AAAAAAAAAAAAAFtDb250ZW50X1R5cGVzXS54bWxQSwECLQAUAAYACAAAACEAWvQsW78AAAAVAQAA&#10;CwAAAAAAAAAAAAAAAAAfAQAAX3JlbHMvLnJlbHNQSwECLQAUAAYACAAAACEAzeA+4MYAAADbAAAA&#10;DwAAAAAAAAAAAAAAAAAHAgAAZHJzL2Rvd25yZXYueG1sUEsFBgAAAAADAAMAtwAAAPoCAAAAAA==&#10;" strokeweight="1.25pt">
                <v:textbox inset="0,2mm,0,0">
                  <w:txbxContent>
                    <w:p w14:paraId="583EF5F6" w14:textId="77777777" w:rsidR="00D92F32" w:rsidRPr="00304A99" w:rsidRDefault="00D92F32">
                      <w:pPr>
                        <w:jc w:val="center"/>
                        <w:rPr>
                          <w:i/>
                          <w:lang w:val="en-US"/>
                        </w:rPr>
                      </w:pPr>
                    </w:p>
                  </w:txbxContent>
                </v:textbox>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80EB" w14:textId="77777777" w:rsidR="00D92F32" w:rsidRDefault="00D92F32" w:rsidP="00F3253E">
    <w:pPr>
      <w:pStyle w:val="af5"/>
    </w:pPr>
    <w:r>
      <w:rPr>
        <w:noProof/>
      </w:rPr>
      <mc:AlternateContent>
        <mc:Choice Requires="wpg">
          <w:drawing>
            <wp:anchor distT="0" distB="0" distL="114300" distR="114300" simplePos="0" relativeHeight="251666944" behindDoc="1" locked="0" layoutInCell="0" allowOverlap="1" wp14:anchorId="11B745CC" wp14:editId="3EFD66EB">
              <wp:simplePos x="0" y="0"/>
              <wp:positionH relativeFrom="page">
                <wp:posOffset>266700</wp:posOffset>
              </wp:positionH>
              <wp:positionV relativeFrom="page">
                <wp:posOffset>709930</wp:posOffset>
              </wp:positionV>
              <wp:extent cx="10180320" cy="6614160"/>
              <wp:effectExtent l="0" t="0" r="11430" b="15240"/>
              <wp:wrapNone/>
              <wp:docPr id="4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0320" cy="6614160"/>
                        <a:chOff x="1134" y="357"/>
                        <a:chExt cx="10376" cy="16188"/>
                      </a:xfrm>
                    </wpg:grpSpPr>
                    <wps:wsp>
                      <wps:cNvPr id="41" name="Rectangle 55"/>
                      <wps:cNvSpPr>
                        <a:spLocks noChangeArrowheads="1"/>
                      </wps:cNvSpPr>
                      <wps:spPr bwMode="auto">
                        <a:xfrm>
                          <a:off x="1134" y="357"/>
                          <a:ext cx="10375" cy="161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56"/>
                      <wps:cNvSpPr txBox="1">
                        <a:spLocks noChangeArrowheads="1"/>
                      </wps:cNvSpPr>
                      <wps:spPr bwMode="auto">
                        <a:xfrm>
                          <a:off x="4139" y="15358"/>
                          <a:ext cx="6803" cy="1187"/>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F7BE3" w14:textId="248A2566" w:rsidR="00D92F32" w:rsidRPr="00C21588" w:rsidRDefault="00780F41" w:rsidP="001607C6">
                            <w:pPr>
                              <w:jc w:val="center"/>
                            </w:pPr>
                            <w:r w:rsidRPr="00780F41">
                              <w:rPr>
                                <w:sz w:val="32"/>
                                <w:szCs w:val="32"/>
                              </w:rPr>
                              <w:t>10А-23-3-7-ПР-ПЗЗ</w:t>
                            </w:r>
                          </w:p>
                        </w:txbxContent>
                      </wps:txbx>
                      <wps:bodyPr rot="0" vert="horz" wrap="square" lIns="91440" tIns="118800" rIns="91440" bIns="45720" anchor="t" anchorCtr="0" upright="1">
                        <a:noAutofit/>
                      </wps:bodyPr>
                    </wps:wsp>
                    <wps:wsp>
                      <wps:cNvPr id="43" name="Text Box 57"/>
                      <wps:cNvSpPr txBox="1">
                        <a:spLocks noChangeArrowheads="1"/>
                      </wps:cNvSpPr>
                      <wps:spPr bwMode="auto">
                        <a:xfrm>
                          <a:off x="10949" y="15358"/>
                          <a:ext cx="560" cy="6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A844D" w14:textId="77777777" w:rsidR="00D92F32" w:rsidRDefault="00D92F32" w:rsidP="001607C6">
                            <w:pPr>
                              <w:pStyle w:val="5"/>
                              <w:numPr>
                                <w:ilvl w:val="4"/>
                                <w:numId w:val="7"/>
                              </w:numPr>
                              <w:jc w:val="center"/>
                              <w:rPr>
                                <w:b w:val="0"/>
                                <w:i/>
                              </w:rPr>
                            </w:pPr>
                            <w:r w:rsidRPr="00A3100C">
                              <w:rPr>
                                <w:rFonts w:ascii="ISOCPEUR" w:hAnsi="ISOCPEUR"/>
                                <w:b w:val="0"/>
                                <w:i/>
                                <w:sz w:val="22"/>
                              </w:rPr>
                              <w:t>Лист</w:t>
                            </w:r>
                          </w:p>
                        </w:txbxContent>
                      </wps:txbx>
                      <wps:bodyPr rot="0" vert="horz" wrap="square" lIns="0" tIns="18000" rIns="0" bIns="0" anchor="t" anchorCtr="0" upright="1">
                        <a:noAutofit/>
                      </wps:bodyPr>
                    </wps:wsp>
                    <wps:wsp>
                      <wps:cNvPr id="44" name="Text Box 58"/>
                      <wps:cNvSpPr txBox="1">
                        <a:spLocks noChangeArrowheads="1"/>
                      </wps:cNvSpPr>
                      <wps:spPr bwMode="auto">
                        <a:xfrm>
                          <a:off x="10943" y="15978"/>
                          <a:ext cx="567" cy="567"/>
                        </a:xfrm>
                        <a:prstGeom prst="rect">
                          <a:avLst/>
                        </a:prstGeom>
                        <a:solidFill>
                          <a:srgbClr val="FFFFFF"/>
                        </a:solidFill>
                        <a:ln w="15875">
                          <a:solidFill>
                            <a:srgbClr val="000000"/>
                          </a:solidFill>
                          <a:miter lim="800000"/>
                          <a:headEnd/>
                          <a:tailEnd/>
                        </a:ln>
                      </wps:spPr>
                      <wps:txbx>
                        <w:txbxContent>
                          <w:p w14:paraId="3479200D" w14:textId="77777777" w:rsidR="00D92F32" w:rsidRPr="00254A59" w:rsidRDefault="00D92F32" w:rsidP="001607C6"/>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745CC" id="_x0000_s1041" style="position:absolute;margin-left:21pt;margin-top:55.9pt;width:801.6pt;height:520.8pt;z-index:-251649536;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TfwAMAACwQAAAOAAAAZHJzL2Uyb0RvYy54bWzsV9tu4zYQfS/QfyD07ki0JdkWoixSX4IC&#10;23bR3X4ALVEXVCJVko6cLfrvHQ4t2XFQdJtgN22xfpBJkRrOnJkzM7x+c2gbcs+VrqVIPXoVeISL&#10;TOa1KFPvlw/bycIj2jCRs0YKnnoPXHtvbr795rrvEj6VlWxyrggIETrpu9SrjOkS39dZxVumr2TH&#10;BSwWUrXMwFSVfq5YD9Lbxp8GQez3UuWdkhnXGt6u3aJ3g/KLgmfmp6LQ3JAm9UA3g0+Fz519+jfX&#10;LCkV66o6O6rBnqFFy2oBh46i1swwslf1E1FtnSmpZWGuMtn6sijqjKMNYA0NLqy5U3LfoS1l0pfd&#10;CBNAe4HTs8VmP96/U6TOUy8EeARrwUd4LIlCC07flQnsuVPd++6dchbC8K3MftWw7F+u23npNpNd&#10;/4PMQR7bG4ngHArVWhFgNjmgDx5GH/CDIRm8pAFdBLMpKJPBYhzTkMZHN2UV+NJ+SOks9Agsz6K5&#10;82BWbcbvZ/PYfUxjuljYdZ8l7mhU96ietQ1iTp9g1S+D9X3FOo7e0hayAVY6wPozBCMTZcNJFDlo&#10;cd+Aq3agEiFXFWzjt0rJvuIsB7UoWmH1BcHuAzvR4JK/RfkpWCeoZ/PoBFX8CCqWdEqbOy5bYgep&#10;p0B99CK7f6uNQ3XYYp0q5LZuGnjPkkaQHpSOFiDezrVs6tyu4kSVu1WjyD2zlMTf8eBH29raQGJo&#10;6jb1FuMmllhANiLHYwyrGzcGBzfCCgfTQLnjyBHw92Ww3Cw2i3ASTuPNJAzW68ntdhVO4i2dR+vZ&#10;erVa0z+snjRMqjrPubCqDsmAhp8WFce05Gg8poNHJulzy7f4e2q5/1gNDF6wavhH6yCMnfNdDO9k&#10;/gCBoKTLbpCNYVBJ9dEjPWS21NO/7ZniHmm+FxBMSxparhuchNHcck2dr+zOV5jIQFTqGY+44cq4&#10;9LnvVF1WcBJFHwt5CzQvaowMq5/TClME0uxL8W068O2DjfPv5IFEGNln7CHmAO8HzT8X8UI6W2KW&#10;otEswjyE8YlZLoYcd2QeXWAOG3PUV+JhMwA0+NcTzxx2B6ydS8vjU9A/j4oUqlXw/+IixLhrKU5c&#10;xGD/4lykwTL8SzJG0GC4bgNSoStsQ6cyFLivNfBTGs5XrIEjFSm68BlcHEsi9J8nGsJbVw5h8J8r&#10;hdAkX9IP69Cr0A9yAXTsNFrOL2phFM8d/ezgRfT7593W6/WqFz3cKX6x139J/EJD99njFy9ScCXF&#10;tvR4fbZ33vM5tn6nS/7NnwAAAP//AwBQSwMEFAAGAAgAAAAhAC3jagrhAAAADAEAAA8AAABkcnMv&#10;ZG93bnJldi54bWxMj8FqwzAQRO+F/oPYQm+NLMcOxbEcQmh7CoUmhZKbYm1sE2tlLMV2/r7yqT3u&#10;7DAzL99MpmUD9q6xJEEsImBIpdUNVRK+j+8vr8CcV6RVawkl3NHBpnh8yFWm7UhfOBx8xUIIuUxJ&#10;qL3vMs5dWaNRbmE7pPC72N4oH86+4rpXYwg3LY+jaMWNaig01KrDXY3l9XAzEj5GNW6X4m3YXy+7&#10;++mYfv7sBUr5/DRt18A8Tv7PDPP8MB2KsOlsb6QdayUkcUDxQRciIMyGVZLGwM6zlC4T4EXO/0MU&#10;vwAAAP//AwBQSwECLQAUAAYACAAAACEAtoM4kv4AAADhAQAAEwAAAAAAAAAAAAAAAAAAAAAAW0Nv&#10;bnRlbnRfVHlwZXNdLnhtbFBLAQItABQABgAIAAAAIQA4/SH/1gAAAJQBAAALAAAAAAAAAAAAAAAA&#10;AC8BAABfcmVscy8ucmVsc1BLAQItABQABgAIAAAAIQCnkjTfwAMAACwQAAAOAAAAAAAAAAAAAAAA&#10;AC4CAABkcnMvZTJvRG9jLnhtbFBLAQItABQABgAIAAAAIQAt42oK4QAAAAwBAAAPAAAAAAAAAAAA&#10;AAAAABoGAABkcnMvZG93bnJldi54bWxQSwUGAAAAAAQABADzAAAAKAcAAAAA&#10;" o:allowincell="f">
              <v:rect id="Rectangle 55" o:spid="_x0000_s1042" style="position:absolute;left:1134;top:357;width:1037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8cwgAAANsAAAAPAAAAZHJzL2Rvd25yZXYueG1sRI/disIw&#10;FITvBd8hHMEbWVN/kN1qFBEEQQSt+wCH5tiWNielSbW+vREEL4eZ+YZZbTpTiTs1rrCsYDKOQBCn&#10;VhecKfi/7n9+QTiPrLGyTAqe5GCz7vdWGGv74AvdE5+JAGEXo4Lc+zqW0qU5GXRjWxMH72Ybgz7I&#10;JpO6wUeAm0pOo2ghDRYcFnKsaZdTWiatUbD7i/yeTrPz8Thr+WTLtj6UI6WGg267BOGp89/wp33Q&#10;CuYTeH8JP0CuXwAAAP//AwBQSwECLQAUAAYACAAAACEA2+H2y+4AAACFAQAAEwAAAAAAAAAAAAAA&#10;AAAAAAAAW0NvbnRlbnRfVHlwZXNdLnhtbFBLAQItABQABgAIAAAAIQBa9CxbvwAAABUBAAALAAAA&#10;AAAAAAAAAAAAAB8BAABfcmVscy8ucmVsc1BLAQItABQABgAIAAAAIQAK1c8cwgAAANsAAAAPAAAA&#10;AAAAAAAAAAAAAAcCAABkcnMvZG93bnJldi54bWxQSwUGAAAAAAMAAwC3AAAA9gIAAAAA&#10;" filled="f" strokeweight="1.25pt"/>
              <v:shapetype id="_x0000_t202" coordsize="21600,21600" o:spt="202" path="m,l,21600r21600,l21600,xe">
                <v:stroke joinstyle="miter"/>
                <v:path gradientshapeok="t" o:connecttype="rect"/>
              </v:shapetype>
              <v:shape id="Text Box 56" o:spid="_x0000_s1043" type="#_x0000_t202" style="position:absolute;left:4139;top:15358;width:6803;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siwwAAANsAAAAPAAAAZHJzL2Rvd25yZXYueG1sRI9BawIx&#10;FITvQv9DeAVvmigiujVKVQRLWVBben5sXncXNy9LEnX77xtB8DjMzDfMYtXZRlzJh9qxhtFQgSAu&#10;nKm51PD9tRvMQISIbLBxTBr+KMBq+dJbYGbcjY90PcVSJAiHDDVUMbaZlKGoyGIYupY4eb/OW4xJ&#10;+lIaj7cEt40cKzWVFmtOCxW2tKmoOJ8uVsMUtx/bydyfP3frH3XY57kalbnW/dfu/Q1EpC4+w4/2&#10;3miYjOH+Jf0AufwHAAD//wMAUEsBAi0AFAAGAAgAAAAhANvh9svuAAAAhQEAABMAAAAAAAAAAAAA&#10;AAAAAAAAAFtDb250ZW50X1R5cGVzXS54bWxQSwECLQAUAAYACAAAACEAWvQsW78AAAAVAQAACwAA&#10;AAAAAAAAAAAAAAAfAQAAX3JlbHMvLnJlbHNQSwECLQAUAAYACAAAACEAwk2LIsMAAADbAAAADwAA&#10;AAAAAAAAAAAAAAAHAgAAZHJzL2Rvd25yZXYueG1sUEsFBgAAAAADAAMAtwAAAPcCAAAAAA==&#10;" filled="f" strokeweight="1.25pt">
                <v:textbox inset=",3.3mm">
                  <w:txbxContent>
                    <w:p w14:paraId="6F4F7BE3" w14:textId="248A2566" w:rsidR="00D92F32" w:rsidRPr="00C21588" w:rsidRDefault="00780F41" w:rsidP="001607C6">
                      <w:pPr>
                        <w:jc w:val="center"/>
                      </w:pPr>
                      <w:r w:rsidRPr="00780F41">
                        <w:rPr>
                          <w:sz w:val="32"/>
                          <w:szCs w:val="32"/>
                        </w:rPr>
                        <w:t>10А-23-3-7-ПР-ПЗЗ</w:t>
                      </w:r>
                    </w:p>
                  </w:txbxContent>
                </v:textbox>
              </v:shape>
              <v:shape id="Text Box 57" o:spid="_x0000_s1044" type="#_x0000_t202" style="position:absolute;left:10949;top:15358;width:5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qmxAAAANsAAAAPAAAAZHJzL2Rvd25yZXYueG1sRI9La8JA&#10;FIX3Bf/DcAU3RSe1IhIdRSyFNsWF8bG+ZK5JMHMnzUyT+O+dQqHLw3l8nNWmN5VoqXGlZQUvkwgE&#10;cWZ1ybmC0/F9vADhPLLGyjIpuJODzXrwtMJY244P1KY+F2GEXYwKCu/rWEqXFWTQTWxNHLyrbQz6&#10;IJtc6ga7MG4qOY2iuTRYciAUWNOuoOyW/pgAef5sE3u+6HrWfb3t0+/Eb/NEqdGw3y5BeOr9f/iv&#10;/aEVzF7h90v4AXL9AAAA//8DAFBLAQItABQABgAIAAAAIQDb4fbL7gAAAIUBAAATAAAAAAAAAAAA&#10;AAAAAAAAAABbQ29udGVudF9UeXBlc10ueG1sUEsBAi0AFAAGAAgAAAAhAFr0LFu/AAAAFQEAAAsA&#10;AAAAAAAAAAAAAAAAHwEAAF9yZWxzLy5yZWxzUEsBAi0AFAAGAAgAAAAhADKiOqbEAAAA2wAAAA8A&#10;AAAAAAAAAAAAAAAABwIAAGRycy9kb3ducmV2LnhtbFBLBQYAAAAAAwADALcAAAD4AgAAAAA=&#10;" filled="f" strokeweight="1.25pt">
                <v:textbox inset="0,.5mm,0,0">
                  <w:txbxContent>
                    <w:p w14:paraId="497A844D" w14:textId="77777777" w:rsidR="00D92F32" w:rsidRDefault="00D92F32" w:rsidP="001607C6">
                      <w:pPr>
                        <w:pStyle w:val="5"/>
                        <w:numPr>
                          <w:ilvl w:val="4"/>
                          <w:numId w:val="7"/>
                        </w:numPr>
                        <w:jc w:val="center"/>
                        <w:rPr>
                          <w:b w:val="0"/>
                          <w:i/>
                        </w:rPr>
                      </w:pPr>
                      <w:r w:rsidRPr="00A3100C">
                        <w:rPr>
                          <w:rFonts w:ascii="ISOCPEUR" w:hAnsi="ISOCPEUR"/>
                          <w:b w:val="0"/>
                          <w:i/>
                          <w:sz w:val="22"/>
                        </w:rPr>
                        <w:t>Лист</w:t>
                      </w:r>
                    </w:p>
                  </w:txbxContent>
                </v:textbox>
              </v:shape>
              <v:shape id="Text Box 58" o:spid="_x0000_s1045" type="#_x0000_t202" style="position:absolute;left:10943;top:1597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t7xQAAANsAAAAPAAAAZHJzL2Rvd25yZXYueG1sRI9Pa8JA&#10;FMTvhX6H5RW8SN1E/Ed0lVIoCFJLtQePz93XJCT7NmTXGL99VxB6HGbmN8xq09tadNT60rGCdJSA&#10;INbOlJwr+Dl+vC5A+IBssHZMCm7kYbN+flphZtyVv6k7hFxECPsMFRQhNJmUXhdk0Y9cQxy9X9da&#10;DFG2uTQtXiPc1nKcJDNpseS4UGBD7wXp6nCxCqqv6a7zqb6lQz2sTuPP+d7Nz0oNXvq3JYhAffgP&#10;P9pbo2AygfuX+APk+g8AAP//AwBQSwECLQAUAAYACAAAACEA2+H2y+4AAACFAQAAEwAAAAAAAAAA&#10;AAAAAAAAAAAAW0NvbnRlbnRfVHlwZXNdLnhtbFBLAQItABQABgAIAAAAIQBa9CxbvwAAABUBAAAL&#10;AAAAAAAAAAAAAAAAAB8BAABfcmVscy8ucmVsc1BLAQItABQABgAIAAAAIQCirJt7xQAAANsAAAAP&#10;AAAAAAAAAAAAAAAAAAcCAABkcnMvZG93bnJldi54bWxQSwUGAAAAAAMAAwC3AAAA+QIAAAAA&#10;" strokeweight="1.25pt">
                <v:textbox inset="0,2mm,0,0">
                  <w:txbxContent>
                    <w:p w14:paraId="3479200D" w14:textId="77777777" w:rsidR="00D92F32" w:rsidRPr="00254A59" w:rsidRDefault="00D92F32" w:rsidP="001607C6"/>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83AB" w14:textId="77777777" w:rsidR="00D92F32" w:rsidRDefault="00D92F32" w:rsidP="00F3253E">
    <w:pPr>
      <w:pStyle w:val="af5"/>
    </w:pPr>
    <w:r>
      <w:rPr>
        <w:noProof/>
      </w:rPr>
      <mc:AlternateContent>
        <mc:Choice Requires="wpg">
          <w:drawing>
            <wp:anchor distT="0" distB="0" distL="114300" distR="114300" simplePos="0" relativeHeight="251667968" behindDoc="1" locked="0" layoutInCell="0" allowOverlap="1" wp14:anchorId="1A622DF9" wp14:editId="438A72D0">
              <wp:simplePos x="0" y="0"/>
              <wp:positionH relativeFrom="page">
                <wp:posOffset>266700</wp:posOffset>
              </wp:positionH>
              <wp:positionV relativeFrom="page">
                <wp:posOffset>709930</wp:posOffset>
              </wp:positionV>
              <wp:extent cx="10180320" cy="6614160"/>
              <wp:effectExtent l="0" t="0" r="11430" b="15240"/>
              <wp:wrapNone/>
              <wp:docPr id="1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0320" cy="6614160"/>
                        <a:chOff x="1134" y="357"/>
                        <a:chExt cx="10376" cy="16188"/>
                      </a:xfrm>
                    </wpg:grpSpPr>
                    <wps:wsp>
                      <wps:cNvPr id="21" name="Rectangle 55"/>
                      <wps:cNvSpPr>
                        <a:spLocks noChangeArrowheads="1"/>
                      </wps:cNvSpPr>
                      <wps:spPr bwMode="auto">
                        <a:xfrm>
                          <a:off x="1134" y="357"/>
                          <a:ext cx="10375" cy="161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56"/>
                      <wps:cNvSpPr txBox="1">
                        <a:spLocks noChangeArrowheads="1"/>
                      </wps:cNvSpPr>
                      <wps:spPr bwMode="auto">
                        <a:xfrm>
                          <a:off x="4139" y="15358"/>
                          <a:ext cx="6803" cy="1187"/>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4E874" w14:textId="720D45F1" w:rsidR="00D92F32" w:rsidRPr="00C21588" w:rsidRDefault="00D92F32" w:rsidP="001607C6">
                            <w:pPr>
                              <w:jc w:val="center"/>
                            </w:pPr>
                            <w:r>
                              <w:rPr>
                                <w:sz w:val="32"/>
                                <w:szCs w:val="32"/>
                              </w:rPr>
                              <w:t>10А-2</w:t>
                            </w:r>
                            <w:r w:rsidR="00780F41">
                              <w:rPr>
                                <w:sz w:val="32"/>
                                <w:szCs w:val="32"/>
                              </w:rPr>
                              <w:t>3</w:t>
                            </w:r>
                            <w:r>
                              <w:rPr>
                                <w:sz w:val="32"/>
                                <w:szCs w:val="32"/>
                              </w:rPr>
                              <w:t>-3-7-ПР-ПЗЗ</w:t>
                            </w:r>
                          </w:p>
                        </w:txbxContent>
                      </wps:txbx>
                      <wps:bodyPr rot="0" vert="horz" wrap="square" lIns="91440" tIns="118800" rIns="91440" bIns="45720" anchor="t" anchorCtr="0" upright="1">
                        <a:noAutofit/>
                      </wps:bodyPr>
                    </wps:wsp>
                    <wps:wsp>
                      <wps:cNvPr id="23" name="Text Box 57"/>
                      <wps:cNvSpPr txBox="1">
                        <a:spLocks noChangeArrowheads="1"/>
                      </wps:cNvSpPr>
                      <wps:spPr bwMode="auto">
                        <a:xfrm>
                          <a:off x="10949" y="15358"/>
                          <a:ext cx="560" cy="62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D33046" w14:textId="77777777" w:rsidR="00D92F32" w:rsidRDefault="00D92F32" w:rsidP="001607C6">
                            <w:pPr>
                              <w:pStyle w:val="5"/>
                              <w:numPr>
                                <w:ilvl w:val="4"/>
                                <w:numId w:val="7"/>
                              </w:numPr>
                              <w:jc w:val="center"/>
                              <w:rPr>
                                <w:b w:val="0"/>
                                <w:i/>
                              </w:rPr>
                            </w:pPr>
                            <w:r w:rsidRPr="00A3100C">
                              <w:rPr>
                                <w:rFonts w:ascii="ISOCPEUR" w:hAnsi="ISOCPEUR"/>
                                <w:b w:val="0"/>
                                <w:i/>
                                <w:sz w:val="22"/>
                              </w:rPr>
                              <w:t>Лист</w:t>
                            </w:r>
                          </w:p>
                        </w:txbxContent>
                      </wps:txbx>
                      <wps:bodyPr rot="0" vert="horz" wrap="square" lIns="0" tIns="18000" rIns="0" bIns="0" anchor="t" anchorCtr="0" upright="1">
                        <a:noAutofit/>
                      </wps:bodyPr>
                    </wps:wsp>
                    <wps:wsp>
                      <wps:cNvPr id="24" name="Text Box 58"/>
                      <wps:cNvSpPr txBox="1">
                        <a:spLocks noChangeArrowheads="1"/>
                      </wps:cNvSpPr>
                      <wps:spPr bwMode="auto">
                        <a:xfrm>
                          <a:off x="10943" y="15978"/>
                          <a:ext cx="567" cy="567"/>
                        </a:xfrm>
                        <a:prstGeom prst="rect">
                          <a:avLst/>
                        </a:prstGeom>
                        <a:solidFill>
                          <a:srgbClr val="FFFFFF"/>
                        </a:solidFill>
                        <a:ln w="15875">
                          <a:solidFill>
                            <a:srgbClr val="000000"/>
                          </a:solidFill>
                          <a:miter lim="800000"/>
                          <a:headEnd/>
                          <a:tailEnd/>
                        </a:ln>
                      </wps:spPr>
                      <wps:txbx>
                        <w:txbxContent>
                          <w:p w14:paraId="6809E4BC" w14:textId="77777777" w:rsidR="00D92F32" w:rsidRPr="00254A59" w:rsidRDefault="00D92F32" w:rsidP="001607C6"/>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22DF9" id="_x0000_s1046" style="position:absolute;margin-left:21pt;margin-top:55.9pt;width:801.6pt;height:520.8pt;z-index:-251648512;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9xAMAAC0QAAAOAAAAZHJzL2Uyb0RvYy54bWzsV9tu4zYQfS/QfyD07ki0LpaFKIvUl6DA&#10;tl10tx9AS9QFlUiVpCNni/57h6QujoOiaRa7aYv1g0yK1HDmzJyZ4fWbU9ugeypkzVnq4CvPQZRl&#10;PK9ZmTq/fNgvYgdJRVhOGs5o6jxQ6by5+fab675L6JJXvMmpQCCEyaTvUqdSqktcV2YVbYm84h1l&#10;sFhw0RIFU1G6uSA9SG8bd+l5kdtzkXeCZ1RKeLu1i86NkV8UNFM/FYWkCjWpA7op8xTmedBP9+aa&#10;JKUgXVVngxrkBVq0pGZw6CRqSxRBR1E/EdXWmeCSF+oq463Li6LOqLEBrMHehTV3gh87Y0uZ9GU3&#10;wQTQXuD0YrHZj/fvBKpz8F3gIEZa8JE5FoWBBqfvygT23InuffdOWAth+JZnv0pYdi/X9by0m9Gh&#10;/4HnII8cFTfgnArRahFgNjoZHzxMPqAnhTJ4iT0ce/4SfJXBYhThAEeDm7IKfKk/xNgHZWHZD1fW&#10;g1m1m773V5H9GEc4jvW6SxJ7tFF3UE/bBjEnZ1jlp8H6viIdNd6SGrIB1iUeYf0ZgpGwsqEoDC20&#10;Zt+Iq7SgIsY3FWyjt0LwvqIkB7WwsULrC4LtB3oiwSV/i/JTsGao/VU4QxU9gooknZDqjvIW6UHq&#10;CFDfeJHcv5XKojpu0U5lfF83DbwnScNQD0qHMYjXc8mbOterZiLKw6YR6J5oSprfcPCjbW2tIDE0&#10;dZs68bSJJBqQHcvNMYrUjR2DgxumhYNpoNwwsgT8fe2td/EuDhbBMtotAm+7XdzuN8Ei2uNVuPW3&#10;m80W/6H1xEFS1XlOmVZ1TAY4eF5UDGnJ0nhKB49MkueW783vqeXuYzVM8IJV47+xDsLYOt/G8IHn&#10;DxAIgtvsBtkYBhUXHx3UQ2ZLHfnbkQjqoOZ7BsG0xkGgU6GZBOFKc02crxzOVwjLQFTqKAfZ4UbZ&#10;9HnsRF1WcBI2Pmb8Fmhe1CYytH5WK5MiDM2+FN+WI98+6Dj/jp9QaCL7jD1IneD9qPnnIl6A/bXJ&#10;Ujj0Q5OHTHyaLBdBjhuYh2OTw6Yc9ZV4phkAGvzriadOh5OtnUtN5DnqX8ZFDOXK+3+REYLc9hQz&#10;GU20f3EyYm8d/CUbQ+gwbLsBudBWtrFVGSvc1yL4nI7zFYvgzEX/hVycaiI0oDMN4a2thzD4z9XC&#10;qaWf6WcK0avQD3IBtOw4XK8uimEYrSz99OCT6PfP263Xa1Yvmrg5fod719hBPbuWTPELHd1nj19z&#10;k4I7qelLh/uzvvSez03vN9/yb/4EAAD//wMAUEsDBBQABgAIAAAAIQAt42oK4QAAAAwBAAAPAAAA&#10;ZHJzL2Rvd25yZXYueG1sTI/BasMwEETvhf6D2EJvjSzHDsWxHEJoewqFJoWSm2JtbBNrZSzFdv6+&#10;8qk97uwwMy/fTKZlA/ausSRBLCJgSKXVDVUSvo/vL6/AnFekVWsJJdzRwaZ4fMhVpu1IXzgcfMVC&#10;CLlMSai97zLOXVmjUW5hO6Twu9jeKB/OvuK6V2MINy2Po2jFjWooNNSqw12N5fVwMxI+RjVul+Jt&#10;2F8vu/vpmH7+7AVK+fw0bdfAPE7+zwzz/DAdirDpbG+kHWslJHFA8UEXIiDMhlWSxsDOs5QuE+BF&#10;zv9DFL8AAAD//wMAUEsBAi0AFAAGAAgAAAAhALaDOJL+AAAA4QEAABMAAAAAAAAAAAAAAAAAAAAA&#10;AFtDb250ZW50X1R5cGVzXS54bWxQSwECLQAUAAYACAAAACEAOP0h/9YAAACUAQAACwAAAAAAAAAA&#10;AAAAAAAvAQAAX3JlbHMvLnJlbHNQSwECLQAUAAYACAAAACEAvoI6/cQDAAAtEAAADgAAAAAAAAAA&#10;AAAAAAAuAgAAZHJzL2Uyb0RvYy54bWxQSwECLQAUAAYACAAAACEALeNqCuEAAAAMAQAADwAAAAAA&#10;AAAAAAAAAAAeBgAAZHJzL2Rvd25yZXYueG1sUEsFBgAAAAAEAAQA8wAAACwHAAAAAA==&#10;" o:allowincell="f">
              <v:rect id="Rectangle 55" o:spid="_x0000_s1047" style="position:absolute;left:1134;top:357;width:1037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q8vwAAANsAAAAPAAAAZHJzL2Rvd25yZXYueG1sRI/NCsIw&#10;EITvgu8QVvAimqogWo0igiCI4N8DLM3aljab0qRa394IgsdhZr5hVpvWlOJJtcstKxiPIhDEidU5&#10;pwrut/1wDsJ5ZI2lZVLwJgebdbezwljbF1/oefWpCBB2MSrIvK9iKV2SkUE3shVx8B62NuiDrFOp&#10;a3wFuCnlJIpm0mDOYSHDinYZJcW1MQp2i8jv6TQ9H4/Thk+2aKpDMVCq32u3SxCeWv8P/9oHrWAy&#10;hu+X8APk+gMAAP//AwBQSwECLQAUAAYACAAAACEA2+H2y+4AAACFAQAAEwAAAAAAAAAAAAAAAAAA&#10;AAAAW0NvbnRlbnRfVHlwZXNdLnhtbFBLAQItABQABgAIAAAAIQBa9CxbvwAAABUBAAALAAAAAAAA&#10;AAAAAAAAAB8BAABfcmVscy8ucmVsc1BLAQItABQABgAIAAAAIQDXCiq8vwAAANsAAAAPAAAAAAAA&#10;AAAAAAAAAAcCAABkcnMvZG93bnJldi54bWxQSwUGAAAAAAMAAwC3AAAA8wIAAAAA&#10;" filled="f" strokeweight="1.25pt"/>
              <v:shapetype id="_x0000_t202" coordsize="21600,21600" o:spt="202" path="m,l,21600r21600,l21600,xe">
                <v:stroke joinstyle="miter"/>
                <v:path gradientshapeok="t" o:connecttype="rect"/>
              </v:shapetype>
              <v:shape id="Text Box 56" o:spid="_x0000_s1048" type="#_x0000_t202" style="position:absolute;left:4139;top:15358;width:6803;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6CxAAAANsAAAAPAAAAZHJzL2Rvd25yZXYueG1sRI9Ra8Iw&#10;FIXfhf2HcIW9zcQyZFajuIngGIWtis+X5toWm5uSZNr9+2Uw8PFwzvkOZ7kebCeu5EPrWMN0okAQ&#10;V860XGs4HnZPLyBCRDbYOSYNPxRgvXoYLTE37sZfdC1jLRKEQ44amhj7XMpQNWQxTFxPnLyz8xZj&#10;kr6WxuMtwW0nM6Vm0mLLaaHBnt4aqi7lt9Uww+379nnuLx+715P63BeFmtaF1o/jYbMAEWmI9/B/&#10;e280ZBn8fUk/QK5+AQAA//8DAFBLAQItABQABgAIAAAAIQDb4fbL7gAAAIUBAAATAAAAAAAAAAAA&#10;AAAAAAAAAABbQ29udGVudF9UeXBlc10ueG1sUEsBAi0AFAAGAAgAAAAhAFr0LFu/AAAAFQEAAAsA&#10;AAAAAAAAAAAAAAAAHwEAAF9yZWxzLy5yZWxzUEsBAi0AFAAGAAgAAAAhAB+SboLEAAAA2wAAAA8A&#10;AAAAAAAAAAAAAAAABwIAAGRycy9kb3ducmV2LnhtbFBLBQYAAAAAAwADALcAAAD4AgAAAAA=&#10;" filled="f" strokeweight="1.25pt">
                <v:textbox inset=",3.3mm">
                  <w:txbxContent>
                    <w:p w14:paraId="20F4E874" w14:textId="720D45F1" w:rsidR="00D92F32" w:rsidRPr="00C21588" w:rsidRDefault="00D92F32" w:rsidP="001607C6">
                      <w:pPr>
                        <w:jc w:val="center"/>
                      </w:pPr>
                      <w:r>
                        <w:rPr>
                          <w:sz w:val="32"/>
                          <w:szCs w:val="32"/>
                        </w:rPr>
                        <w:t>10А-2</w:t>
                      </w:r>
                      <w:r w:rsidR="00780F41">
                        <w:rPr>
                          <w:sz w:val="32"/>
                          <w:szCs w:val="32"/>
                        </w:rPr>
                        <w:t>3</w:t>
                      </w:r>
                      <w:r>
                        <w:rPr>
                          <w:sz w:val="32"/>
                          <w:szCs w:val="32"/>
                        </w:rPr>
                        <w:t>-3-7-ПР-ПЗЗ</w:t>
                      </w:r>
                    </w:p>
                  </w:txbxContent>
                </v:textbox>
              </v:shape>
              <v:shape id="Text Box 57" o:spid="_x0000_s1049" type="#_x0000_t202" style="position:absolute;left:10949;top:15358;width:5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8GxAAAANsAAAAPAAAAZHJzL2Rvd25yZXYueG1sRI9La8JA&#10;FIX3hf6H4QrdFJ2opUh0FKkIbcRF42N9yVyTYOZOzEyT+O+dQqHLw3l8nMWqN5VoqXGlZQXjUQSC&#10;OLO65FzB8bAdzkA4j6yxskwK7uRgtXx+WmCsbcff1KY+F2GEXYwKCu/rWEqXFWTQjWxNHLyLbQz6&#10;IJtc6ga7MG4qOYmid2mw5EAosKaPgrJr+mMC5PWrTezprOu3brfZp7fEr/NEqZdBv56D8NT7//Bf&#10;+1MrmEzh90v4AXL5AAAA//8DAFBLAQItABQABgAIAAAAIQDb4fbL7gAAAIUBAAATAAAAAAAAAAAA&#10;AAAAAAAAAABbQ29udGVudF9UeXBlc10ueG1sUEsBAi0AFAAGAAgAAAAhAFr0LFu/AAAAFQEAAAsA&#10;AAAAAAAAAAAAAAAAHwEAAF9yZWxzLy5yZWxzUEsBAi0AFAAGAAgAAAAhAO993wbEAAAA2wAAAA8A&#10;AAAAAAAAAAAAAAAABwIAAGRycy9kb3ducmV2LnhtbFBLBQYAAAAAAwADALcAAAD4AgAAAAA=&#10;" filled="f" strokeweight="1.25pt">
                <v:textbox inset="0,.5mm,0,0">
                  <w:txbxContent>
                    <w:p w14:paraId="35D33046" w14:textId="77777777" w:rsidR="00D92F32" w:rsidRDefault="00D92F32" w:rsidP="001607C6">
                      <w:pPr>
                        <w:pStyle w:val="5"/>
                        <w:numPr>
                          <w:ilvl w:val="4"/>
                          <w:numId w:val="7"/>
                        </w:numPr>
                        <w:jc w:val="center"/>
                        <w:rPr>
                          <w:b w:val="0"/>
                          <w:i/>
                        </w:rPr>
                      </w:pPr>
                      <w:r w:rsidRPr="00A3100C">
                        <w:rPr>
                          <w:rFonts w:ascii="ISOCPEUR" w:hAnsi="ISOCPEUR"/>
                          <w:b w:val="0"/>
                          <w:i/>
                          <w:sz w:val="22"/>
                        </w:rPr>
                        <w:t>Лист</w:t>
                      </w:r>
                    </w:p>
                  </w:txbxContent>
                </v:textbox>
              </v:shape>
              <v:shape id="Text Box 58" o:spid="_x0000_s1050" type="#_x0000_t202" style="position:absolute;left:10943;top:1597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bxgAAANsAAAAPAAAAZHJzL2Rvd25yZXYueG1sRI9Pa8JA&#10;FMTvQr/D8gq9iG4SWi2pq4hQKBQr/jl4fN19TUKyb0N2G+O3dwsFj8PM/IZZrAbbiJ46XzlWkE4T&#10;EMTamYoLBafj++QVhA/IBhvHpOBKHlbLh9ECc+MuvKf+EAoRIexzVFCG0OZSel2SRT91LXH0flxn&#10;MUTZFdJ0eIlw28gsSWbSYsVxocSWNiXp+vBrFdS7l8/ep/qajvW4Pmfb+Zebfyv19Dis30AEGsI9&#10;/N/+MAqyZ/j7En+AXN4AAAD//wMAUEsBAi0AFAAGAAgAAAAhANvh9svuAAAAhQEAABMAAAAAAAAA&#10;AAAAAAAAAAAAAFtDb250ZW50X1R5cGVzXS54bWxQSwECLQAUAAYACAAAACEAWvQsW78AAAAVAQAA&#10;CwAAAAAAAAAAAAAAAAAfAQAAX3JlbHMvLnJlbHNQSwECLQAUAAYACAAAACEAf3N+28YAAADbAAAA&#10;DwAAAAAAAAAAAAAAAAAHAgAAZHJzL2Rvd25yZXYueG1sUEsFBgAAAAADAAMAtwAAAPoCAAAAAA==&#10;" strokeweight="1.25pt">
                <v:textbox inset="0,2mm,0,0">
                  <w:txbxContent>
                    <w:p w14:paraId="6809E4BC" w14:textId="77777777" w:rsidR="00D92F32" w:rsidRPr="00254A59" w:rsidRDefault="00D92F32" w:rsidP="001607C6"/>
                  </w:txbxContent>
                </v:textbox>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F1E99" w14:textId="77777777" w:rsidR="00D92F32" w:rsidRDefault="00D92F32" w:rsidP="00F3253E">
    <w:pPr>
      <w:pStyle w:val="af5"/>
    </w:pPr>
    <w:r>
      <w:rPr>
        <w:noProof/>
      </w:rPr>
      <mc:AlternateContent>
        <mc:Choice Requires="wpg">
          <w:drawing>
            <wp:anchor distT="0" distB="0" distL="114300" distR="114300" simplePos="0" relativeHeight="251659776" behindDoc="1" locked="0" layoutInCell="0" allowOverlap="1" wp14:anchorId="316368BC" wp14:editId="4DB5BF99">
              <wp:simplePos x="0" y="0"/>
              <wp:positionH relativeFrom="page">
                <wp:posOffset>724395</wp:posOffset>
              </wp:positionH>
              <wp:positionV relativeFrom="page">
                <wp:posOffset>225631</wp:posOffset>
              </wp:positionV>
              <wp:extent cx="6588760" cy="10279380"/>
              <wp:effectExtent l="0" t="0" r="21590" b="26670"/>
              <wp:wrapNone/>
              <wp:docPr id="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79380"/>
                        <a:chOff x="1134" y="357"/>
                        <a:chExt cx="10376" cy="16188"/>
                      </a:xfrm>
                    </wpg:grpSpPr>
                    <wps:wsp>
                      <wps:cNvPr id="2" name="Rectangle 55"/>
                      <wps:cNvSpPr>
                        <a:spLocks noChangeArrowheads="1"/>
                      </wps:cNvSpPr>
                      <wps:spPr bwMode="auto">
                        <a:xfrm>
                          <a:off x="1134" y="357"/>
                          <a:ext cx="10375" cy="161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56"/>
                      <wps:cNvSpPr txBox="1">
                        <a:spLocks noChangeArrowheads="1"/>
                      </wps:cNvSpPr>
                      <wps:spPr bwMode="auto">
                        <a:xfrm>
                          <a:off x="4139" y="15695"/>
                          <a:ext cx="6626" cy="85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D7679" w14:textId="19EC38B3" w:rsidR="00D92F32" w:rsidRPr="000A0F2E" w:rsidRDefault="00D92F32" w:rsidP="00A3100C">
                            <w:pPr>
                              <w:jc w:val="center"/>
                              <w:rPr>
                                <w:lang w:val="en-US"/>
                              </w:rPr>
                            </w:pPr>
                            <w:r>
                              <w:rPr>
                                <w:sz w:val="32"/>
                                <w:szCs w:val="32"/>
                              </w:rPr>
                              <w:t>10А-2</w:t>
                            </w:r>
                            <w:r w:rsidR="00780F41">
                              <w:rPr>
                                <w:sz w:val="32"/>
                                <w:szCs w:val="32"/>
                              </w:rPr>
                              <w:t>3</w:t>
                            </w:r>
                            <w:r>
                              <w:rPr>
                                <w:sz w:val="32"/>
                                <w:szCs w:val="32"/>
                              </w:rPr>
                              <w:t>-3-7-ПР-ПЗЗ</w:t>
                            </w:r>
                          </w:p>
                        </w:txbxContent>
                      </wps:txbx>
                      <wps:bodyPr rot="0" vert="horz" wrap="square" lIns="91440" tIns="118800" rIns="91440" bIns="45720" anchor="t" anchorCtr="0" upright="1">
                        <a:noAutofit/>
                      </wps:bodyPr>
                    </wps:wsp>
                    <wps:wsp>
                      <wps:cNvPr id="5" name="Text Box 57"/>
                      <wps:cNvSpPr txBox="1">
                        <a:spLocks noChangeArrowheads="1"/>
                      </wps:cNvSpPr>
                      <wps:spPr bwMode="auto">
                        <a:xfrm>
                          <a:off x="10765" y="15695"/>
                          <a:ext cx="745" cy="28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B6977" w14:textId="77777777" w:rsidR="00D92F32" w:rsidRPr="00AE2A30" w:rsidRDefault="00D92F32">
                            <w:pPr>
                              <w:pStyle w:val="5"/>
                              <w:rPr>
                                <w:b w:val="0"/>
                                <w:i/>
                                <w:sz w:val="20"/>
                              </w:rPr>
                            </w:pPr>
                            <w:r>
                              <w:rPr>
                                <w:rFonts w:ascii="ISOCPEUR" w:hAnsi="ISOCPEUR"/>
                                <w:b w:val="0"/>
                                <w:i/>
                                <w:sz w:val="20"/>
                              </w:rPr>
                              <w:t xml:space="preserve">  </w:t>
                            </w:r>
                            <w:r w:rsidRPr="00AE2A30">
                              <w:rPr>
                                <w:rFonts w:ascii="ISOCPEUR" w:hAnsi="ISOCPEUR"/>
                                <w:b w:val="0"/>
                                <w:i/>
                                <w:sz w:val="20"/>
                              </w:rPr>
                              <w:t>Лист</w:t>
                            </w:r>
                          </w:p>
                        </w:txbxContent>
                      </wps:txbx>
                      <wps:bodyPr rot="0" vert="horz" wrap="square" lIns="0" tIns="18000" rIns="0" bIns="0" anchor="t" anchorCtr="0" upright="1">
                        <a:noAutofit/>
                      </wps:bodyPr>
                    </wps:wsp>
                    <wps:wsp>
                      <wps:cNvPr id="12" name="Text Box 58"/>
                      <wps:cNvSpPr txBox="1">
                        <a:spLocks noChangeArrowheads="1"/>
                      </wps:cNvSpPr>
                      <wps:spPr bwMode="auto">
                        <a:xfrm>
                          <a:off x="10765" y="15978"/>
                          <a:ext cx="745" cy="567"/>
                        </a:xfrm>
                        <a:prstGeom prst="rect">
                          <a:avLst/>
                        </a:prstGeom>
                        <a:solidFill>
                          <a:srgbClr val="FFFFFF"/>
                        </a:solidFill>
                        <a:ln w="15875">
                          <a:solidFill>
                            <a:srgbClr val="000000"/>
                          </a:solidFill>
                          <a:miter lim="800000"/>
                          <a:headEnd/>
                          <a:tailEnd/>
                        </a:ln>
                      </wps:spPr>
                      <wps:txbx>
                        <w:txbxContent>
                          <w:p w14:paraId="2696726E" w14:textId="77777777" w:rsidR="00D92F32" w:rsidRDefault="00D92F32">
                            <w:pPr>
                              <w:jc w:val="center"/>
                              <w:rPr>
                                <w:i/>
                              </w:rPr>
                            </w:pPr>
                          </w:p>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368BC" id="_x0000_s1051" style="position:absolute;margin-left:57.05pt;margin-top:17.75pt;width:518.8pt;height:809.4pt;z-index:-251656704;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kswMAACgQAAAOAAAAZHJzL2Uyb0RvYy54bWzsV9uO2zYQfS+QfyD07pVoS7IsrDfY+rIo&#10;kLZBk34ALVEXRCJVkl55U/TfOxzKstf70GaDXBE/yKRIDWfOzJwZXr88tA2550rXUiw9ehV4hItM&#10;5rUol96fb7eTxCPaMJGzRgq+9B649l7evPjpuu9SPpWVbHKuCAgROu27pVcZ06W+r7OKt0xfyY4L&#10;WCykapmBqSr9XLEepLeNPw2C2O+lyjslM641vF27Re8G5RcFz8zvRaG5Ic3SA90MPhU+d/bp31yz&#10;tFSsq+psUIM9Q4uW1QIOHUWtmWFkr+onoto6U1LLwlxlsvVlUdQZRxvAGhpcWHOn5L5DW8q0L7sR&#10;JoD2Aqdni81+u3+tSJ2D7zwiWAsuwlNJFFps+q5MYcud6t50r5UzEIavZPZOw7J/uW7npdtMdv2v&#10;Mgd5bG8kYnMoVGtFgNXkgC54GF3AD4Zk8DKOkmQeg6cyWKPBdL6YJYOXsgpcaT+kdBZ6BNZn0dw5&#10;MKs2w/c0mM3j4euYJold91nqjkZ1B/WsbRBy+oSq/jhU31Ss4+gsbSEbUJ0eUf0DQpGJsuEkihyy&#10;uO0Iq3aYEiFXFWzjt0rJvuIsB60oGmHVBbnuAzvR4JH/BPkpVkekLVLRCan4EVIs7ZQ2d1y2xA6W&#10;ngL10Yns/pU2DtTjFutTIbd108B7ljaC9KB0lIB4O9eyqXO7ihNV7laNIvfMJiT+hoMfbWtrA7TQ&#10;1O3SS8ZNLLWAbESOxxhWN24M/m2EFQ6mgXLDyKXf34tgsUk2STgJp/FmEgbr9eR2uwon8ZbOo/Vs&#10;vVqt6T9WTxqmVZ3nXFhVj1RAw/8XFAMpuSQeyeCRSfrc8i3+nlruP1YDYxesOv6jdRDFzvkuhHcy&#10;f4BAUNJxG3AxDCqp3nukB15bevqvPVPcI80vAoJpQcPQEiFOwmg+hYk6X9mdrzCRgailZzzihivj&#10;yHPfqbqs4CSKPhbyFrK8qDEyrH5OK2QIzLLPlG7AC47E3tow/1keSISBfZY8xBzg/VHxT5V3IZ0t&#10;kKNoFC8w4TE8HcfF04Gikgi5bSSoH2mHjQAkwVefduawO7i6OdL5x2QihVoVfFepCLXlMhWxWn/2&#10;VKTBPAZlbD/xNBfn4VADp8nsRwX8NivgKRVHrv/AVBwLIrXdxrEgwsAVQxh8a4WQjo3nqRJiM/xF&#10;028xRx1OpXBMvyhGcnh+JfzwXuvLdaoXHdwpfkeCfG78Qjv3yeMXb1FwHcWmdLg62/vu+Rwbv9MF&#10;/+ZfAAAA//8DAFBLAwQUAAYACAAAACEAeboTN+EAAAAMAQAADwAAAGRycy9kb3ducmV2LnhtbEyP&#10;wWrDMAyG74O9g9Fgt9XxUncji1NK2XYqg7WD0psbq0loLIfYTdK3n3vabvrRx69P+XKyLRuw940j&#10;BWKWAEMqnWmoUvCz+3h6BeaDJqNbR6jgih6Wxf1drjPjRvrGYRsqFkvIZ1pBHUKXce7LGq32M9ch&#10;xd3J9VaHGPuKm16Psdy2/DlJFtzqhuKFWne4rrE8by9Wweeox1Uq3ofN+bS+Hnbya78RqNTjw7R6&#10;AxZwCn8w3PSjOhTR6eguZDxrYxZzEVEFqZTAboCQ4gXYMU4LOU+BFzn//0TxCwAA//8DAFBLAQIt&#10;ABQABgAIAAAAIQC2gziS/gAAAOEBAAATAAAAAAAAAAAAAAAAAAAAAABbQ29udGVudF9UeXBlc10u&#10;eG1sUEsBAi0AFAAGAAgAAAAhADj9If/WAAAAlAEAAAsAAAAAAAAAAAAAAAAALwEAAF9yZWxzLy5y&#10;ZWxzUEsBAi0AFAAGAAgAAAAhAP66kiSzAwAAKBAAAA4AAAAAAAAAAAAAAAAALgIAAGRycy9lMm9E&#10;b2MueG1sUEsBAi0AFAAGAAgAAAAhAHm6EzfhAAAADAEAAA8AAAAAAAAAAAAAAAAADQYAAGRycy9k&#10;b3ducmV2LnhtbFBLBQYAAAAABAAEAPMAAAAbBwAAAAA=&#10;" o:allowincell="f">
              <v:rect id="Rectangle 55" o:spid="_x0000_s1052" style="position:absolute;left:1134;top:357;width:10375;height:1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u+vgAAANoAAAAPAAAAZHJzL2Rvd25yZXYueG1sRI/NCsIw&#10;EITvgu8QVvAimqogWo0igiCI4N8DLM3aljab0qRa394IgsdhZr5hVpvWlOJJtcstKxiPIhDEidU5&#10;pwrut/1wDsJ5ZI2lZVLwJgebdbezwljbF1/oefWpCBB2MSrIvK9iKV2SkUE3shVx8B62NuiDrFOp&#10;a3wFuCnlJIpm0mDOYSHDinYZJcW1MQp2i8jv6TQ9H4/Thk+2aKpDMVCq32u3SxCeWv8P/9oHrWAC&#10;3yvhBsj1BwAA//8DAFBLAQItABQABgAIAAAAIQDb4fbL7gAAAIUBAAATAAAAAAAAAAAAAAAAAAAA&#10;AABbQ29udGVudF9UeXBlc10ueG1sUEsBAi0AFAAGAAgAAAAhAFr0LFu/AAAAFQEAAAsAAAAAAAAA&#10;AAAAAAAAHwEAAF9yZWxzLy5yZWxzUEsBAi0AFAAGAAgAAAAhACdga76+AAAA2gAAAA8AAAAAAAAA&#10;AAAAAAAABwIAAGRycy9kb3ducmV2LnhtbFBLBQYAAAAAAwADALcAAADyAgAAAAA=&#10;" filled="f" strokeweight="1.25pt"/>
              <v:shapetype id="_x0000_t202" coordsize="21600,21600" o:spt="202" path="m,l,21600r21600,l21600,xe">
                <v:stroke joinstyle="miter"/>
                <v:path gradientshapeok="t" o:connecttype="rect"/>
              </v:shapetype>
              <v:shape id="Text Box 56" o:spid="_x0000_s1053" type="#_x0000_t202" style="position:absolute;left:4139;top:15695;width:662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viwwAAANoAAAAPAAAAZHJzL2Rvd25yZXYueG1sRI9Ra8Iw&#10;FIXfBf9DuIO9aeIQ0WoscyI4RmHTsedLc21Lm5uSZNr9+2Uw8PFwzvkOZ5MPthNX8qFxrGE2VSCI&#10;S2carjR8ng+TJYgQkQ12jknDDwXIt+PRBjPjbvxB11OsRIJwyFBDHWOfSRnKmiyGqeuJk3dx3mJM&#10;0lfSeLwluO3kk1ILabHhtFBjTy81le3p22pY4P51P1/59u2w+1Lvx6JQs6rQ+vFheF6DiDTEe/i/&#10;fTQa5vB3Jd0Auf0FAAD//wMAUEsBAi0AFAAGAAgAAAAhANvh9svuAAAAhQEAABMAAAAAAAAAAAAA&#10;AAAAAAAAAFtDb250ZW50X1R5cGVzXS54bWxQSwECLQAUAAYACAAAACEAWvQsW78AAAAVAQAACwAA&#10;AAAAAAAAAAAAAAAfAQAAX3JlbHMvLnJlbHNQSwECLQAUAAYACAAAACEAIbBb4sMAAADaAAAADwAA&#10;AAAAAAAAAAAAAAAHAgAAZHJzL2Rvd25yZXYueG1sUEsFBgAAAAADAAMAtwAAAPcCAAAAAA==&#10;" filled="f" strokeweight="1.25pt">
                <v:textbox inset=",3.3mm">
                  <w:txbxContent>
                    <w:p w14:paraId="2BFD7679" w14:textId="19EC38B3" w:rsidR="00D92F32" w:rsidRPr="000A0F2E" w:rsidRDefault="00D92F32" w:rsidP="00A3100C">
                      <w:pPr>
                        <w:jc w:val="center"/>
                        <w:rPr>
                          <w:lang w:val="en-US"/>
                        </w:rPr>
                      </w:pPr>
                      <w:r>
                        <w:rPr>
                          <w:sz w:val="32"/>
                          <w:szCs w:val="32"/>
                        </w:rPr>
                        <w:t>10А-2</w:t>
                      </w:r>
                      <w:r w:rsidR="00780F41">
                        <w:rPr>
                          <w:sz w:val="32"/>
                          <w:szCs w:val="32"/>
                        </w:rPr>
                        <w:t>3</w:t>
                      </w:r>
                      <w:r>
                        <w:rPr>
                          <w:sz w:val="32"/>
                          <w:szCs w:val="32"/>
                        </w:rPr>
                        <w:t>-3-7-ПР-ПЗЗ</w:t>
                      </w:r>
                    </w:p>
                  </w:txbxContent>
                </v:textbox>
              </v:shape>
              <v:shape id="Text Box 57" o:spid="_x0000_s1054" type="#_x0000_t202" style="position:absolute;left:10765;top:15695;width:74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63xAAAANoAAAAPAAAAZHJzL2Rvd25yZXYueG1sRI9La8JA&#10;FIX3Bf/DcIVuipm0tCLRUaSloBEXxsf6krkmwcydNDNN0n/vFApdHs7j4yxWg6lFR62rLCt4jmIQ&#10;xLnVFRcKTsfPyQyE88gaa8uk4IccrJajhwUm2vZ8oC7zhQgj7BJUUHrfJFK6vCSDLrINcfCutjXo&#10;g2wLqVvsw7ip5UscT6XBigOhxIbeS8pv2bcJkKdtl9rzRTev/e5jn32lfl2kSj2Oh/UchKfB/4f/&#10;2hut4A1+r4QbIJd3AAAA//8DAFBLAQItABQABgAIAAAAIQDb4fbL7gAAAIUBAAATAAAAAAAAAAAA&#10;AAAAAAAAAABbQ29udGVudF9UeXBlc10ueG1sUEsBAi0AFAAGAAgAAAAhAFr0LFu/AAAAFQEAAAsA&#10;AAAAAAAAAAAAAAAAHwEAAF9yZWxzLy5yZWxzUEsBAi0AFAAGAAgAAAAhAJ0N3rfEAAAA2gAAAA8A&#10;AAAAAAAAAAAAAAAABwIAAGRycy9kb3ducmV2LnhtbFBLBQYAAAAAAwADALcAAAD4AgAAAAA=&#10;" filled="f" strokeweight="1.25pt">
                <v:textbox inset="0,.5mm,0,0">
                  <w:txbxContent>
                    <w:p w14:paraId="415B6977" w14:textId="77777777" w:rsidR="00D92F32" w:rsidRPr="00AE2A30" w:rsidRDefault="00D92F32">
                      <w:pPr>
                        <w:pStyle w:val="5"/>
                        <w:rPr>
                          <w:b w:val="0"/>
                          <w:i/>
                          <w:sz w:val="20"/>
                        </w:rPr>
                      </w:pPr>
                      <w:r>
                        <w:rPr>
                          <w:rFonts w:ascii="ISOCPEUR" w:hAnsi="ISOCPEUR"/>
                          <w:b w:val="0"/>
                          <w:i/>
                          <w:sz w:val="20"/>
                        </w:rPr>
                        <w:t xml:space="preserve">  </w:t>
                      </w:r>
                      <w:r w:rsidRPr="00AE2A30">
                        <w:rPr>
                          <w:rFonts w:ascii="ISOCPEUR" w:hAnsi="ISOCPEUR"/>
                          <w:b w:val="0"/>
                          <w:i/>
                          <w:sz w:val="20"/>
                        </w:rPr>
                        <w:t>Лист</w:t>
                      </w:r>
                    </w:p>
                  </w:txbxContent>
                </v:textbox>
              </v:shape>
              <v:shape id="Text Box 58" o:spid="_x0000_s1055" type="#_x0000_t202" style="position:absolute;left:10765;top:15978;width:74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mJwwAAANsAAAAPAAAAZHJzL2Rvd25yZXYueG1sRE9La8JA&#10;EL4X/A/LCL2IbhKwSuoqpSAUSis+Dj1Od6dJSHY2ZNcY/71bELzNx/ec1Wawjeip85VjBeksAUGs&#10;nam4UHA6bqdLED4gG2wck4IredisR08rzI278J76QyhEDGGfo4IyhDaX0uuSLPqZa4kj9+c6iyHC&#10;rpCmw0sMt43MkuRFWqw4NpTY0ntJuj6crYJ6N//sfaqv6URP6p/sa/HtFr9KPY+Ht1cQgYbwEN/d&#10;HybOz+D/l3iAXN8AAAD//wMAUEsBAi0AFAAGAAgAAAAhANvh9svuAAAAhQEAABMAAAAAAAAAAAAA&#10;AAAAAAAAAFtDb250ZW50X1R5cGVzXS54bWxQSwECLQAUAAYACAAAACEAWvQsW78AAAAVAQAACwAA&#10;AAAAAAAAAAAAAAAfAQAAX3JlbHMvLnJlbHNQSwECLQAUAAYACAAAACEAUbqJicMAAADbAAAADwAA&#10;AAAAAAAAAAAAAAAHAgAAZHJzL2Rvd25yZXYueG1sUEsFBgAAAAADAAMAtwAAAPcCAAAAAA==&#10;" strokeweight="1.25pt">
                <v:textbox inset="0,2mm,0,0">
                  <w:txbxContent>
                    <w:p w14:paraId="2696726E" w14:textId="77777777" w:rsidR="00D92F32" w:rsidRDefault="00D92F32">
                      <w:pPr>
                        <w:jc w:val="center"/>
                        <w:rPr>
                          <w:i/>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88ACF4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E66A1EC4"/>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C"/>
    <w:multiLevelType w:val="singleLevel"/>
    <w:tmpl w:val="0000000C"/>
    <w:name w:val="WW8Num12"/>
    <w:lvl w:ilvl="0">
      <w:start w:val="40"/>
      <w:numFmt w:val="bullet"/>
      <w:lvlText w:val="-"/>
      <w:lvlJc w:val="left"/>
      <w:pPr>
        <w:tabs>
          <w:tab w:val="num" w:pos="1080"/>
        </w:tabs>
        <w:ind w:left="1080" w:hanging="360"/>
      </w:pPr>
      <w:rPr>
        <w:rFonts w:ascii="StarSymbol" w:hAnsi="StarSymbol"/>
      </w:rPr>
    </w:lvl>
  </w:abstractNum>
  <w:abstractNum w:abstractNumId="3" w15:restartNumberingAfterBreak="0">
    <w:nsid w:val="0000001F"/>
    <w:multiLevelType w:val="singleLevel"/>
    <w:tmpl w:val="0000001F"/>
    <w:name w:val="WW8Num42"/>
    <w:lvl w:ilvl="0">
      <w:start w:val="1"/>
      <w:numFmt w:val="bullet"/>
      <w:lvlText w:val=""/>
      <w:lvlJc w:val="left"/>
      <w:pPr>
        <w:tabs>
          <w:tab w:val="num" w:pos="1429"/>
        </w:tabs>
        <w:ind w:left="1429" w:hanging="360"/>
      </w:pPr>
      <w:rPr>
        <w:rFonts w:ascii="Symbol" w:hAnsi="Symbol" w:cs="Symbol" w:hint="default"/>
      </w:rPr>
    </w:lvl>
  </w:abstractNum>
  <w:abstractNum w:abstractNumId="4" w15:restartNumberingAfterBreak="0">
    <w:nsid w:val="01512199"/>
    <w:multiLevelType w:val="hybridMultilevel"/>
    <w:tmpl w:val="71229D28"/>
    <w:lvl w:ilvl="0" w:tplc="EBC0C68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91402F8"/>
    <w:multiLevelType w:val="multilevel"/>
    <w:tmpl w:val="25E291A8"/>
    <w:lvl w:ilvl="0">
      <w:start w:val="1"/>
      <w:numFmt w:val="russianLower"/>
      <w:pStyle w:val="a"/>
      <w:lvlText w:val="%1)"/>
      <w:lvlJc w:val="left"/>
      <w:pPr>
        <w:tabs>
          <w:tab w:val="num" w:pos="1134"/>
        </w:tabs>
        <w:ind w:left="0" w:firstLine="1004"/>
      </w:pPr>
    </w:lvl>
    <w:lvl w:ilvl="1">
      <w:start w:val="1"/>
      <w:numFmt w:val="decimal"/>
      <w:lvlText w:val="%2)"/>
      <w:lvlJc w:val="left"/>
      <w:pPr>
        <w:tabs>
          <w:tab w:val="num" w:pos="720"/>
        </w:tabs>
        <w:ind w:left="720" w:firstLine="720"/>
      </w:pPr>
    </w:lvl>
    <w:lvl w:ilvl="2">
      <w:start w:val="1"/>
      <w:numFmt w:val="lowerRoman"/>
      <w:lvlText w:val="%3)"/>
      <w:lvlJc w:val="left"/>
      <w:pPr>
        <w:tabs>
          <w:tab w:val="num" w:pos="720"/>
        </w:tabs>
        <w:ind w:left="2160" w:firstLine="72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6" w15:restartNumberingAfterBreak="0">
    <w:nsid w:val="12074874"/>
    <w:multiLevelType w:val="hybridMultilevel"/>
    <w:tmpl w:val="8B829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615530"/>
    <w:multiLevelType w:val="hybridMultilevel"/>
    <w:tmpl w:val="C4128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B666A6"/>
    <w:multiLevelType w:val="multilevel"/>
    <w:tmpl w:val="F2ECF100"/>
    <w:lvl w:ilvl="0">
      <w:start w:val="1"/>
      <w:numFmt w:val="decimal"/>
      <w:suff w:val="space"/>
      <w:lvlText w:val="Глава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ascii="Times New Roman" w:hAnsi="Times New Roman" w:hint="default"/>
        <w:sz w:val="28"/>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9" w15:restartNumberingAfterBreak="0">
    <w:nsid w:val="1B890E98"/>
    <w:multiLevelType w:val="hybridMultilevel"/>
    <w:tmpl w:val="D1D4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9E50BF"/>
    <w:multiLevelType w:val="hybridMultilevel"/>
    <w:tmpl w:val="7CCE4694"/>
    <w:lvl w:ilvl="0" w:tplc="966084B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0215C84"/>
    <w:multiLevelType w:val="hybridMultilevel"/>
    <w:tmpl w:val="7A3E3DB2"/>
    <w:lvl w:ilvl="0" w:tplc="FFFFFFFF">
      <w:start w:val="1"/>
      <w:numFmt w:val="bullet"/>
      <w:pStyle w:val="a0"/>
      <w:lvlText w:val=""/>
      <w:lvlJc w:val="left"/>
      <w:pPr>
        <w:tabs>
          <w:tab w:val="num" w:pos="1333"/>
        </w:tabs>
        <w:ind w:left="709" w:firstLine="420"/>
      </w:pPr>
      <w:rPr>
        <w:rFonts w:ascii="Symbol" w:hAnsi="Symbol" w:hint="default"/>
      </w:rPr>
    </w:lvl>
    <w:lvl w:ilvl="1" w:tplc="FFFFFFFF">
      <w:start w:val="1"/>
      <w:numFmt w:val="russianLower"/>
      <w:pStyle w:val="a1"/>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21C3F4A"/>
    <w:multiLevelType w:val="hybridMultilevel"/>
    <w:tmpl w:val="4B58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D4040D"/>
    <w:multiLevelType w:val="multilevel"/>
    <w:tmpl w:val="9ED4BB0E"/>
    <w:lvl w:ilvl="0">
      <w:start w:val="2"/>
      <w:numFmt w:val="decimal"/>
      <w:lvlText w:val="%1."/>
      <w:lvlJc w:val="left"/>
      <w:pPr>
        <w:ind w:left="928" w:hanging="360"/>
      </w:pPr>
      <w:rPr>
        <w:rFonts w:hint="default"/>
        <w:sz w:val="22"/>
      </w:rPr>
    </w:lvl>
    <w:lvl w:ilvl="1">
      <w:start w:val="1"/>
      <w:numFmt w:val="decimal"/>
      <w:isLgl/>
      <w:lvlText w:val="%1.%2."/>
      <w:lvlJc w:val="left"/>
      <w:pPr>
        <w:ind w:left="2117" w:hanging="1200"/>
      </w:pPr>
      <w:rPr>
        <w:rFonts w:hint="default"/>
      </w:rPr>
    </w:lvl>
    <w:lvl w:ilvl="2">
      <w:start w:val="1"/>
      <w:numFmt w:val="decimal"/>
      <w:isLgl/>
      <w:lvlText w:val="%1.%2.%3."/>
      <w:lvlJc w:val="left"/>
      <w:pPr>
        <w:ind w:left="2466" w:hanging="1200"/>
      </w:pPr>
      <w:rPr>
        <w:rFonts w:hint="default"/>
      </w:rPr>
    </w:lvl>
    <w:lvl w:ilvl="3">
      <w:start w:val="1"/>
      <w:numFmt w:val="decimal"/>
      <w:isLgl/>
      <w:lvlText w:val="%1.%2.%3.%4."/>
      <w:lvlJc w:val="left"/>
      <w:pPr>
        <w:ind w:left="2815" w:hanging="1200"/>
      </w:pPr>
      <w:rPr>
        <w:rFonts w:hint="default"/>
      </w:rPr>
    </w:lvl>
    <w:lvl w:ilvl="4">
      <w:start w:val="1"/>
      <w:numFmt w:val="decimal"/>
      <w:isLgl/>
      <w:lvlText w:val="%1.%2.%3.%4.%5."/>
      <w:lvlJc w:val="left"/>
      <w:pPr>
        <w:ind w:left="3164" w:hanging="1200"/>
      </w:pPr>
      <w:rPr>
        <w:rFonts w:hint="default"/>
      </w:rPr>
    </w:lvl>
    <w:lvl w:ilvl="5">
      <w:start w:val="1"/>
      <w:numFmt w:val="decimal"/>
      <w:isLgl/>
      <w:lvlText w:val="%1.%2.%3.%4.%5.%6."/>
      <w:lvlJc w:val="left"/>
      <w:pPr>
        <w:ind w:left="3513" w:hanging="1200"/>
      </w:pPr>
      <w:rPr>
        <w:rFonts w:hint="default"/>
      </w:rPr>
    </w:lvl>
    <w:lvl w:ilvl="6">
      <w:start w:val="1"/>
      <w:numFmt w:val="decimal"/>
      <w:isLgl/>
      <w:lvlText w:val="%1.%2.%3.%4.%5.%6.%7."/>
      <w:lvlJc w:val="left"/>
      <w:pPr>
        <w:ind w:left="4102" w:hanging="1440"/>
      </w:pPr>
      <w:rPr>
        <w:rFonts w:hint="default"/>
      </w:rPr>
    </w:lvl>
    <w:lvl w:ilvl="7">
      <w:start w:val="1"/>
      <w:numFmt w:val="decimal"/>
      <w:isLgl/>
      <w:lvlText w:val="%1.%2.%3.%4.%5.%6.%7.%8."/>
      <w:lvlJc w:val="left"/>
      <w:pPr>
        <w:ind w:left="4451" w:hanging="1440"/>
      </w:pPr>
      <w:rPr>
        <w:rFonts w:hint="default"/>
      </w:rPr>
    </w:lvl>
    <w:lvl w:ilvl="8">
      <w:start w:val="1"/>
      <w:numFmt w:val="decimal"/>
      <w:isLgl/>
      <w:lvlText w:val="%1.%2.%3.%4.%5.%6.%7.%8.%9."/>
      <w:lvlJc w:val="left"/>
      <w:pPr>
        <w:ind w:left="5160" w:hanging="1800"/>
      </w:pPr>
      <w:rPr>
        <w:rFonts w:hint="default"/>
      </w:rPr>
    </w:lvl>
  </w:abstractNum>
  <w:abstractNum w:abstractNumId="14" w15:restartNumberingAfterBreak="0">
    <w:nsid w:val="31890811"/>
    <w:multiLevelType w:val="hybridMultilevel"/>
    <w:tmpl w:val="76669B1C"/>
    <w:lvl w:ilvl="0" w:tplc="1BCA7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1E56912"/>
    <w:multiLevelType w:val="hybridMultilevel"/>
    <w:tmpl w:val="44B0A1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3AB6384"/>
    <w:multiLevelType w:val="hybridMultilevel"/>
    <w:tmpl w:val="BE4E6512"/>
    <w:lvl w:ilvl="0" w:tplc="FFFFFFFF">
      <w:start w:val="1"/>
      <w:numFmt w:val="decimal"/>
      <w:pStyle w:val="a2"/>
      <w:lvlText w:val="%1)"/>
      <w:lvlJc w:val="left"/>
      <w:pPr>
        <w:ind w:left="1364"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3BFE31D3"/>
    <w:multiLevelType w:val="hybridMultilevel"/>
    <w:tmpl w:val="401CCF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2C3E7E"/>
    <w:multiLevelType w:val="hybridMultilevel"/>
    <w:tmpl w:val="5BE4A52C"/>
    <w:lvl w:ilvl="0" w:tplc="0419000F">
      <w:start w:val="3"/>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3B00293"/>
    <w:multiLevelType w:val="hybridMultilevel"/>
    <w:tmpl w:val="125A5C5C"/>
    <w:lvl w:ilvl="0" w:tplc="93B615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4595DE8"/>
    <w:multiLevelType w:val="hybridMultilevel"/>
    <w:tmpl w:val="2024849A"/>
    <w:lvl w:ilvl="0" w:tplc="BE764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63C1DC0"/>
    <w:multiLevelType w:val="singleLevel"/>
    <w:tmpl w:val="4776E2B2"/>
    <w:lvl w:ilvl="0">
      <w:start w:val="1"/>
      <w:numFmt w:val="bullet"/>
      <w:pStyle w:val="a3"/>
      <w:lvlText w:val="–"/>
      <w:lvlJc w:val="left"/>
      <w:pPr>
        <w:tabs>
          <w:tab w:val="num" w:pos="1069"/>
        </w:tabs>
        <w:ind w:left="1069" w:hanging="360"/>
      </w:pPr>
      <w:rPr>
        <w:rFonts w:ascii="Times New Roman" w:hAnsi="Times New Roman" w:hint="default"/>
      </w:rPr>
    </w:lvl>
  </w:abstractNum>
  <w:abstractNum w:abstractNumId="22" w15:restartNumberingAfterBreak="0">
    <w:nsid w:val="4B011F46"/>
    <w:multiLevelType w:val="hybridMultilevel"/>
    <w:tmpl w:val="355094E4"/>
    <w:lvl w:ilvl="0" w:tplc="5C4C68E2">
      <w:start w:val="3"/>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023B61"/>
    <w:multiLevelType w:val="hybridMultilevel"/>
    <w:tmpl w:val="606EBA80"/>
    <w:lvl w:ilvl="0" w:tplc="477CE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06A36C6"/>
    <w:multiLevelType w:val="hybridMultilevel"/>
    <w:tmpl w:val="4B58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A75435"/>
    <w:multiLevelType w:val="hybridMultilevel"/>
    <w:tmpl w:val="AC56DEC0"/>
    <w:lvl w:ilvl="0" w:tplc="F81C0C1C">
      <w:start w:val="1"/>
      <w:numFmt w:val="bullet"/>
      <w:pStyle w:val="a4"/>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30076D2"/>
    <w:multiLevelType w:val="hybridMultilevel"/>
    <w:tmpl w:val="00FC4392"/>
    <w:lvl w:ilvl="0" w:tplc="0419000F">
      <w:start w:val="1"/>
      <w:numFmt w:val="russianLower"/>
      <w:pStyle w:val="a5"/>
      <w:lvlText w:val="%1)"/>
      <w:lvlJc w:val="left"/>
      <w:pPr>
        <w:tabs>
          <w:tab w:val="num" w:pos="851"/>
        </w:tabs>
        <w:ind w:left="0" w:firstLine="1004"/>
      </w:pPr>
      <w:rPr>
        <w:rFonts w:ascii="Times New Roman" w:hAnsi="Times New Roman" w:cs="Times New Roman" w:hint="default"/>
        <w:spacing w:val="0"/>
        <w:w w:val="100"/>
        <w:position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4771A3C"/>
    <w:multiLevelType w:val="hybridMultilevel"/>
    <w:tmpl w:val="357C2916"/>
    <w:lvl w:ilvl="0" w:tplc="50FC61E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7442CB"/>
    <w:multiLevelType w:val="hybridMultilevel"/>
    <w:tmpl w:val="B20C0B5C"/>
    <w:lvl w:ilvl="0" w:tplc="446C6B6E">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68846D88"/>
    <w:multiLevelType w:val="hybridMultilevel"/>
    <w:tmpl w:val="46D495BA"/>
    <w:lvl w:ilvl="0" w:tplc="CFBE5626">
      <w:start w:val="1"/>
      <w:numFmt w:val="bullet"/>
      <w:pStyle w:val="a6"/>
      <w:lvlText w:val="-"/>
      <w:lvlJc w:val="left"/>
      <w:pPr>
        <w:tabs>
          <w:tab w:val="num" w:pos="720"/>
        </w:tabs>
        <w:ind w:left="0" w:firstLine="100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C3466BE"/>
    <w:multiLevelType w:val="hybridMultilevel"/>
    <w:tmpl w:val="C5EA23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5F114E"/>
    <w:multiLevelType w:val="hybridMultilevel"/>
    <w:tmpl w:val="BD8C3300"/>
    <w:lvl w:ilvl="0" w:tplc="ED825A4E">
      <w:start w:val="1"/>
      <w:numFmt w:val="decimal"/>
      <w:lvlText w:val="%1"/>
      <w:lvlJc w:val="left"/>
      <w:pPr>
        <w:ind w:left="2149" w:hanging="144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24A5648"/>
    <w:multiLevelType w:val="hybridMultilevel"/>
    <w:tmpl w:val="C2B87E44"/>
    <w:lvl w:ilvl="0" w:tplc="EBA229A2">
      <w:start w:val="1"/>
      <w:numFmt w:val="decimal"/>
      <w:pStyle w:val="a7"/>
      <w:lvlText w:val="%1."/>
      <w:lvlJc w:val="left"/>
      <w:pPr>
        <w:tabs>
          <w:tab w:val="num" w:pos="720"/>
        </w:tabs>
        <w:ind w:left="720" w:hanging="360"/>
      </w:pPr>
    </w:lvl>
    <w:lvl w:ilvl="1" w:tplc="B8B46E4E">
      <w:start w:val="1"/>
      <w:numFmt w:val="bullet"/>
      <w:lvlText w:val="o"/>
      <w:lvlJc w:val="left"/>
      <w:pPr>
        <w:tabs>
          <w:tab w:val="num" w:pos="1440"/>
        </w:tabs>
        <w:ind w:left="1440" w:hanging="360"/>
      </w:pPr>
      <w:rPr>
        <w:rFonts w:ascii="Courier New" w:hAnsi="Courier New" w:hint="default"/>
      </w:rPr>
    </w:lvl>
    <w:lvl w:ilvl="2" w:tplc="0A5016F2">
      <w:start w:val="3"/>
      <w:numFmt w:val="bullet"/>
      <w:lvlText w:val=""/>
      <w:lvlJc w:val="left"/>
      <w:pPr>
        <w:tabs>
          <w:tab w:val="num" w:pos="2160"/>
        </w:tabs>
        <w:ind w:left="2160" w:hanging="360"/>
      </w:pPr>
      <w:rPr>
        <w:rFonts w:ascii="Symbol" w:eastAsia="Times New Roman" w:hAnsi="Symbol" w:cs="Times New Roman" w:hint="default"/>
        <w:b/>
        <w:sz w:val="32"/>
      </w:rPr>
    </w:lvl>
    <w:lvl w:ilvl="3" w:tplc="A52AB2EC" w:tentative="1">
      <w:start w:val="1"/>
      <w:numFmt w:val="bullet"/>
      <w:lvlText w:val=""/>
      <w:lvlJc w:val="left"/>
      <w:pPr>
        <w:tabs>
          <w:tab w:val="num" w:pos="2880"/>
        </w:tabs>
        <w:ind w:left="2880" w:hanging="360"/>
      </w:pPr>
      <w:rPr>
        <w:rFonts w:ascii="Symbol" w:hAnsi="Symbol" w:hint="default"/>
      </w:rPr>
    </w:lvl>
    <w:lvl w:ilvl="4" w:tplc="819CDA68" w:tentative="1">
      <w:start w:val="1"/>
      <w:numFmt w:val="bullet"/>
      <w:lvlText w:val="o"/>
      <w:lvlJc w:val="left"/>
      <w:pPr>
        <w:tabs>
          <w:tab w:val="num" w:pos="3600"/>
        </w:tabs>
        <w:ind w:left="3600" w:hanging="360"/>
      </w:pPr>
      <w:rPr>
        <w:rFonts w:ascii="Courier New" w:hAnsi="Courier New" w:hint="default"/>
      </w:rPr>
    </w:lvl>
    <w:lvl w:ilvl="5" w:tplc="61346C42" w:tentative="1">
      <w:start w:val="1"/>
      <w:numFmt w:val="bullet"/>
      <w:lvlText w:val=""/>
      <w:lvlJc w:val="left"/>
      <w:pPr>
        <w:tabs>
          <w:tab w:val="num" w:pos="4320"/>
        </w:tabs>
        <w:ind w:left="4320" w:hanging="360"/>
      </w:pPr>
      <w:rPr>
        <w:rFonts w:ascii="Wingdings" w:hAnsi="Wingdings" w:hint="default"/>
      </w:rPr>
    </w:lvl>
    <w:lvl w:ilvl="6" w:tplc="8F24ECE8" w:tentative="1">
      <w:start w:val="1"/>
      <w:numFmt w:val="bullet"/>
      <w:lvlText w:val=""/>
      <w:lvlJc w:val="left"/>
      <w:pPr>
        <w:tabs>
          <w:tab w:val="num" w:pos="5040"/>
        </w:tabs>
        <w:ind w:left="5040" w:hanging="360"/>
      </w:pPr>
      <w:rPr>
        <w:rFonts w:ascii="Symbol" w:hAnsi="Symbol" w:hint="default"/>
      </w:rPr>
    </w:lvl>
    <w:lvl w:ilvl="7" w:tplc="37CE5D48" w:tentative="1">
      <w:start w:val="1"/>
      <w:numFmt w:val="bullet"/>
      <w:lvlText w:val="o"/>
      <w:lvlJc w:val="left"/>
      <w:pPr>
        <w:tabs>
          <w:tab w:val="num" w:pos="5760"/>
        </w:tabs>
        <w:ind w:left="5760" w:hanging="360"/>
      </w:pPr>
      <w:rPr>
        <w:rFonts w:ascii="Courier New" w:hAnsi="Courier New" w:hint="default"/>
      </w:rPr>
    </w:lvl>
    <w:lvl w:ilvl="8" w:tplc="FBE40C38"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
  </w:num>
  <w:num w:numId="3">
    <w:abstractNumId w:val="0"/>
  </w:num>
  <w:num w:numId="4">
    <w:abstractNumId w:val="29"/>
  </w:num>
  <w:num w:numId="5">
    <w:abstractNumId w:val="26"/>
  </w:num>
  <w:num w:numId="6">
    <w:abstractNumId w:val="5"/>
  </w:num>
  <w:num w:numId="7">
    <w:abstractNumId w:val="8"/>
  </w:num>
  <w:num w:numId="8">
    <w:abstractNumId w:val="16"/>
  </w:num>
  <w:num w:numId="9">
    <w:abstractNumId w:val="25"/>
  </w:num>
  <w:num w:numId="10">
    <w:abstractNumId w:val="8"/>
  </w:num>
  <w:num w:numId="11">
    <w:abstractNumId w:val="21"/>
  </w:num>
  <w:num w:numId="12">
    <w:abstractNumId w:val="11"/>
  </w:num>
  <w:num w:numId="13">
    <w:abstractNumId w:val="15"/>
  </w:num>
  <w:num w:numId="14">
    <w:abstractNumId w:val="10"/>
  </w:num>
  <w:num w:numId="15">
    <w:abstractNumId w:val="13"/>
  </w:num>
  <w:num w:numId="16">
    <w:abstractNumId w:val="9"/>
  </w:num>
  <w:num w:numId="17">
    <w:abstractNumId w:val="14"/>
  </w:num>
  <w:num w:numId="18">
    <w:abstractNumId w:val="23"/>
  </w:num>
  <w:num w:numId="19">
    <w:abstractNumId w:val="31"/>
  </w:num>
  <w:num w:numId="20">
    <w:abstractNumId w:val="22"/>
  </w:num>
  <w:num w:numId="21">
    <w:abstractNumId w:val="30"/>
  </w:num>
  <w:num w:numId="22">
    <w:abstractNumId w:val="17"/>
  </w:num>
  <w:num w:numId="23">
    <w:abstractNumId w:val="12"/>
  </w:num>
  <w:num w:numId="24">
    <w:abstractNumId w:val="18"/>
  </w:num>
  <w:num w:numId="25">
    <w:abstractNumId w:val="6"/>
  </w:num>
  <w:num w:numId="26">
    <w:abstractNumId w:val="24"/>
  </w:num>
  <w:num w:numId="27">
    <w:abstractNumId w:val="4"/>
  </w:num>
  <w:num w:numId="28">
    <w:abstractNumId w:val="19"/>
  </w:num>
  <w:num w:numId="29">
    <w:abstractNumId w:val="27"/>
  </w:num>
  <w:num w:numId="30">
    <w:abstractNumId w:val="7"/>
  </w:num>
  <w:num w:numId="31">
    <w:abstractNumId w:val="28"/>
  </w:num>
  <w:num w:numId="3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gutterAtTop/>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rawingGridHorizontalSpacing w:val="14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FF8"/>
    <w:rsid w:val="000001A5"/>
    <w:rsid w:val="00000264"/>
    <w:rsid w:val="0000046A"/>
    <w:rsid w:val="00000A0D"/>
    <w:rsid w:val="00001692"/>
    <w:rsid w:val="00001916"/>
    <w:rsid w:val="00001918"/>
    <w:rsid w:val="00001983"/>
    <w:rsid w:val="00001B6A"/>
    <w:rsid w:val="00001CB8"/>
    <w:rsid w:val="000027F8"/>
    <w:rsid w:val="0000298F"/>
    <w:rsid w:val="00002BE8"/>
    <w:rsid w:val="00003270"/>
    <w:rsid w:val="000034CF"/>
    <w:rsid w:val="00003750"/>
    <w:rsid w:val="000043E2"/>
    <w:rsid w:val="00004693"/>
    <w:rsid w:val="00004CA2"/>
    <w:rsid w:val="00004F48"/>
    <w:rsid w:val="00005173"/>
    <w:rsid w:val="0000521F"/>
    <w:rsid w:val="000054E8"/>
    <w:rsid w:val="00005A3C"/>
    <w:rsid w:val="00006289"/>
    <w:rsid w:val="00006477"/>
    <w:rsid w:val="00006761"/>
    <w:rsid w:val="00006A23"/>
    <w:rsid w:val="00006C1E"/>
    <w:rsid w:val="00006C80"/>
    <w:rsid w:val="0000729B"/>
    <w:rsid w:val="000076E4"/>
    <w:rsid w:val="00007AA4"/>
    <w:rsid w:val="00007C2E"/>
    <w:rsid w:val="000106CB"/>
    <w:rsid w:val="000108B6"/>
    <w:rsid w:val="00010924"/>
    <w:rsid w:val="00010CA2"/>
    <w:rsid w:val="00010F6D"/>
    <w:rsid w:val="00011223"/>
    <w:rsid w:val="000114A2"/>
    <w:rsid w:val="00011507"/>
    <w:rsid w:val="000116F7"/>
    <w:rsid w:val="00011BA9"/>
    <w:rsid w:val="00011D72"/>
    <w:rsid w:val="00011EF6"/>
    <w:rsid w:val="00012041"/>
    <w:rsid w:val="000122AF"/>
    <w:rsid w:val="00012C53"/>
    <w:rsid w:val="00013BE6"/>
    <w:rsid w:val="00013DBA"/>
    <w:rsid w:val="00013DE8"/>
    <w:rsid w:val="0001412A"/>
    <w:rsid w:val="00014240"/>
    <w:rsid w:val="000142BF"/>
    <w:rsid w:val="000147CB"/>
    <w:rsid w:val="000149A0"/>
    <w:rsid w:val="00015674"/>
    <w:rsid w:val="00015F1F"/>
    <w:rsid w:val="00016E09"/>
    <w:rsid w:val="00017062"/>
    <w:rsid w:val="0001787A"/>
    <w:rsid w:val="0001792E"/>
    <w:rsid w:val="0001798D"/>
    <w:rsid w:val="00017E6D"/>
    <w:rsid w:val="00017EAE"/>
    <w:rsid w:val="000201BD"/>
    <w:rsid w:val="000201C8"/>
    <w:rsid w:val="00020361"/>
    <w:rsid w:val="00020C56"/>
    <w:rsid w:val="00020CF1"/>
    <w:rsid w:val="000210F7"/>
    <w:rsid w:val="00022031"/>
    <w:rsid w:val="00022550"/>
    <w:rsid w:val="00022B6D"/>
    <w:rsid w:val="00022EE1"/>
    <w:rsid w:val="000237F0"/>
    <w:rsid w:val="00024B04"/>
    <w:rsid w:val="00024C78"/>
    <w:rsid w:val="00024D85"/>
    <w:rsid w:val="00025537"/>
    <w:rsid w:val="0002562D"/>
    <w:rsid w:val="00025870"/>
    <w:rsid w:val="00025DB2"/>
    <w:rsid w:val="00025DC7"/>
    <w:rsid w:val="00025FE3"/>
    <w:rsid w:val="00026B16"/>
    <w:rsid w:val="000272B6"/>
    <w:rsid w:val="00027419"/>
    <w:rsid w:val="00027465"/>
    <w:rsid w:val="0003002E"/>
    <w:rsid w:val="00030155"/>
    <w:rsid w:val="000309D3"/>
    <w:rsid w:val="00030CA7"/>
    <w:rsid w:val="00030E78"/>
    <w:rsid w:val="0003245F"/>
    <w:rsid w:val="00032739"/>
    <w:rsid w:val="00032FF3"/>
    <w:rsid w:val="000335C8"/>
    <w:rsid w:val="00033952"/>
    <w:rsid w:val="00033AC3"/>
    <w:rsid w:val="00033D66"/>
    <w:rsid w:val="00033E7A"/>
    <w:rsid w:val="0003499A"/>
    <w:rsid w:val="00034AA7"/>
    <w:rsid w:val="00034B7C"/>
    <w:rsid w:val="0003529A"/>
    <w:rsid w:val="0003589C"/>
    <w:rsid w:val="00035ED4"/>
    <w:rsid w:val="00036B16"/>
    <w:rsid w:val="00036CC9"/>
    <w:rsid w:val="00036F12"/>
    <w:rsid w:val="0004062C"/>
    <w:rsid w:val="00040A0C"/>
    <w:rsid w:val="00041684"/>
    <w:rsid w:val="00041C88"/>
    <w:rsid w:val="00041E5B"/>
    <w:rsid w:val="000420D6"/>
    <w:rsid w:val="0004218C"/>
    <w:rsid w:val="000424BB"/>
    <w:rsid w:val="00042515"/>
    <w:rsid w:val="00042533"/>
    <w:rsid w:val="0004299A"/>
    <w:rsid w:val="000429D0"/>
    <w:rsid w:val="00042E66"/>
    <w:rsid w:val="000431ED"/>
    <w:rsid w:val="00043B96"/>
    <w:rsid w:val="00043CE8"/>
    <w:rsid w:val="000441AB"/>
    <w:rsid w:val="0004474B"/>
    <w:rsid w:val="000448DE"/>
    <w:rsid w:val="00044A58"/>
    <w:rsid w:val="00044BD1"/>
    <w:rsid w:val="00045246"/>
    <w:rsid w:val="000458E3"/>
    <w:rsid w:val="0004608D"/>
    <w:rsid w:val="00046FEE"/>
    <w:rsid w:val="00047170"/>
    <w:rsid w:val="000474BB"/>
    <w:rsid w:val="00047731"/>
    <w:rsid w:val="00047E09"/>
    <w:rsid w:val="00047E16"/>
    <w:rsid w:val="000517C7"/>
    <w:rsid w:val="00051893"/>
    <w:rsid w:val="00051DDE"/>
    <w:rsid w:val="000520A4"/>
    <w:rsid w:val="00052C2F"/>
    <w:rsid w:val="00052F3A"/>
    <w:rsid w:val="0005317E"/>
    <w:rsid w:val="000531D4"/>
    <w:rsid w:val="0005330D"/>
    <w:rsid w:val="00053412"/>
    <w:rsid w:val="00053ACE"/>
    <w:rsid w:val="00054162"/>
    <w:rsid w:val="00054586"/>
    <w:rsid w:val="000546E0"/>
    <w:rsid w:val="000548D7"/>
    <w:rsid w:val="000555D7"/>
    <w:rsid w:val="000555EB"/>
    <w:rsid w:val="000555F3"/>
    <w:rsid w:val="00055728"/>
    <w:rsid w:val="0005580A"/>
    <w:rsid w:val="00056501"/>
    <w:rsid w:val="00056C39"/>
    <w:rsid w:val="00056CD9"/>
    <w:rsid w:val="00056FF0"/>
    <w:rsid w:val="00056FF7"/>
    <w:rsid w:val="00057644"/>
    <w:rsid w:val="00057D93"/>
    <w:rsid w:val="0006068C"/>
    <w:rsid w:val="000608D4"/>
    <w:rsid w:val="0006153F"/>
    <w:rsid w:val="000618D1"/>
    <w:rsid w:val="00061B10"/>
    <w:rsid w:val="00061CD3"/>
    <w:rsid w:val="00061DCF"/>
    <w:rsid w:val="00062235"/>
    <w:rsid w:val="00062B85"/>
    <w:rsid w:val="00062C78"/>
    <w:rsid w:val="000633F4"/>
    <w:rsid w:val="00063712"/>
    <w:rsid w:val="00064028"/>
    <w:rsid w:val="0006424D"/>
    <w:rsid w:val="0006437A"/>
    <w:rsid w:val="00064594"/>
    <w:rsid w:val="0006477D"/>
    <w:rsid w:val="000650F3"/>
    <w:rsid w:val="000655CE"/>
    <w:rsid w:val="000656A0"/>
    <w:rsid w:val="0006599F"/>
    <w:rsid w:val="00065B21"/>
    <w:rsid w:val="00065D25"/>
    <w:rsid w:val="00065F31"/>
    <w:rsid w:val="0006667D"/>
    <w:rsid w:val="00066A17"/>
    <w:rsid w:val="000670F7"/>
    <w:rsid w:val="00067332"/>
    <w:rsid w:val="0006733A"/>
    <w:rsid w:val="0006743F"/>
    <w:rsid w:val="000708B7"/>
    <w:rsid w:val="000713D8"/>
    <w:rsid w:val="000714B3"/>
    <w:rsid w:val="00072C51"/>
    <w:rsid w:val="00072FA0"/>
    <w:rsid w:val="0007321E"/>
    <w:rsid w:val="00073362"/>
    <w:rsid w:val="00074113"/>
    <w:rsid w:val="00074473"/>
    <w:rsid w:val="000746AC"/>
    <w:rsid w:val="00074716"/>
    <w:rsid w:val="00074CEF"/>
    <w:rsid w:val="00075678"/>
    <w:rsid w:val="000758FD"/>
    <w:rsid w:val="00075CF8"/>
    <w:rsid w:val="00075FDD"/>
    <w:rsid w:val="00076C58"/>
    <w:rsid w:val="00076EB3"/>
    <w:rsid w:val="00076EE0"/>
    <w:rsid w:val="0007712C"/>
    <w:rsid w:val="0007726E"/>
    <w:rsid w:val="00077831"/>
    <w:rsid w:val="00077995"/>
    <w:rsid w:val="00077AF9"/>
    <w:rsid w:val="0008019B"/>
    <w:rsid w:val="00081BA3"/>
    <w:rsid w:val="00081D98"/>
    <w:rsid w:val="00081E12"/>
    <w:rsid w:val="0008205D"/>
    <w:rsid w:val="000820B9"/>
    <w:rsid w:val="00082641"/>
    <w:rsid w:val="000829E5"/>
    <w:rsid w:val="00082A8E"/>
    <w:rsid w:val="00082EFB"/>
    <w:rsid w:val="00083A55"/>
    <w:rsid w:val="00083AA0"/>
    <w:rsid w:val="00083F3A"/>
    <w:rsid w:val="00084035"/>
    <w:rsid w:val="000840B8"/>
    <w:rsid w:val="0008439C"/>
    <w:rsid w:val="00084822"/>
    <w:rsid w:val="00084A3C"/>
    <w:rsid w:val="00085017"/>
    <w:rsid w:val="00085539"/>
    <w:rsid w:val="00085562"/>
    <w:rsid w:val="00086015"/>
    <w:rsid w:val="00087AF1"/>
    <w:rsid w:val="00087B25"/>
    <w:rsid w:val="00090324"/>
    <w:rsid w:val="00090834"/>
    <w:rsid w:val="00090B3F"/>
    <w:rsid w:val="00090CA0"/>
    <w:rsid w:val="00090DB4"/>
    <w:rsid w:val="00091211"/>
    <w:rsid w:val="00091853"/>
    <w:rsid w:val="00091FEE"/>
    <w:rsid w:val="000921D6"/>
    <w:rsid w:val="000925B6"/>
    <w:rsid w:val="0009263A"/>
    <w:rsid w:val="00092CFF"/>
    <w:rsid w:val="00092D8D"/>
    <w:rsid w:val="00093133"/>
    <w:rsid w:val="000931C8"/>
    <w:rsid w:val="00093647"/>
    <w:rsid w:val="0009366F"/>
    <w:rsid w:val="00093B89"/>
    <w:rsid w:val="00093D17"/>
    <w:rsid w:val="0009448F"/>
    <w:rsid w:val="00094610"/>
    <w:rsid w:val="0009527B"/>
    <w:rsid w:val="00095ED9"/>
    <w:rsid w:val="000965B6"/>
    <w:rsid w:val="00096C72"/>
    <w:rsid w:val="00096E34"/>
    <w:rsid w:val="00096FBC"/>
    <w:rsid w:val="000970F0"/>
    <w:rsid w:val="0009737D"/>
    <w:rsid w:val="00097599"/>
    <w:rsid w:val="000977CD"/>
    <w:rsid w:val="000978D9"/>
    <w:rsid w:val="00097C94"/>
    <w:rsid w:val="00097E93"/>
    <w:rsid w:val="000A004C"/>
    <w:rsid w:val="000A01DD"/>
    <w:rsid w:val="000A0483"/>
    <w:rsid w:val="000A07FF"/>
    <w:rsid w:val="000A0DF4"/>
    <w:rsid w:val="000A0F2E"/>
    <w:rsid w:val="000A126D"/>
    <w:rsid w:val="000A15DE"/>
    <w:rsid w:val="000A1797"/>
    <w:rsid w:val="000A1FE2"/>
    <w:rsid w:val="000A22D7"/>
    <w:rsid w:val="000A308B"/>
    <w:rsid w:val="000A3259"/>
    <w:rsid w:val="000A3D93"/>
    <w:rsid w:val="000A3E1C"/>
    <w:rsid w:val="000A442A"/>
    <w:rsid w:val="000A4443"/>
    <w:rsid w:val="000A46A2"/>
    <w:rsid w:val="000A485A"/>
    <w:rsid w:val="000A493D"/>
    <w:rsid w:val="000A58F8"/>
    <w:rsid w:val="000A5A2C"/>
    <w:rsid w:val="000A5F3A"/>
    <w:rsid w:val="000A65C0"/>
    <w:rsid w:val="000A664A"/>
    <w:rsid w:val="000A67D0"/>
    <w:rsid w:val="000A6977"/>
    <w:rsid w:val="000A6C76"/>
    <w:rsid w:val="000A6CE4"/>
    <w:rsid w:val="000A6D71"/>
    <w:rsid w:val="000A6ED1"/>
    <w:rsid w:val="000A7083"/>
    <w:rsid w:val="000A77C1"/>
    <w:rsid w:val="000A7A5B"/>
    <w:rsid w:val="000A7C30"/>
    <w:rsid w:val="000A7DC4"/>
    <w:rsid w:val="000A7EDC"/>
    <w:rsid w:val="000A7FA5"/>
    <w:rsid w:val="000B0532"/>
    <w:rsid w:val="000B0B8C"/>
    <w:rsid w:val="000B0DBC"/>
    <w:rsid w:val="000B11E4"/>
    <w:rsid w:val="000B1440"/>
    <w:rsid w:val="000B15ED"/>
    <w:rsid w:val="000B18D3"/>
    <w:rsid w:val="000B1917"/>
    <w:rsid w:val="000B1ACC"/>
    <w:rsid w:val="000B1F5E"/>
    <w:rsid w:val="000B21A6"/>
    <w:rsid w:val="000B2434"/>
    <w:rsid w:val="000B2600"/>
    <w:rsid w:val="000B29C7"/>
    <w:rsid w:val="000B30B5"/>
    <w:rsid w:val="000B3146"/>
    <w:rsid w:val="000B3676"/>
    <w:rsid w:val="000B378C"/>
    <w:rsid w:val="000B3908"/>
    <w:rsid w:val="000B3E98"/>
    <w:rsid w:val="000B43B9"/>
    <w:rsid w:val="000B4B07"/>
    <w:rsid w:val="000B4D6D"/>
    <w:rsid w:val="000B5503"/>
    <w:rsid w:val="000B564F"/>
    <w:rsid w:val="000B56DF"/>
    <w:rsid w:val="000B5802"/>
    <w:rsid w:val="000B66E1"/>
    <w:rsid w:val="000B67F9"/>
    <w:rsid w:val="000B68B4"/>
    <w:rsid w:val="000B7197"/>
    <w:rsid w:val="000B722C"/>
    <w:rsid w:val="000B75D2"/>
    <w:rsid w:val="000B7632"/>
    <w:rsid w:val="000B7A01"/>
    <w:rsid w:val="000B7E32"/>
    <w:rsid w:val="000C03A0"/>
    <w:rsid w:val="000C059D"/>
    <w:rsid w:val="000C0628"/>
    <w:rsid w:val="000C0710"/>
    <w:rsid w:val="000C0A4D"/>
    <w:rsid w:val="000C0B43"/>
    <w:rsid w:val="000C129B"/>
    <w:rsid w:val="000C147C"/>
    <w:rsid w:val="000C18D3"/>
    <w:rsid w:val="000C21F1"/>
    <w:rsid w:val="000C2234"/>
    <w:rsid w:val="000C276B"/>
    <w:rsid w:val="000C2A6C"/>
    <w:rsid w:val="000C3350"/>
    <w:rsid w:val="000C3751"/>
    <w:rsid w:val="000C45D0"/>
    <w:rsid w:val="000C49D6"/>
    <w:rsid w:val="000C4CC0"/>
    <w:rsid w:val="000C4D89"/>
    <w:rsid w:val="000C531E"/>
    <w:rsid w:val="000C53A2"/>
    <w:rsid w:val="000C5434"/>
    <w:rsid w:val="000C55C5"/>
    <w:rsid w:val="000C59DB"/>
    <w:rsid w:val="000C5B3C"/>
    <w:rsid w:val="000C5C98"/>
    <w:rsid w:val="000C6071"/>
    <w:rsid w:val="000C643C"/>
    <w:rsid w:val="000C7AB1"/>
    <w:rsid w:val="000D004D"/>
    <w:rsid w:val="000D02E4"/>
    <w:rsid w:val="000D0932"/>
    <w:rsid w:val="000D0A3F"/>
    <w:rsid w:val="000D0E66"/>
    <w:rsid w:val="000D199A"/>
    <w:rsid w:val="000D19C1"/>
    <w:rsid w:val="000D1C7E"/>
    <w:rsid w:val="000D1CD1"/>
    <w:rsid w:val="000D2026"/>
    <w:rsid w:val="000D255D"/>
    <w:rsid w:val="000D2708"/>
    <w:rsid w:val="000D28A4"/>
    <w:rsid w:val="000D2EF7"/>
    <w:rsid w:val="000D3DAD"/>
    <w:rsid w:val="000D43F2"/>
    <w:rsid w:val="000D47D1"/>
    <w:rsid w:val="000D4B9D"/>
    <w:rsid w:val="000D526E"/>
    <w:rsid w:val="000D5364"/>
    <w:rsid w:val="000D5A8D"/>
    <w:rsid w:val="000D5EE9"/>
    <w:rsid w:val="000D63D0"/>
    <w:rsid w:val="000D68C4"/>
    <w:rsid w:val="000D72B1"/>
    <w:rsid w:val="000D7AB0"/>
    <w:rsid w:val="000E00A4"/>
    <w:rsid w:val="000E00BC"/>
    <w:rsid w:val="000E0362"/>
    <w:rsid w:val="000E0734"/>
    <w:rsid w:val="000E094E"/>
    <w:rsid w:val="000E1289"/>
    <w:rsid w:val="000E12FB"/>
    <w:rsid w:val="000E1EBB"/>
    <w:rsid w:val="000E1FCA"/>
    <w:rsid w:val="000E2141"/>
    <w:rsid w:val="000E28CF"/>
    <w:rsid w:val="000E2996"/>
    <w:rsid w:val="000E2C59"/>
    <w:rsid w:val="000E2C89"/>
    <w:rsid w:val="000E2DC9"/>
    <w:rsid w:val="000E31AB"/>
    <w:rsid w:val="000E320F"/>
    <w:rsid w:val="000E3517"/>
    <w:rsid w:val="000E3670"/>
    <w:rsid w:val="000E37E2"/>
    <w:rsid w:val="000E433E"/>
    <w:rsid w:val="000E48A0"/>
    <w:rsid w:val="000E49C0"/>
    <w:rsid w:val="000E4BF0"/>
    <w:rsid w:val="000E53D9"/>
    <w:rsid w:val="000E5910"/>
    <w:rsid w:val="000E5BB6"/>
    <w:rsid w:val="000E5E53"/>
    <w:rsid w:val="000E62D8"/>
    <w:rsid w:val="000E653F"/>
    <w:rsid w:val="000E671E"/>
    <w:rsid w:val="000E7837"/>
    <w:rsid w:val="000E7EFB"/>
    <w:rsid w:val="000F09AD"/>
    <w:rsid w:val="000F0E07"/>
    <w:rsid w:val="000F150C"/>
    <w:rsid w:val="000F1EAE"/>
    <w:rsid w:val="000F2653"/>
    <w:rsid w:val="000F27A6"/>
    <w:rsid w:val="000F27AB"/>
    <w:rsid w:val="000F2AAB"/>
    <w:rsid w:val="000F2D42"/>
    <w:rsid w:val="000F303A"/>
    <w:rsid w:val="000F3349"/>
    <w:rsid w:val="000F3936"/>
    <w:rsid w:val="000F3AAD"/>
    <w:rsid w:val="000F3C8A"/>
    <w:rsid w:val="000F3E94"/>
    <w:rsid w:val="000F410C"/>
    <w:rsid w:val="000F4679"/>
    <w:rsid w:val="000F46EE"/>
    <w:rsid w:val="000F4B79"/>
    <w:rsid w:val="000F4C86"/>
    <w:rsid w:val="000F50D5"/>
    <w:rsid w:val="000F577D"/>
    <w:rsid w:val="000F579C"/>
    <w:rsid w:val="000F57B2"/>
    <w:rsid w:val="000F6682"/>
    <w:rsid w:val="000F69D5"/>
    <w:rsid w:val="000F6D61"/>
    <w:rsid w:val="000F70C4"/>
    <w:rsid w:val="000F712F"/>
    <w:rsid w:val="000F72F8"/>
    <w:rsid w:val="000F747A"/>
    <w:rsid w:val="000F75FA"/>
    <w:rsid w:val="000F7849"/>
    <w:rsid w:val="000F7E4F"/>
    <w:rsid w:val="00100134"/>
    <w:rsid w:val="0010024B"/>
    <w:rsid w:val="00100309"/>
    <w:rsid w:val="00100596"/>
    <w:rsid w:val="00100910"/>
    <w:rsid w:val="0010126F"/>
    <w:rsid w:val="001012B5"/>
    <w:rsid w:val="001012DA"/>
    <w:rsid w:val="00101318"/>
    <w:rsid w:val="0010176A"/>
    <w:rsid w:val="00101E57"/>
    <w:rsid w:val="001021A3"/>
    <w:rsid w:val="001024BC"/>
    <w:rsid w:val="001026DC"/>
    <w:rsid w:val="00102A01"/>
    <w:rsid w:val="00102DE0"/>
    <w:rsid w:val="00102F06"/>
    <w:rsid w:val="00103264"/>
    <w:rsid w:val="001035DF"/>
    <w:rsid w:val="00103935"/>
    <w:rsid w:val="00103F17"/>
    <w:rsid w:val="001040A9"/>
    <w:rsid w:val="001041D6"/>
    <w:rsid w:val="00104440"/>
    <w:rsid w:val="00104609"/>
    <w:rsid w:val="001046CA"/>
    <w:rsid w:val="0010520D"/>
    <w:rsid w:val="00105363"/>
    <w:rsid w:val="00105B73"/>
    <w:rsid w:val="00105E36"/>
    <w:rsid w:val="0010679F"/>
    <w:rsid w:val="001067DE"/>
    <w:rsid w:val="00106A10"/>
    <w:rsid w:val="00106E35"/>
    <w:rsid w:val="00107116"/>
    <w:rsid w:val="00107216"/>
    <w:rsid w:val="00107628"/>
    <w:rsid w:val="00107FE6"/>
    <w:rsid w:val="0011035C"/>
    <w:rsid w:val="00110612"/>
    <w:rsid w:val="00110707"/>
    <w:rsid w:val="00110847"/>
    <w:rsid w:val="00110BAB"/>
    <w:rsid w:val="00110FF7"/>
    <w:rsid w:val="00111B5D"/>
    <w:rsid w:val="001121A8"/>
    <w:rsid w:val="001121F4"/>
    <w:rsid w:val="00112584"/>
    <w:rsid w:val="001126E9"/>
    <w:rsid w:val="001127E8"/>
    <w:rsid w:val="00112848"/>
    <w:rsid w:val="00112871"/>
    <w:rsid w:val="001130D0"/>
    <w:rsid w:val="00113810"/>
    <w:rsid w:val="00113AA1"/>
    <w:rsid w:val="001145B1"/>
    <w:rsid w:val="00114718"/>
    <w:rsid w:val="00114F4F"/>
    <w:rsid w:val="00115217"/>
    <w:rsid w:val="00115A3A"/>
    <w:rsid w:val="00115C54"/>
    <w:rsid w:val="00115F5C"/>
    <w:rsid w:val="0011624C"/>
    <w:rsid w:val="0011640D"/>
    <w:rsid w:val="001166DF"/>
    <w:rsid w:val="00116808"/>
    <w:rsid w:val="001168F3"/>
    <w:rsid w:val="00116957"/>
    <w:rsid w:val="00116CE6"/>
    <w:rsid w:val="00116E46"/>
    <w:rsid w:val="00116E51"/>
    <w:rsid w:val="0011704C"/>
    <w:rsid w:val="001171EF"/>
    <w:rsid w:val="00117C25"/>
    <w:rsid w:val="001207C5"/>
    <w:rsid w:val="001210AB"/>
    <w:rsid w:val="001213A4"/>
    <w:rsid w:val="00121634"/>
    <w:rsid w:val="00121692"/>
    <w:rsid w:val="001219EF"/>
    <w:rsid w:val="001220E2"/>
    <w:rsid w:val="00122438"/>
    <w:rsid w:val="00122659"/>
    <w:rsid w:val="00122BFA"/>
    <w:rsid w:val="00122D2B"/>
    <w:rsid w:val="00122FB3"/>
    <w:rsid w:val="0012307C"/>
    <w:rsid w:val="00123591"/>
    <w:rsid w:val="00123E54"/>
    <w:rsid w:val="00124086"/>
    <w:rsid w:val="00124215"/>
    <w:rsid w:val="00124DA4"/>
    <w:rsid w:val="001251E6"/>
    <w:rsid w:val="0012564B"/>
    <w:rsid w:val="00125ACF"/>
    <w:rsid w:val="00125F0A"/>
    <w:rsid w:val="00126577"/>
    <w:rsid w:val="00127469"/>
    <w:rsid w:val="00127495"/>
    <w:rsid w:val="00130192"/>
    <w:rsid w:val="001310F3"/>
    <w:rsid w:val="00131577"/>
    <w:rsid w:val="00131869"/>
    <w:rsid w:val="00131B91"/>
    <w:rsid w:val="00131BF3"/>
    <w:rsid w:val="00131C6E"/>
    <w:rsid w:val="00133538"/>
    <w:rsid w:val="00133668"/>
    <w:rsid w:val="00133B46"/>
    <w:rsid w:val="00133F68"/>
    <w:rsid w:val="00134D01"/>
    <w:rsid w:val="00134DA1"/>
    <w:rsid w:val="001352F8"/>
    <w:rsid w:val="001359B6"/>
    <w:rsid w:val="00136229"/>
    <w:rsid w:val="001363A3"/>
    <w:rsid w:val="001366B3"/>
    <w:rsid w:val="001367C2"/>
    <w:rsid w:val="00136849"/>
    <w:rsid w:val="00136A7B"/>
    <w:rsid w:val="00136F01"/>
    <w:rsid w:val="001370F0"/>
    <w:rsid w:val="0013718E"/>
    <w:rsid w:val="0014004B"/>
    <w:rsid w:val="001406F3"/>
    <w:rsid w:val="0014107F"/>
    <w:rsid w:val="0014114A"/>
    <w:rsid w:val="00141275"/>
    <w:rsid w:val="00141319"/>
    <w:rsid w:val="0014134E"/>
    <w:rsid w:val="001418DF"/>
    <w:rsid w:val="001426C9"/>
    <w:rsid w:val="00142D13"/>
    <w:rsid w:val="00143173"/>
    <w:rsid w:val="001433A7"/>
    <w:rsid w:val="00143951"/>
    <w:rsid w:val="00143D66"/>
    <w:rsid w:val="00143DC0"/>
    <w:rsid w:val="00143E10"/>
    <w:rsid w:val="00144678"/>
    <w:rsid w:val="0014487A"/>
    <w:rsid w:val="00144AC6"/>
    <w:rsid w:val="00144CA8"/>
    <w:rsid w:val="00144D2D"/>
    <w:rsid w:val="00145020"/>
    <w:rsid w:val="00145222"/>
    <w:rsid w:val="00146468"/>
    <w:rsid w:val="001466D3"/>
    <w:rsid w:val="001469E6"/>
    <w:rsid w:val="00147642"/>
    <w:rsid w:val="00147B43"/>
    <w:rsid w:val="00147BE0"/>
    <w:rsid w:val="00147D72"/>
    <w:rsid w:val="00147E80"/>
    <w:rsid w:val="00147FB2"/>
    <w:rsid w:val="00147FCF"/>
    <w:rsid w:val="001505B7"/>
    <w:rsid w:val="001509BF"/>
    <w:rsid w:val="00150AC1"/>
    <w:rsid w:val="001513F0"/>
    <w:rsid w:val="00151B6D"/>
    <w:rsid w:val="00152144"/>
    <w:rsid w:val="00152213"/>
    <w:rsid w:val="0015233E"/>
    <w:rsid w:val="00152BCF"/>
    <w:rsid w:val="00152D2C"/>
    <w:rsid w:val="00153CEB"/>
    <w:rsid w:val="00153F5D"/>
    <w:rsid w:val="001542E9"/>
    <w:rsid w:val="001543D0"/>
    <w:rsid w:val="00154960"/>
    <w:rsid w:val="00154CFE"/>
    <w:rsid w:val="00154DAA"/>
    <w:rsid w:val="00154E2F"/>
    <w:rsid w:val="00154F99"/>
    <w:rsid w:val="00155390"/>
    <w:rsid w:val="0015570D"/>
    <w:rsid w:val="0015588A"/>
    <w:rsid w:val="00155927"/>
    <w:rsid w:val="00155FAD"/>
    <w:rsid w:val="00156283"/>
    <w:rsid w:val="00156744"/>
    <w:rsid w:val="00156AFF"/>
    <w:rsid w:val="00156EEC"/>
    <w:rsid w:val="00157B04"/>
    <w:rsid w:val="00157BDE"/>
    <w:rsid w:val="00157FD2"/>
    <w:rsid w:val="0016030B"/>
    <w:rsid w:val="001607C6"/>
    <w:rsid w:val="00160B29"/>
    <w:rsid w:val="00161413"/>
    <w:rsid w:val="00161420"/>
    <w:rsid w:val="001617CD"/>
    <w:rsid w:val="001619AB"/>
    <w:rsid w:val="00161C1E"/>
    <w:rsid w:val="00161CD5"/>
    <w:rsid w:val="00161DE5"/>
    <w:rsid w:val="00162128"/>
    <w:rsid w:val="00162A60"/>
    <w:rsid w:val="00163100"/>
    <w:rsid w:val="00163AE6"/>
    <w:rsid w:val="00163B16"/>
    <w:rsid w:val="00163B89"/>
    <w:rsid w:val="00163DCF"/>
    <w:rsid w:val="0016453E"/>
    <w:rsid w:val="00164E6A"/>
    <w:rsid w:val="00164EAA"/>
    <w:rsid w:val="00165273"/>
    <w:rsid w:val="001653EC"/>
    <w:rsid w:val="00165F16"/>
    <w:rsid w:val="00165F97"/>
    <w:rsid w:val="00165F9B"/>
    <w:rsid w:val="0016645F"/>
    <w:rsid w:val="001665CB"/>
    <w:rsid w:val="001667CB"/>
    <w:rsid w:val="00166A81"/>
    <w:rsid w:val="00166C43"/>
    <w:rsid w:val="00166F06"/>
    <w:rsid w:val="00166FAB"/>
    <w:rsid w:val="0016743C"/>
    <w:rsid w:val="001678B3"/>
    <w:rsid w:val="00167CD2"/>
    <w:rsid w:val="00167D9F"/>
    <w:rsid w:val="00170418"/>
    <w:rsid w:val="001708B7"/>
    <w:rsid w:val="00170C4A"/>
    <w:rsid w:val="00171344"/>
    <w:rsid w:val="00171399"/>
    <w:rsid w:val="001713B2"/>
    <w:rsid w:val="00171A7A"/>
    <w:rsid w:val="00172C85"/>
    <w:rsid w:val="00173347"/>
    <w:rsid w:val="00174193"/>
    <w:rsid w:val="0017422A"/>
    <w:rsid w:val="001746CC"/>
    <w:rsid w:val="0017489A"/>
    <w:rsid w:val="00174ABE"/>
    <w:rsid w:val="00174FEE"/>
    <w:rsid w:val="00175B68"/>
    <w:rsid w:val="00175CB1"/>
    <w:rsid w:val="00175F15"/>
    <w:rsid w:val="00175F9B"/>
    <w:rsid w:val="00175FD0"/>
    <w:rsid w:val="001760E8"/>
    <w:rsid w:val="001762B4"/>
    <w:rsid w:val="001764A5"/>
    <w:rsid w:val="00176B04"/>
    <w:rsid w:val="00177085"/>
    <w:rsid w:val="001771C8"/>
    <w:rsid w:val="00177C08"/>
    <w:rsid w:val="001804E6"/>
    <w:rsid w:val="0018081C"/>
    <w:rsid w:val="00180891"/>
    <w:rsid w:val="00181158"/>
    <w:rsid w:val="001813B3"/>
    <w:rsid w:val="0018153B"/>
    <w:rsid w:val="00181542"/>
    <w:rsid w:val="001817CD"/>
    <w:rsid w:val="00181FB5"/>
    <w:rsid w:val="0018285D"/>
    <w:rsid w:val="00182C7E"/>
    <w:rsid w:val="00182DB6"/>
    <w:rsid w:val="001837EC"/>
    <w:rsid w:val="001844CF"/>
    <w:rsid w:val="00184FC2"/>
    <w:rsid w:val="00185079"/>
    <w:rsid w:val="001852EE"/>
    <w:rsid w:val="0018534C"/>
    <w:rsid w:val="00185C11"/>
    <w:rsid w:val="001864B7"/>
    <w:rsid w:val="00186725"/>
    <w:rsid w:val="00187262"/>
    <w:rsid w:val="00187518"/>
    <w:rsid w:val="0018772D"/>
    <w:rsid w:val="00190061"/>
    <w:rsid w:val="001903CC"/>
    <w:rsid w:val="00190404"/>
    <w:rsid w:val="00190C6F"/>
    <w:rsid w:val="00190FD0"/>
    <w:rsid w:val="001914C3"/>
    <w:rsid w:val="00191873"/>
    <w:rsid w:val="00191D11"/>
    <w:rsid w:val="00191EF2"/>
    <w:rsid w:val="00191FAB"/>
    <w:rsid w:val="001927AF"/>
    <w:rsid w:val="00193E4D"/>
    <w:rsid w:val="001949A0"/>
    <w:rsid w:val="00194AD0"/>
    <w:rsid w:val="00194C78"/>
    <w:rsid w:val="00194DD3"/>
    <w:rsid w:val="00194F16"/>
    <w:rsid w:val="00195126"/>
    <w:rsid w:val="001957C0"/>
    <w:rsid w:val="0019593A"/>
    <w:rsid w:val="00195C16"/>
    <w:rsid w:val="00195F0F"/>
    <w:rsid w:val="00196E83"/>
    <w:rsid w:val="00197269"/>
    <w:rsid w:val="00197276"/>
    <w:rsid w:val="001972C1"/>
    <w:rsid w:val="00197E6C"/>
    <w:rsid w:val="001A0250"/>
    <w:rsid w:val="001A048B"/>
    <w:rsid w:val="001A05B8"/>
    <w:rsid w:val="001A087F"/>
    <w:rsid w:val="001A0FA0"/>
    <w:rsid w:val="001A1789"/>
    <w:rsid w:val="001A1B3D"/>
    <w:rsid w:val="001A1C69"/>
    <w:rsid w:val="001A1E6E"/>
    <w:rsid w:val="001A2190"/>
    <w:rsid w:val="001A21E8"/>
    <w:rsid w:val="001A2418"/>
    <w:rsid w:val="001A2896"/>
    <w:rsid w:val="001A362E"/>
    <w:rsid w:val="001A376E"/>
    <w:rsid w:val="001A3FA7"/>
    <w:rsid w:val="001A41F4"/>
    <w:rsid w:val="001A4792"/>
    <w:rsid w:val="001A5343"/>
    <w:rsid w:val="001A543F"/>
    <w:rsid w:val="001A56CE"/>
    <w:rsid w:val="001A61F0"/>
    <w:rsid w:val="001A62C0"/>
    <w:rsid w:val="001A6392"/>
    <w:rsid w:val="001A6A99"/>
    <w:rsid w:val="001A6CCE"/>
    <w:rsid w:val="001A6F45"/>
    <w:rsid w:val="001A70A6"/>
    <w:rsid w:val="001A755E"/>
    <w:rsid w:val="001A76A2"/>
    <w:rsid w:val="001A7892"/>
    <w:rsid w:val="001A78B2"/>
    <w:rsid w:val="001A7BC7"/>
    <w:rsid w:val="001A7CDB"/>
    <w:rsid w:val="001B006A"/>
    <w:rsid w:val="001B020E"/>
    <w:rsid w:val="001B03AB"/>
    <w:rsid w:val="001B0882"/>
    <w:rsid w:val="001B0956"/>
    <w:rsid w:val="001B0997"/>
    <w:rsid w:val="001B1353"/>
    <w:rsid w:val="001B17AB"/>
    <w:rsid w:val="001B1C6F"/>
    <w:rsid w:val="001B24DC"/>
    <w:rsid w:val="001B2868"/>
    <w:rsid w:val="001B291C"/>
    <w:rsid w:val="001B2D36"/>
    <w:rsid w:val="001B2EF7"/>
    <w:rsid w:val="001B39ED"/>
    <w:rsid w:val="001B3BE7"/>
    <w:rsid w:val="001B3F7C"/>
    <w:rsid w:val="001B4372"/>
    <w:rsid w:val="001B45C0"/>
    <w:rsid w:val="001B4800"/>
    <w:rsid w:val="001B490D"/>
    <w:rsid w:val="001B506F"/>
    <w:rsid w:val="001B6077"/>
    <w:rsid w:val="001B6406"/>
    <w:rsid w:val="001B6C1F"/>
    <w:rsid w:val="001B7535"/>
    <w:rsid w:val="001B7675"/>
    <w:rsid w:val="001B76A8"/>
    <w:rsid w:val="001B7710"/>
    <w:rsid w:val="001C0007"/>
    <w:rsid w:val="001C0016"/>
    <w:rsid w:val="001C0030"/>
    <w:rsid w:val="001C0053"/>
    <w:rsid w:val="001C116C"/>
    <w:rsid w:val="001C1722"/>
    <w:rsid w:val="001C19AA"/>
    <w:rsid w:val="001C1A93"/>
    <w:rsid w:val="001C21BD"/>
    <w:rsid w:val="001C2E35"/>
    <w:rsid w:val="001C3682"/>
    <w:rsid w:val="001C374B"/>
    <w:rsid w:val="001C3B1A"/>
    <w:rsid w:val="001C3F70"/>
    <w:rsid w:val="001C4694"/>
    <w:rsid w:val="001C475A"/>
    <w:rsid w:val="001C4844"/>
    <w:rsid w:val="001C485A"/>
    <w:rsid w:val="001C4DD2"/>
    <w:rsid w:val="001C5289"/>
    <w:rsid w:val="001C562B"/>
    <w:rsid w:val="001C5CFC"/>
    <w:rsid w:val="001C634B"/>
    <w:rsid w:val="001C6645"/>
    <w:rsid w:val="001C6649"/>
    <w:rsid w:val="001C6B94"/>
    <w:rsid w:val="001C6BAF"/>
    <w:rsid w:val="001C7637"/>
    <w:rsid w:val="001C7667"/>
    <w:rsid w:val="001C7FE3"/>
    <w:rsid w:val="001D009F"/>
    <w:rsid w:val="001D0325"/>
    <w:rsid w:val="001D0D4F"/>
    <w:rsid w:val="001D0D6B"/>
    <w:rsid w:val="001D0F49"/>
    <w:rsid w:val="001D123C"/>
    <w:rsid w:val="001D190B"/>
    <w:rsid w:val="001D1B54"/>
    <w:rsid w:val="001D1D1F"/>
    <w:rsid w:val="001D201C"/>
    <w:rsid w:val="001D298F"/>
    <w:rsid w:val="001D2B97"/>
    <w:rsid w:val="001D2BCB"/>
    <w:rsid w:val="001D30FD"/>
    <w:rsid w:val="001D317F"/>
    <w:rsid w:val="001D3396"/>
    <w:rsid w:val="001D52D1"/>
    <w:rsid w:val="001D5688"/>
    <w:rsid w:val="001D5816"/>
    <w:rsid w:val="001D5D96"/>
    <w:rsid w:val="001D600E"/>
    <w:rsid w:val="001D630C"/>
    <w:rsid w:val="001D65BE"/>
    <w:rsid w:val="001D66E0"/>
    <w:rsid w:val="001D684F"/>
    <w:rsid w:val="001D68AB"/>
    <w:rsid w:val="001D69F2"/>
    <w:rsid w:val="001D6C78"/>
    <w:rsid w:val="001D6D47"/>
    <w:rsid w:val="001D7308"/>
    <w:rsid w:val="001D7819"/>
    <w:rsid w:val="001D7852"/>
    <w:rsid w:val="001D7AB8"/>
    <w:rsid w:val="001E002B"/>
    <w:rsid w:val="001E0497"/>
    <w:rsid w:val="001E049B"/>
    <w:rsid w:val="001E054D"/>
    <w:rsid w:val="001E065E"/>
    <w:rsid w:val="001E0CF4"/>
    <w:rsid w:val="001E11A0"/>
    <w:rsid w:val="001E1B89"/>
    <w:rsid w:val="001E1F4A"/>
    <w:rsid w:val="001E271D"/>
    <w:rsid w:val="001E280F"/>
    <w:rsid w:val="001E343E"/>
    <w:rsid w:val="001E3904"/>
    <w:rsid w:val="001E432F"/>
    <w:rsid w:val="001E4943"/>
    <w:rsid w:val="001E4DFB"/>
    <w:rsid w:val="001E54FB"/>
    <w:rsid w:val="001E5C2D"/>
    <w:rsid w:val="001E60BC"/>
    <w:rsid w:val="001E62AE"/>
    <w:rsid w:val="001E6ED5"/>
    <w:rsid w:val="001E6F11"/>
    <w:rsid w:val="001E6FEB"/>
    <w:rsid w:val="001E7775"/>
    <w:rsid w:val="001E7C8A"/>
    <w:rsid w:val="001F074F"/>
    <w:rsid w:val="001F0868"/>
    <w:rsid w:val="001F0FBE"/>
    <w:rsid w:val="001F1101"/>
    <w:rsid w:val="001F17D8"/>
    <w:rsid w:val="001F1EBF"/>
    <w:rsid w:val="001F1EFE"/>
    <w:rsid w:val="001F23CD"/>
    <w:rsid w:val="001F2A3B"/>
    <w:rsid w:val="001F2C19"/>
    <w:rsid w:val="001F2CE4"/>
    <w:rsid w:val="001F2F79"/>
    <w:rsid w:val="001F3059"/>
    <w:rsid w:val="001F39FC"/>
    <w:rsid w:val="001F3A2F"/>
    <w:rsid w:val="001F4351"/>
    <w:rsid w:val="001F4C42"/>
    <w:rsid w:val="001F5498"/>
    <w:rsid w:val="001F54B9"/>
    <w:rsid w:val="001F5DC2"/>
    <w:rsid w:val="001F64D7"/>
    <w:rsid w:val="001F6856"/>
    <w:rsid w:val="001F6FFD"/>
    <w:rsid w:val="001F7296"/>
    <w:rsid w:val="001F7444"/>
    <w:rsid w:val="001F758E"/>
    <w:rsid w:val="001F760F"/>
    <w:rsid w:val="001F788F"/>
    <w:rsid w:val="001F7929"/>
    <w:rsid w:val="001F7C1A"/>
    <w:rsid w:val="00200682"/>
    <w:rsid w:val="00200C35"/>
    <w:rsid w:val="00200C91"/>
    <w:rsid w:val="002017DF"/>
    <w:rsid w:val="00202987"/>
    <w:rsid w:val="00202A3B"/>
    <w:rsid w:val="00202CBB"/>
    <w:rsid w:val="00203271"/>
    <w:rsid w:val="002036BF"/>
    <w:rsid w:val="00203AA8"/>
    <w:rsid w:val="00203BD9"/>
    <w:rsid w:val="00203C4D"/>
    <w:rsid w:val="00203F9C"/>
    <w:rsid w:val="00204167"/>
    <w:rsid w:val="002041C3"/>
    <w:rsid w:val="00204B98"/>
    <w:rsid w:val="00204FA8"/>
    <w:rsid w:val="002050FE"/>
    <w:rsid w:val="002064A7"/>
    <w:rsid w:val="00206931"/>
    <w:rsid w:val="00206B4E"/>
    <w:rsid w:val="00206B65"/>
    <w:rsid w:val="00206C54"/>
    <w:rsid w:val="002073E0"/>
    <w:rsid w:val="002077CB"/>
    <w:rsid w:val="0021017C"/>
    <w:rsid w:val="002101C3"/>
    <w:rsid w:val="002105A3"/>
    <w:rsid w:val="002110F2"/>
    <w:rsid w:val="00211429"/>
    <w:rsid w:val="002114A8"/>
    <w:rsid w:val="00211616"/>
    <w:rsid w:val="0021186C"/>
    <w:rsid w:val="00211A03"/>
    <w:rsid w:val="00211DE2"/>
    <w:rsid w:val="002120BB"/>
    <w:rsid w:val="002121DB"/>
    <w:rsid w:val="002126EB"/>
    <w:rsid w:val="00212ABF"/>
    <w:rsid w:val="00212AD8"/>
    <w:rsid w:val="00212C63"/>
    <w:rsid w:val="00212C74"/>
    <w:rsid w:val="00212D1E"/>
    <w:rsid w:val="00212F2A"/>
    <w:rsid w:val="0021347F"/>
    <w:rsid w:val="00214B9C"/>
    <w:rsid w:val="00214C58"/>
    <w:rsid w:val="0021527E"/>
    <w:rsid w:val="0021547A"/>
    <w:rsid w:val="002161F9"/>
    <w:rsid w:val="00216BE5"/>
    <w:rsid w:val="00216DEA"/>
    <w:rsid w:val="00216FF9"/>
    <w:rsid w:val="002172F4"/>
    <w:rsid w:val="002179FD"/>
    <w:rsid w:val="00217B9F"/>
    <w:rsid w:val="00217C43"/>
    <w:rsid w:val="00217D91"/>
    <w:rsid w:val="00220A93"/>
    <w:rsid w:val="00220F7A"/>
    <w:rsid w:val="0022198E"/>
    <w:rsid w:val="00221A06"/>
    <w:rsid w:val="00221CEF"/>
    <w:rsid w:val="00221F44"/>
    <w:rsid w:val="002227E5"/>
    <w:rsid w:val="00222881"/>
    <w:rsid w:val="0022387F"/>
    <w:rsid w:val="002238A4"/>
    <w:rsid w:val="00223A94"/>
    <w:rsid w:val="00223DCE"/>
    <w:rsid w:val="00223F83"/>
    <w:rsid w:val="00224552"/>
    <w:rsid w:val="00225069"/>
    <w:rsid w:val="00225131"/>
    <w:rsid w:val="00225230"/>
    <w:rsid w:val="0022534D"/>
    <w:rsid w:val="0022553A"/>
    <w:rsid w:val="002255C4"/>
    <w:rsid w:val="002257C6"/>
    <w:rsid w:val="00225D24"/>
    <w:rsid w:val="00225FFF"/>
    <w:rsid w:val="002266FF"/>
    <w:rsid w:val="0022675E"/>
    <w:rsid w:val="00226855"/>
    <w:rsid w:val="00226955"/>
    <w:rsid w:val="002269D2"/>
    <w:rsid w:val="00226AA0"/>
    <w:rsid w:val="00226B3A"/>
    <w:rsid w:val="002271AF"/>
    <w:rsid w:val="002278FC"/>
    <w:rsid w:val="0023029F"/>
    <w:rsid w:val="00230858"/>
    <w:rsid w:val="00230BDB"/>
    <w:rsid w:val="00230FE5"/>
    <w:rsid w:val="002311E6"/>
    <w:rsid w:val="00231341"/>
    <w:rsid w:val="002316FB"/>
    <w:rsid w:val="0023193C"/>
    <w:rsid w:val="00231BDD"/>
    <w:rsid w:val="00231E72"/>
    <w:rsid w:val="00231ED1"/>
    <w:rsid w:val="002321D3"/>
    <w:rsid w:val="00232272"/>
    <w:rsid w:val="0023252E"/>
    <w:rsid w:val="00232712"/>
    <w:rsid w:val="00232887"/>
    <w:rsid w:val="00232E3B"/>
    <w:rsid w:val="002333B8"/>
    <w:rsid w:val="002337CD"/>
    <w:rsid w:val="00233AD7"/>
    <w:rsid w:val="002341F5"/>
    <w:rsid w:val="00234866"/>
    <w:rsid w:val="00234BCC"/>
    <w:rsid w:val="00234F46"/>
    <w:rsid w:val="00235403"/>
    <w:rsid w:val="002357E3"/>
    <w:rsid w:val="00235914"/>
    <w:rsid w:val="00235D8B"/>
    <w:rsid w:val="00235FCA"/>
    <w:rsid w:val="00236B22"/>
    <w:rsid w:val="00236D57"/>
    <w:rsid w:val="00236F73"/>
    <w:rsid w:val="002373FC"/>
    <w:rsid w:val="00237644"/>
    <w:rsid w:val="00237953"/>
    <w:rsid w:val="00237985"/>
    <w:rsid w:val="00237FC9"/>
    <w:rsid w:val="00240086"/>
    <w:rsid w:val="00240403"/>
    <w:rsid w:val="00240408"/>
    <w:rsid w:val="0024052C"/>
    <w:rsid w:val="002407F0"/>
    <w:rsid w:val="00241231"/>
    <w:rsid w:val="00241269"/>
    <w:rsid w:val="002412A8"/>
    <w:rsid w:val="002412B1"/>
    <w:rsid w:val="002412FB"/>
    <w:rsid w:val="002413A0"/>
    <w:rsid w:val="00241582"/>
    <w:rsid w:val="00241722"/>
    <w:rsid w:val="002419F6"/>
    <w:rsid w:val="0024213D"/>
    <w:rsid w:val="002425D3"/>
    <w:rsid w:val="0024270C"/>
    <w:rsid w:val="00242EF0"/>
    <w:rsid w:val="00243088"/>
    <w:rsid w:val="002431F8"/>
    <w:rsid w:val="00243442"/>
    <w:rsid w:val="0024387F"/>
    <w:rsid w:val="00243950"/>
    <w:rsid w:val="00243A77"/>
    <w:rsid w:val="00243B02"/>
    <w:rsid w:val="00244587"/>
    <w:rsid w:val="002449D9"/>
    <w:rsid w:val="00244C41"/>
    <w:rsid w:val="00244EB9"/>
    <w:rsid w:val="00244FB1"/>
    <w:rsid w:val="002454E8"/>
    <w:rsid w:val="002456EE"/>
    <w:rsid w:val="00246288"/>
    <w:rsid w:val="00246867"/>
    <w:rsid w:val="002469E6"/>
    <w:rsid w:val="00246EF3"/>
    <w:rsid w:val="00246F03"/>
    <w:rsid w:val="002501CF"/>
    <w:rsid w:val="00250221"/>
    <w:rsid w:val="00250566"/>
    <w:rsid w:val="00250797"/>
    <w:rsid w:val="00250930"/>
    <w:rsid w:val="00250C5F"/>
    <w:rsid w:val="00250CCA"/>
    <w:rsid w:val="002518D7"/>
    <w:rsid w:val="00251CF1"/>
    <w:rsid w:val="00251FB9"/>
    <w:rsid w:val="002522DF"/>
    <w:rsid w:val="00252D47"/>
    <w:rsid w:val="00252FE4"/>
    <w:rsid w:val="002537FF"/>
    <w:rsid w:val="00253F50"/>
    <w:rsid w:val="00254098"/>
    <w:rsid w:val="002547FD"/>
    <w:rsid w:val="0025499B"/>
    <w:rsid w:val="00254B4E"/>
    <w:rsid w:val="00254CFD"/>
    <w:rsid w:val="00254F33"/>
    <w:rsid w:val="00254F55"/>
    <w:rsid w:val="00255218"/>
    <w:rsid w:val="0025529E"/>
    <w:rsid w:val="002554D8"/>
    <w:rsid w:val="00255C79"/>
    <w:rsid w:val="00256A9A"/>
    <w:rsid w:val="00256F34"/>
    <w:rsid w:val="00257B0C"/>
    <w:rsid w:val="00257B38"/>
    <w:rsid w:val="00257C91"/>
    <w:rsid w:val="00260228"/>
    <w:rsid w:val="00260741"/>
    <w:rsid w:val="00260930"/>
    <w:rsid w:val="00260931"/>
    <w:rsid w:val="002609C7"/>
    <w:rsid w:val="002610F6"/>
    <w:rsid w:val="00261941"/>
    <w:rsid w:val="00261C0A"/>
    <w:rsid w:val="0026230B"/>
    <w:rsid w:val="00262D10"/>
    <w:rsid w:val="00262EEB"/>
    <w:rsid w:val="0026317E"/>
    <w:rsid w:val="0026327F"/>
    <w:rsid w:val="00263DB5"/>
    <w:rsid w:val="002640AE"/>
    <w:rsid w:val="00264453"/>
    <w:rsid w:val="00264E21"/>
    <w:rsid w:val="002650F6"/>
    <w:rsid w:val="00265159"/>
    <w:rsid w:val="00265384"/>
    <w:rsid w:val="0026570A"/>
    <w:rsid w:val="00265841"/>
    <w:rsid w:val="00265CB2"/>
    <w:rsid w:val="00265D30"/>
    <w:rsid w:val="00265F0B"/>
    <w:rsid w:val="002661F8"/>
    <w:rsid w:val="0026640F"/>
    <w:rsid w:val="00266B95"/>
    <w:rsid w:val="00266E54"/>
    <w:rsid w:val="00266FA6"/>
    <w:rsid w:val="00266FC8"/>
    <w:rsid w:val="00266FCA"/>
    <w:rsid w:val="0026747D"/>
    <w:rsid w:val="002675B7"/>
    <w:rsid w:val="002675FA"/>
    <w:rsid w:val="0026771C"/>
    <w:rsid w:val="00267803"/>
    <w:rsid w:val="002678AA"/>
    <w:rsid w:val="00267D26"/>
    <w:rsid w:val="00270352"/>
    <w:rsid w:val="00270570"/>
    <w:rsid w:val="00270672"/>
    <w:rsid w:val="002708C1"/>
    <w:rsid w:val="00271D2C"/>
    <w:rsid w:val="00271ED3"/>
    <w:rsid w:val="00271F3D"/>
    <w:rsid w:val="00272045"/>
    <w:rsid w:val="00272434"/>
    <w:rsid w:val="00272869"/>
    <w:rsid w:val="0027375F"/>
    <w:rsid w:val="00273AB6"/>
    <w:rsid w:val="00273B81"/>
    <w:rsid w:val="00273BFA"/>
    <w:rsid w:val="00273F18"/>
    <w:rsid w:val="00273FAF"/>
    <w:rsid w:val="0027408B"/>
    <w:rsid w:val="00274A45"/>
    <w:rsid w:val="00274BF6"/>
    <w:rsid w:val="0027519C"/>
    <w:rsid w:val="002755F9"/>
    <w:rsid w:val="00275A23"/>
    <w:rsid w:val="00275F64"/>
    <w:rsid w:val="00276D68"/>
    <w:rsid w:val="00276FE5"/>
    <w:rsid w:val="00277029"/>
    <w:rsid w:val="002774B9"/>
    <w:rsid w:val="00277904"/>
    <w:rsid w:val="00277CCE"/>
    <w:rsid w:val="00280135"/>
    <w:rsid w:val="0028054F"/>
    <w:rsid w:val="002806B7"/>
    <w:rsid w:val="0028083C"/>
    <w:rsid w:val="00280AC9"/>
    <w:rsid w:val="00280C07"/>
    <w:rsid w:val="0028113B"/>
    <w:rsid w:val="00281461"/>
    <w:rsid w:val="00282022"/>
    <w:rsid w:val="00282644"/>
    <w:rsid w:val="00283293"/>
    <w:rsid w:val="00283635"/>
    <w:rsid w:val="00284AA0"/>
    <w:rsid w:val="00284F1E"/>
    <w:rsid w:val="002850E4"/>
    <w:rsid w:val="00285558"/>
    <w:rsid w:val="002855CD"/>
    <w:rsid w:val="00285C30"/>
    <w:rsid w:val="00286093"/>
    <w:rsid w:val="002860CD"/>
    <w:rsid w:val="002866FD"/>
    <w:rsid w:val="002869AD"/>
    <w:rsid w:val="00286E8E"/>
    <w:rsid w:val="00287229"/>
    <w:rsid w:val="002872AA"/>
    <w:rsid w:val="002874AC"/>
    <w:rsid w:val="002875A2"/>
    <w:rsid w:val="00287D48"/>
    <w:rsid w:val="00287DD2"/>
    <w:rsid w:val="00287F40"/>
    <w:rsid w:val="00290E03"/>
    <w:rsid w:val="00290ED0"/>
    <w:rsid w:val="002912A4"/>
    <w:rsid w:val="00291E24"/>
    <w:rsid w:val="00291E50"/>
    <w:rsid w:val="002920DA"/>
    <w:rsid w:val="002926D3"/>
    <w:rsid w:val="00292AFD"/>
    <w:rsid w:val="00292FA3"/>
    <w:rsid w:val="00293479"/>
    <w:rsid w:val="0029389F"/>
    <w:rsid w:val="00294375"/>
    <w:rsid w:val="002946C9"/>
    <w:rsid w:val="00294820"/>
    <w:rsid w:val="00294900"/>
    <w:rsid w:val="00294B4C"/>
    <w:rsid w:val="00294CCC"/>
    <w:rsid w:val="00294D77"/>
    <w:rsid w:val="002951CC"/>
    <w:rsid w:val="002959A8"/>
    <w:rsid w:val="00295BD9"/>
    <w:rsid w:val="00296140"/>
    <w:rsid w:val="00296348"/>
    <w:rsid w:val="00296A28"/>
    <w:rsid w:val="00296DF0"/>
    <w:rsid w:val="00297010"/>
    <w:rsid w:val="00297124"/>
    <w:rsid w:val="002972ED"/>
    <w:rsid w:val="0029744A"/>
    <w:rsid w:val="00297A9E"/>
    <w:rsid w:val="00297C61"/>
    <w:rsid w:val="002A04AD"/>
    <w:rsid w:val="002A093C"/>
    <w:rsid w:val="002A0CA6"/>
    <w:rsid w:val="002A0DC5"/>
    <w:rsid w:val="002A17B2"/>
    <w:rsid w:val="002A17D3"/>
    <w:rsid w:val="002A1906"/>
    <w:rsid w:val="002A2185"/>
    <w:rsid w:val="002A248B"/>
    <w:rsid w:val="002A2950"/>
    <w:rsid w:val="002A2A2F"/>
    <w:rsid w:val="002A2D89"/>
    <w:rsid w:val="002A2F40"/>
    <w:rsid w:val="002A2F54"/>
    <w:rsid w:val="002A313C"/>
    <w:rsid w:val="002A3396"/>
    <w:rsid w:val="002A3642"/>
    <w:rsid w:val="002A3829"/>
    <w:rsid w:val="002A437F"/>
    <w:rsid w:val="002A4B7B"/>
    <w:rsid w:val="002A4E17"/>
    <w:rsid w:val="002A511B"/>
    <w:rsid w:val="002A52CB"/>
    <w:rsid w:val="002A5337"/>
    <w:rsid w:val="002A5621"/>
    <w:rsid w:val="002A5EE4"/>
    <w:rsid w:val="002A6092"/>
    <w:rsid w:val="002A6322"/>
    <w:rsid w:val="002A66EB"/>
    <w:rsid w:val="002A6889"/>
    <w:rsid w:val="002A6E99"/>
    <w:rsid w:val="002A6FB9"/>
    <w:rsid w:val="002A7114"/>
    <w:rsid w:val="002A7610"/>
    <w:rsid w:val="002A76B0"/>
    <w:rsid w:val="002B035D"/>
    <w:rsid w:val="002B03B7"/>
    <w:rsid w:val="002B04F0"/>
    <w:rsid w:val="002B06DD"/>
    <w:rsid w:val="002B0F4F"/>
    <w:rsid w:val="002B15E6"/>
    <w:rsid w:val="002B161B"/>
    <w:rsid w:val="002B16C8"/>
    <w:rsid w:val="002B1B5D"/>
    <w:rsid w:val="002B1C0F"/>
    <w:rsid w:val="002B1DC4"/>
    <w:rsid w:val="002B2032"/>
    <w:rsid w:val="002B2E66"/>
    <w:rsid w:val="002B33B6"/>
    <w:rsid w:val="002B3427"/>
    <w:rsid w:val="002B361B"/>
    <w:rsid w:val="002B36B0"/>
    <w:rsid w:val="002B38D3"/>
    <w:rsid w:val="002B3C51"/>
    <w:rsid w:val="002B3EC4"/>
    <w:rsid w:val="002B4963"/>
    <w:rsid w:val="002B4DC0"/>
    <w:rsid w:val="002B595A"/>
    <w:rsid w:val="002B5FB6"/>
    <w:rsid w:val="002B60F6"/>
    <w:rsid w:val="002B66E5"/>
    <w:rsid w:val="002B6719"/>
    <w:rsid w:val="002B6A41"/>
    <w:rsid w:val="002B6BC2"/>
    <w:rsid w:val="002B6F9C"/>
    <w:rsid w:val="002B706C"/>
    <w:rsid w:val="002B711C"/>
    <w:rsid w:val="002B72F8"/>
    <w:rsid w:val="002B7862"/>
    <w:rsid w:val="002B7976"/>
    <w:rsid w:val="002B7A2D"/>
    <w:rsid w:val="002C0DCB"/>
    <w:rsid w:val="002C1034"/>
    <w:rsid w:val="002C13F6"/>
    <w:rsid w:val="002C20E1"/>
    <w:rsid w:val="002C22D3"/>
    <w:rsid w:val="002C24BC"/>
    <w:rsid w:val="002C2FF8"/>
    <w:rsid w:val="002C30DE"/>
    <w:rsid w:val="002C31FC"/>
    <w:rsid w:val="002C3792"/>
    <w:rsid w:val="002C3A22"/>
    <w:rsid w:val="002C3E1A"/>
    <w:rsid w:val="002C438A"/>
    <w:rsid w:val="002C44D4"/>
    <w:rsid w:val="002C452E"/>
    <w:rsid w:val="002C4773"/>
    <w:rsid w:val="002C4C6C"/>
    <w:rsid w:val="002C50B0"/>
    <w:rsid w:val="002C51E3"/>
    <w:rsid w:val="002C54A3"/>
    <w:rsid w:val="002C5656"/>
    <w:rsid w:val="002C5CBC"/>
    <w:rsid w:val="002C6097"/>
    <w:rsid w:val="002C60B6"/>
    <w:rsid w:val="002C7DD1"/>
    <w:rsid w:val="002C7ED2"/>
    <w:rsid w:val="002D16C4"/>
    <w:rsid w:val="002D1A55"/>
    <w:rsid w:val="002D1FEE"/>
    <w:rsid w:val="002D2C89"/>
    <w:rsid w:val="002D3EEA"/>
    <w:rsid w:val="002D40C8"/>
    <w:rsid w:val="002D421E"/>
    <w:rsid w:val="002D4608"/>
    <w:rsid w:val="002D486C"/>
    <w:rsid w:val="002D48DF"/>
    <w:rsid w:val="002D4B34"/>
    <w:rsid w:val="002D549C"/>
    <w:rsid w:val="002D54BD"/>
    <w:rsid w:val="002D5F07"/>
    <w:rsid w:val="002D6152"/>
    <w:rsid w:val="002D62DD"/>
    <w:rsid w:val="002D7A92"/>
    <w:rsid w:val="002D7BD6"/>
    <w:rsid w:val="002D7E6C"/>
    <w:rsid w:val="002D7F99"/>
    <w:rsid w:val="002E0179"/>
    <w:rsid w:val="002E026F"/>
    <w:rsid w:val="002E075C"/>
    <w:rsid w:val="002E0AB7"/>
    <w:rsid w:val="002E0C1C"/>
    <w:rsid w:val="002E2130"/>
    <w:rsid w:val="002E2167"/>
    <w:rsid w:val="002E2373"/>
    <w:rsid w:val="002E2689"/>
    <w:rsid w:val="002E3060"/>
    <w:rsid w:val="002E36A8"/>
    <w:rsid w:val="002E3A92"/>
    <w:rsid w:val="002E3FA9"/>
    <w:rsid w:val="002E4247"/>
    <w:rsid w:val="002E438A"/>
    <w:rsid w:val="002E4851"/>
    <w:rsid w:val="002E4A90"/>
    <w:rsid w:val="002E552C"/>
    <w:rsid w:val="002E55B6"/>
    <w:rsid w:val="002E57F1"/>
    <w:rsid w:val="002E5A79"/>
    <w:rsid w:val="002E6193"/>
    <w:rsid w:val="002E634C"/>
    <w:rsid w:val="002E65DB"/>
    <w:rsid w:val="002E6FC5"/>
    <w:rsid w:val="002E70A8"/>
    <w:rsid w:val="002F0348"/>
    <w:rsid w:val="002F0370"/>
    <w:rsid w:val="002F0667"/>
    <w:rsid w:val="002F0759"/>
    <w:rsid w:val="002F0ACD"/>
    <w:rsid w:val="002F0E5D"/>
    <w:rsid w:val="002F12BF"/>
    <w:rsid w:val="002F1376"/>
    <w:rsid w:val="002F16F0"/>
    <w:rsid w:val="002F1A4D"/>
    <w:rsid w:val="002F1B5F"/>
    <w:rsid w:val="002F1E7F"/>
    <w:rsid w:val="002F1F66"/>
    <w:rsid w:val="002F1F7E"/>
    <w:rsid w:val="002F22EE"/>
    <w:rsid w:val="002F23A0"/>
    <w:rsid w:val="002F243E"/>
    <w:rsid w:val="002F3041"/>
    <w:rsid w:val="002F30EC"/>
    <w:rsid w:val="002F3226"/>
    <w:rsid w:val="002F347D"/>
    <w:rsid w:val="002F431D"/>
    <w:rsid w:val="002F4456"/>
    <w:rsid w:val="002F462B"/>
    <w:rsid w:val="002F4A2D"/>
    <w:rsid w:val="002F4EA7"/>
    <w:rsid w:val="002F52CD"/>
    <w:rsid w:val="002F59A5"/>
    <w:rsid w:val="002F6565"/>
    <w:rsid w:val="002F6942"/>
    <w:rsid w:val="002F69C5"/>
    <w:rsid w:val="002F6CC0"/>
    <w:rsid w:val="002F6D76"/>
    <w:rsid w:val="002F6E8D"/>
    <w:rsid w:val="002F6FC2"/>
    <w:rsid w:val="002F72B0"/>
    <w:rsid w:val="002F7D19"/>
    <w:rsid w:val="0030020B"/>
    <w:rsid w:val="003004D2"/>
    <w:rsid w:val="00300DC7"/>
    <w:rsid w:val="0030163C"/>
    <w:rsid w:val="00301C51"/>
    <w:rsid w:val="003024CB"/>
    <w:rsid w:val="0030259A"/>
    <w:rsid w:val="00302ABB"/>
    <w:rsid w:val="00303032"/>
    <w:rsid w:val="00303472"/>
    <w:rsid w:val="00303599"/>
    <w:rsid w:val="00303733"/>
    <w:rsid w:val="00303A50"/>
    <w:rsid w:val="00303B52"/>
    <w:rsid w:val="00304A99"/>
    <w:rsid w:val="00304C4F"/>
    <w:rsid w:val="003052F7"/>
    <w:rsid w:val="003053BA"/>
    <w:rsid w:val="0030614C"/>
    <w:rsid w:val="003065D6"/>
    <w:rsid w:val="00306916"/>
    <w:rsid w:val="00306D40"/>
    <w:rsid w:val="00306F2D"/>
    <w:rsid w:val="00307036"/>
    <w:rsid w:val="0030792A"/>
    <w:rsid w:val="003079E4"/>
    <w:rsid w:val="00307A5E"/>
    <w:rsid w:val="00307C44"/>
    <w:rsid w:val="00307EBD"/>
    <w:rsid w:val="00310018"/>
    <w:rsid w:val="0031015F"/>
    <w:rsid w:val="00310727"/>
    <w:rsid w:val="003107BE"/>
    <w:rsid w:val="00310F49"/>
    <w:rsid w:val="0031145C"/>
    <w:rsid w:val="0031161F"/>
    <w:rsid w:val="003118D2"/>
    <w:rsid w:val="00311A4F"/>
    <w:rsid w:val="00311C10"/>
    <w:rsid w:val="00312040"/>
    <w:rsid w:val="00312390"/>
    <w:rsid w:val="003134E2"/>
    <w:rsid w:val="0031358D"/>
    <w:rsid w:val="003139AB"/>
    <w:rsid w:val="003139B5"/>
    <w:rsid w:val="00313A0A"/>
    <w:rsid w:val="00313D01"/>
    <w:rsid w:val="0031410F"/>
    <w:rsid w:val="00314ED5"/>
    <w:rsid w:val="00315182"/>
    <w:rsid w:val="0031568A"/>
    <w:rsid w:val="0031584F"/>
    <w:rsid w:val="003165A9"/>
    <w:rsid w:val="003167E3"/>
    <w:rsid w:val="00316E34"/>
    <w:rsid w:val="00317C98"/>
    <w:rsid w:val="003200EA"/>
    <w:rsid w:val="0032015E"/>
    <w:rsid w:val="00320A96"/>
    <w:rsid w:val="00320D77"/>
    <w:rsid w:val="00320D7F"/>
    <w:rsid w:val="003219A2"/>
    <w:rsid w:val="00321EA1"/>
    <w:rsid w:val="003225D1"/>
    <w:rsid w:val="003229C6"/>
    <w:rsid w:val="003232A6"/>
    <w:rsid w:val="003233B8"/>
    <w:rsid w:val="00323B5F"/>
    <w:rsid w:val="00323C85"/>
    <w:rsid w:val="00323D0B"/>
    <w:rsid w:val="00323E90"/>
    <w:rsid w:val="003252D5"/>
    <w:rsid w:val="00325D82"/>
    <w:rsid w:val="00326013"/>
    <w:rsid w:val="003260B7"/>
    <w:rsid w:val="0032645A"/>
    <w:rsid w:val="003269BA"/>
    <w:rsid w:val="00326C4A"/>
    <w:rsid w:val="0032712E"/>
    <w:rsid w:val="003271F5"/>
    <w:rsid w:val="003272C2"/>
    <w:rsid w:val="003279CD"/>
    <w:rsid w:val="003279FA"/>
    <w:rsid w:val="00327EB3"/>
    <w:rsid w:val="00327FEB"/>
    <w:rsid w:val="00330093"/>
    <w:rsid w:val="003302AF"/>
    <w:rsid w:val="00330E1C"/>
    <w:rsid w:val="00331346"/>
    <w:rsid w:val="003313AE"/>
    <w:rsid w:val="0033155B"/>
    <w:rsid w:val="003317BA"/>
    <w:rsid w:val="00331B61"/>
    <w:rsid w:val="00331D8F"/>
    <w:rsid w:val="00331F58"/>
    <w:rsid w:val="00332392"/>
    <w:rsid w:val="0033242F"/>
    <w:rsid w:val="00332E70"/>
    <w:rsid w:val="00333C65"/>
    <w:rsid w:val="00333DED"/>
    <w:rsid w:val="00334172"/>
    <w:rsid w:val="003343F0"/>
    <w:rsid w:val="00334621"/>
    <w:rsid w:val="00334703"/>
    <w:rsid w:val="003351AB"/>
    <w:rsid w:val="0033527A"/>
    <w:rsid w:val="00335599"/>
    <w:rsid w:val="003358BE"/>
    <w:rsid w:val="003364A0"/>
    <w:rsid w:val="00336C2C"/>
    <w:rsid w:val="00336E56"/>
    <w:rsid w:val="003371D2"/>
    <w:rsid w:val="003371F6"/>
    <w:rsid w:val="003372DE"/>
    <w:rsid w:val="00340A43"/>
    <w:rsid w:val="0034116B"/>
    <w:rsid w:val="0034133F"/>
    <w:rsid w:val="003413D3"/>
    <w:rsid w:val="0034276F"/>
    <w:rsid w:val="003427CF"/>
    <w:rsid w:val="0034281C"/>
    <w:rsid w:val="0034304B"/>
    <w:rsid w:val="00343453"/>
    <w:rsid w:val="0034353E"/>
    <w:rsid w:val="003435BE"/>
    <w:rsid w:val="00343ACA"/>
    <w:rsid w:val="003440D5"/>
    <w:rsid w:val="0034419E"/>
    <w:rsid w:val="00344B2C"/>
    <w:rsid w:val="00345074"/>
    <w:rsid w:val="00346491"/>
    <w:rsid w:val="003476AE"/>
    <w:rsid w:val="00347836"/>
    <w:rsid w:val="00347CAE"/>
    <w:rsid w:val="00350299"/>
    <w:rsid w:val="003502C2"/>
    <w:rsid w:val="00350E7B"/>
    <w:rsid w:val="003517C8"/>
    <w:rsid w:val="003519DA"/>
    <w:rsid w:val="00352573"/>
    <w:rsid w:val="00352C46"/>
    <w:rsid w:val="0035304F"/>
    <w:rsid w:val="003534B6"/>
    <w:rsid w:val="0035378E"/>
    <w:rsid w:val="00353B5F"/>
    <w:rsid w:val="00353D5C"/>
    <w:rsid w:val="00353EE3"/>
    <w:rsid w:val="003541D2"/>
    <w:rsid w:val="0035421F"/>
    <w:rsid w:val="00354283"/>
    <w:rsid w:val="0035431F"/>
    <w:rsid w:val="003544E8"/>
    <w:rsid w:val="003546BE"/>
    <w:rsid w:val="003552EE"/>
    <w:rsid w:val="00355624"/>
    <w:rsid w:val="00355BF4"/>
    <w:rsid w:val="0035605D"/>
    <w:rsid w:val="0035612E"/>
    <w:rsid w:val="00356637"/>
    <w:rsid w:val="00357637"/>
    <w:rsid w:val="00357D9B"/>
    <w:rsid w:val="00360234"/>
    <w:rsid w:val="00360375"/>
    <w:rsid w:val="00360821"/>
    <w:rsid w:val="00360F8D"/>
    <w:rsid w:val="00361F41"/>
    <w:rsid w:val="003622BF"/>
    <w:rsid w:val="003622FD"/>
    <w:rsid w:val="003623E4"/>
    <w:rsid w:val="00363452"/>
    <w:rsid w:val="00364DC0"/>
    <w:rsid w:val="003651E4"/>
    <w:rsid w:val="00365760"/>
    <w:rsid w:val="003658AA"/>
    <w:rsid w:val="003658FC"/>
    <w:rsid w:val="003658FF"/>
    <w:rsid w:val="00365A1F"/>
    <w:rsid w:val="003667EA"/>
    <w:rsid w:val="003671B3"/>
    <w:rsid w:val="00367DBB"/>
    <w:rsid w:val="003708DE"/>
    <w:rsid w:val="0037116C"/>
    <w:rsid w:val="00371A8A"/>
    <w:rsid w:val="00371BA9"/>
    <w:rsid w:val="00371D76"/>
    <w:rsid w:val="003722C5"/>
    <w:rsid w:val="0037243E"/>
    <w:rsid w:val="00372A58"/>
    <w:rsid w:val="00372DAE"/>
    <w:rsid w:val="00373E31"/>
    <w:rsid w:val="00373FDA"/>
    <w:rsid w:val="00374741"/>
    <w:rsid w:val="003748DB"/>
    <w:rsid w:val="00374A4D"/>
    <w:rsid w:val="00374E37"/>
    <w:rsid w:val="003750F1"/>
    <w:rsid w:val="00375875"/>
    <w:rsid w:val="00375D89"/>
    <w:rsid w:val="00375FB6"/>
    <w:rsid w:val="00376028"/>
    <w:rsid w:val="0037608D"/>
    <w:rsid w:val="00376AC3"/>
    <w:rsid w:val="00376EB0"/>
    <w:rsid w:val="00376F57"/>
    <w:rsid w:val="00377C17"/>
    <w:rsid w:val="003801F4"/>
    <w:rsid w:val="0038037F"/>
    <w:rsid w:val="0038055F"/>
    <w:rsid w:val="00380B5A"/>
    <w:rsid w:val="00380BFD"/>
    <w:rsid w:val="0038126E"/>
    <w:rsid w:val="003814F7"/>
    <w:rsid w:val="00381613"/>
    <w:rsid w:val="003817F1"/>
    <w:rsid w:val="00381A5F"/>
    <w:rsid w:val="00381EB6"/>
    <w:rsid w:val="00381ED7"/>
    <w:rsid w:val="0038213C"/>
    <w:rsid w:val="00382B84"/>
    <w:rsid w:val="00382DCD"/>
    <w:rsid w:val="003836A8"/>
    <w:rsid w:val="00383A87"/>
    <w:rsid w:val="00383E4F"/>
    <w:rsid w:val="00384397"/>
    <w:rsid w:val="00384E70"/>
    <w:rsid w:val="00385E21"/>
    <w:rsid w:val="00385F53"/>
    <w:rsid w:val="00385FAF"/>
    <w:rsid w:val="00385FD4"/>
    <w:rsid w:val="00386394"/>
    <w:rsid w:val="00386620"/>
    <w:rsid w:val="0038666E"/>
    <w:rsid w:val="00386813"/>
    <w:rsid w:val="00386C82"/>
    <w:rsid w:val="003871D2"/>
    <w:rsid w:val="003876C9"/>
    <w:rsid w:val="00387804"/>
    <w:rsid w:val="003900FF"/>
    <w:rsid w:val="0039147A"/>
    <w:rsid w:val="003914D9"/>
    <w:rsid w:val="00391622"/>
    <w:rsid w:val="003917F5"/>
    <w:rsid w:val="003918B0"/>
    <w:rsid w:val="00391CB3"/>
    <w:rsid w:val="0039239F"/>
    <w:rsid w:val="003926CD"/>
    <w:rsid w:val="00392707"/>
    <w:rsid w:val="0039339A"/>
    <w:rsid w:val="00393F95"/>
    <w:rsid w:val="00394634"/>
    <w:rsid w:val="00394DB6"/>
    <w:rsid w:val="003951DF"/>
    <w:rsid w:val="00395668"/>
    <w:rsid w:val="00395ADF"/>
    <w:rsid w:val="00395B5C"/>
    <w:rsid w:val="00395FC0"/>
    <w:rsid w:val="00396191"/>
    <w:rsid w:val="0039639A"/>
    <w:rsid w:val="00396658"/>
    <w:rsid w:val="00396A85"/>
    <w:rsid w:val="00396FD0"/>
    <w:rsid w:val="00397375"/>
    <w:rsid w:val="00397DC8"/>
    <w:rsid w:val="003A03EA"/>
    <w:rsid w:val="003A099E"/>
    <w:rsid w:val="003A0DFD"/>
    <w:rsid w:val="003A0FE4"/>
    <w:rsid w:val="003A1380"/>
    <w:rsid w:val="003A16FD"/>
    <w:rsid w:val="003A2D87"/>
    <w:rsid w:val="003A2F31"/>
    <w:rsid w:val="003A342D"/>
    <w:rsid w:val="003A3632"/>
    <w:rsid w:val="003A396F"/>
    <w:rsid w:val="003A4071"/>
    <w:rsid w:val="003A4113"/>
    <w:rsid w:val="003A4AC7"/>
    <w:rsid w:val="003A505C"/>
    <w:rsid w:val="003A5516"/>
    <w:rsid w:val="003A5554"/>
    <w:rsid w:val="003A5608"/>
    <w:rsid w:val="003A5BC7"/>
    <w:rsid w:val="003A5C15"/>
    <w:rsid w:val="003A5F78"/>
    <w:rsid w:val="003A630A"/>
    <w:rsid w:val="003A6414"/>
    <w:rsid w:val="003A696C"/>
    <w:rsid w:val="003A6BEC"/>
    <w:rsid w:val="003A7C13"/>
    <w:rsid w:val="003B031B"/>
    <w:rsid w:val="003B077E"/>
    <w:rsid w:val="003B0917"/>
    <w:rsid w:val="003B0FB2"/>
    <w:rsid w:val="003B107C"/>
    <w:rsid w:val="003B143E"/>
    <w:rsid w:val="003B1474"/>
    <w:rsid w:val="003B15AD"/>
    <w:rsid w:val="003B15AE"/>
    <w:rsid w:val="003B1DB3"/>
    <w:rsid w:val="003B1DF5"/>
    <w:rsid w:val="003B20E0"/>
    <w:rsid w:val="003B26C2"/>
    <w:rsid w:val="003B29B8"/>
    <w:rsid w:val="003B2BB1"/>
    <w:rsid w:val="003B2CC7"/>
    <w:rsid w:val="003B32E9"/>
    <w:rsid w:val="003B38B4"/>
    <w:rsid w:val="003B5375"/>
    <w:rsid w:val="003B5DC9"/>
    <w:rsid w:val="003B5EDC"/>
    <w:rsid w:val="003B61C9"/>
    <w:rsid w:val="003B67CD"/>
    <w:rsid w:val="003B6D63"/>
    <w:rsid w:val="003B6DCA"/>
    <w:rsid w:val="003B6FA9"/>
    <w:rsid w:val="003B71A3"/>
    <w:rsid w:val="003B7231"/>
    <w:rsid w:val="003C0D78"/>
    <w:rsid w:val="003C0E72"/>
    <w:rsid w:val="003C1012"/>
    <w:rsid w:val="003C1691"/>
    <w:rsid w:val="003C17B6"/>
    <w:rsid w:val="003C183D"/>
    <w:rsid w:val="003C1B35"/>
    <w:rsid w:val="003C1D24"/>
    <w:rsid w:val="003C264F"/>
    <w:rsid w:val="003C2AB5"/>
    <w:rsid w:val="003C2ABB"/>
    <w:rsid w:val="003C2B87"/>
    <w:rsid w:val="003C2E03"/>
    <w:rsid w:val="003C3DCA"/>
    <w:rsid w:val="003C3E07"/>
    <w:rsid w:val="003C487A"/>
    <w:rsid w:val="003C4D16"/>
    <w:rsid w:val="003C4DD0"/>
    <w:rsid w:val="003C50C2"/>
    <w:rsid w:val="003C543D"/>
    <w:rsid w:val="003C54C6"/>
    <w:rsid w:val="003C5766"/>
    <w:rsid w:val="003C58F3"/>
    <w:rsid w:val="003C5B21"/>
    <w:rsid w:val="003C5C10"/>
    <w:rsid w:val="003C5F95"/>
    <w:rsid w:val="003C6AE2"/>
    <w:rsid w:val="003C6C41"/>
    <w:rsid w:val="003C6E3E"/>
    <w:rsid w:val="003C6E45"/>
    <w:rsid w:val="003C74F5"/>
    <w:rsid w:val="003C75F0"/>
    <w:rsid w:val="003C7838"/>
    <w:rsid w:val="003C791B"/>
    <w:rsid w:val="003C7AE9"/>
    <w:rsid w:val="003C7C43"/>
    <w:rsid w:val="003C7D55"/>
    <w:rsid w:val="003C7F5E"/>
    <w:rsid w:val="003D03F9"/>
    <w:rsid w:val="003D05AF"/>
    <w:rsid w:val="003D0A0D"/>
    <w:rsid w:val="003D0D4A"/>
    <w:rsid w:val="003D1352"/>
    <w:rsid w:val="003D15B9"/>
    <w:rsid w:val="003D186B"/>
    <w:rsid w:val="003D199D"/>
    <w:rsid w:val="003D1DC0"/>
    <w:rsid w:val="003D20A2"/>
    <w:rsid w:val="003D23E9"/>
    <w:rsid w:val="003D2620"/>
    <w:rsid w:val="003D3091"/>
    <w:rsid w:val="003D3331"/>
    <w:rsid w:val="003D3585"/>
    <w:rsid w:val="003D39BF"/>
    <w:rsid w:val="003D3B55"/>
    <w:rsid w:val="003D3C13"/>
    <w:rsid w:val="003D4187"/>
    <w:rsid w:val="003D4881"/>
    <w:rsid w:val="003D4A09"/>
    <w:rsid w:val="003D4B75"/>
    <w:rsid w:val="003D4C21"/>
    <w:rsid w:val="003D59CF"/>
    <w:rsid w:val="003D643B"/>
    <w:rsid w:val="003D67AD"/>
    <w:rsid w:val="003D6C81"/>
    <w:rsid w:val="003D6CAD"/>
    <w:rsid w:val="003D74DF"/>
    <w:rsid w:val="003D75AD"/>
    <w:rsid w:val="003D79E0"/>
    <w:rsid w:val="003D7D6A"/>
    <w:rsid w:val="003E0757"/>
    <w:rsid w:val="003E08B2"/>
    <w:rsid w:val="003E08E5"/>
    <w:rsid w:val="003E0F6B"/>
    <w:rsid w:val="003E1110"/>
    <w:rsid w:val="003E118A"/>
    <w:rsid w:val="003E1334"/>
    <w:rsid w:val="003E1C7F"/>
    <w:rsid w:val="003E1D60"/>
    <w:rsid w:val="003E202A"/>
    <w:rsid w:val="003E268F"/>
    <w:rsid w:val="003E303E"/>
    <w:rsid w:val="003E306F"/>
    <w:rsid w:val="003E397B"/>
    <w:rsid w:val="003E39A3"/>
    <w:rsid w:val="003E3A7B"/>
    <w:rsid w:val="003E3F07"/>
    <w:rsid w:val="003E41C7"/>
    <w:rsid w:val="003E42EE"/>
    <w:rsid w:val="003E45E4"/>
    <w:rsid w:val="003E47B2"/>
    <w:rsid w:val="003E4F4D"/>
    <w:rsid w:val="003E5C68"/>
    <w:rsid w:val="003E5E5C"/>
    <w:rsid w:val="003E6317"/>
    <w:rsid w:val="003E6D89"/>
    <w:rsid w:val="003E6DD7"/>
    <w:rsid w:val="003E7497"/>
    <w:rsid w:val="003E74F6"/>
    <w:rsid w:val="003E7766"/>
    <w:rsid w:val="003E796B"/>
    <w:rsid w:val="003E7DE0"/>
    <w:rsid w:val="003F00F8"/>
    <w:rsid w:val="003F0110"/>
    <w:rsid w:val="003F041B"/>
    <w:rsid w:val="003F04C6"/>
    <w:rsid w:val="003F1512"/>
    <w:rsid w:val="003F1792"/>
    <w:rsid w:val="003F2480"/>
    <w:rsid w:val="003F291B"/>
    <w:rsid w:val="003F2980"/>
    <w:rsid w:val="003F2DA3"/>
    <w:rsid w:val="003F2FA3"/>
    <w:rsid w:val="003F3460"/>
    <w:rsid w:val="003F3497"/>
    <w:rsid w:val="003F3E7B"/>
    <w:rsid w:val="003F4000"/>
    <w:rsid w:val="003F44F3"/>
    <w:rsid w:val="003F470C"/>
    <w:rsid w:val="003F49F4"/>
    <w:rsid w:val="003F4BB1"/>
    <w:rsid w:val="003F4C0B"/>
    <w:rsid w:val="003F59F7"/>
    <w:rsid w:val="003F5A35"/>
    <w:rsid w:val="003F5DAF"/>
    <w:rsid w:val="003F5F98"/>
    <w:rsid w:val="003F6527"/>
    <w:rsid w:val="003F6E02"/>
    <w:rsid w:val="003F741C"/>
    <w:rsid w:val="003F7830"/>
    <w:rsid w:val="003F7852"/>
    <w:rsid w:val="003F7A3D"/>
    <w:rsid w:val="003F7FFA"/>
    <w:rsid w:val="00400529"/>
    <w:rsid w:val="004016D1"/>
    <w:rsid w:val="0040178E"/>
    <w:rsid w:val="00402156"/>
    <w:rsid w:val="00402317"/>
    <w:rsid w:val="00402E26"/>
    <w:rsid w:val="00404357"/>
    <w:rsid w:val="00404B21"/>
    <w:rsid w:val="0040511C"/>
    <w:rsid w:val="00405931"/>
    <w:rsid w:val="00405EC1"/>
    <w:rsid w:val="00405F41"/>
    <w:rsid w:val="0040636C"/>
    <w:rsid w:val="00406471"/>
    <w:rsid w:val="00407421"/>
    <w:rsid w:val="00407AEC"/>
    <w:rsid w:val="004102AF"/>
    <w:rsid w:val="004103CB"/>
    <w:rsid w:val="00411407"/>
    <w:rsid w:val="00411655"/>
    <w:rsid w:val="0041181B"/>
    <w:rsid w:val="004121C1"/>
    <w:rsid w:val="00412A61"/>
    <w:rsid w:val="00412D20"/>
    <w:rsid w:val="0041312D"/>
    <w:rsid w:val="0041336B"/>
    <w:rsid w:val="004133C0"/>
    <w:rsid w:val="00413678"/>
    <w:rsid w:val="00413C7A"/>
    <w:rsid w:val="00413D2E"/>
    <w:rsid w:val="00413EA9"/>
    <w:rsid w:val="00413F8F"/>
    <w:rsid w:val="00413FAB"/>
    <w:rsid w:val="00414B8A"/>
    <w:rsid w:val="00414E74"/>
    <w:rsid w:val="00415404"/>
    <w:rsid w:val="004155AA"/>
    <w:rsid w:val="00415B47"/>
    <w:rsid w:val="00415C0F"/>
    <w:rsid w:val="00415D65"/>
    <w:rsid w:val="004164FC"/>
    <w:rsid w:val="00416B30"/>
    <w:rsid w:val="00416B55"/>
    <w:rsid w:val="00417146"/>
    <w:rsid w:val="00417477"/>
    <w:rsid w:val="00417D5A"/>
    <w:rsid w:val="00420041"/>
    <w:rsid w:val="00420125"/>
    <w:rsid w:val="0042041E"/>
    <w:rsid w:val="00420718"/>
    <w:rsid w:val="00420ADD"/>
    <w:rsid w:val="00420E6A"/>
    <w:rsid w:val="004211DF"/>
    <w:rsid w:val="0042152F"/>
    <w:rsid w:val="00422309"/>
    <w:rsid w:val="00422596"/>
    <w:rsid w:val="00422F1D"/>
    <w:rsid w:val="004231A0"/>
    <w:rsid w:val="004231F8"/>
    <w:rsid w:val="004233F4"/>
    <w:rsid w:val="004235E1"/>
    <w:rsid w:val="00423661"/>
    <w:rsid w:val="00423985"/>
    <w:rsid w:val="00424194"/>
    <w:rsid w:val="00424541"/>
    <w:rsid w:val="00424652"/>
    <w:rsid w:val="0042484F"/>
    <w:rsid w:val="004249E3"/>
    <w:rsid w:val="004250EA"/>
    <w:rsid w:val="00425896"/>
    <w:rsid w:val="00425C5C"/>
    <w:rsid w:val="00426087"/>
    <w:rsid w:val="004260B8"/>
    <w:rsid w:val="00426485"/>
    <w:rsid w:val="00426505"/>
    <w:rsid w:val="00426564"/>
    <w:rsid w:val="004265B4"/>
    <w:rsid w:val="00426AAB"/>
    <w:rsid w:val="00426B40"/>
    <w:rsid w:val="004271B9"/>
    <w:rsid w:val="004274C2"/>
    <w:rsid w:val="00427560"/>
    <w:rsid w:val="0042767C"/>
    <w:rsid w:val="00427AA4"/>
    <w:rsid w:val="00427FB3"/>
    <w:rsid w:val="00430FAE"/>
    <w:rsid w:val="004310C0"/>
    <w:rsid w:val="0043117C"/>
    <w:rsid w:val="0043134A"/>
    <w:rsid w:val="0043195A"/>
    <w:rsid w:val="0043230B"/>
    <w:rsid w:val="004323FC"/>
    <w:rsid w:val="00432D4B"/>
    <w:rsid w:val="00432F1C"/>
    <w:rsid w:val="004330E6"/>
    <w:rsid w:val="0043323A"/>
    <w:rsid w:val="00433C36"/>
    <w:rsid w:val="00433E26"/>
    <w:rsid w:val="00434014"/>
    <w:rsid w:val="00434656"/>
    <w:rsid w:val="00434FDD"/>
    <w:rsid w:val="004352C2"/>
    <w:rsid w:val="00435633"/>
    <w:rsid w:val="00435712"/>
    <w:rsid w:val="0043583E"/>
    <w:rsid w:val="004358A1"/>
    <w:rsid w:val="00435AEE"/>
    <w:rsid w:val="00435F0A"/>
    <w:rsid w:val="004365DE"/>
    <w:rsid w:val="004367E3"/>
    <w:rsid w:val="00436E3A"/>
    <w:rsid w:val="00437488"/>
    <w:rsid w:val="00437A51"/>
    <w:rsid w:val="00437EB6"/>
    <w:rsid w:val="00437ED6"/>
    <w:rsid w:val="00440132"/>
    <w:rsid w:val="004401B9"/>
    <w:rsid w:val="0044053C"/>
    <w:rsid w:val="00440817"/>
    <w:rsid w:val="00440C14"/>
    <w:rsid w:val="00440C56"/>
    <w:rsid w:val="00440F44"/>
    <w:rsid w:val="0044104C"/>
    <w:rsid w:val="004415BC"/>
    <w:rsid w:val="0044163C"/>
    <w:rsid w:val="004419C3"/>
    <w:rsid w:val="00441CA0"/>
    <w:rsid w:val="00442205"/>
    <w:rsid w:val="004427CE"/>
    <w:rsid w:val="004431D8"/>
    <w:rsid w:val="004439B3"/>
    <w:rsid w:val="00443FD7"/>
    <w:rsid w:val="0044470C"/>
    <w:rsid w:val="004448DD"/>
    <w:rsid w:val="00444DEA"/>
    <w:rsid w:val="00444E7A"/>
    <w:rsid w:val="004456EE"/>
    <w:rsid w:val="00445784"/>
    <w:rsid w:val="00445822"/>
    <w:rsid w:val="00445919"/>
    <w:rsid w:val="004463B0"/>
    <w:rsid w:val="00446727"/>
    <w:rsid w:val="00446766"/>
    <w:rsid w:val="00446935"/>
    <w:rsid w:val="00446AFD"/>
    <w:rsid w:val="00447432"/>
    <w:rsid w:val="0044766D"/>
    <w:rsid w:val="0044771D"/>
    <w:rsid w:val="00447C97"/>
    <w:rsid w:val="00450F17"/>
    <w:rsid w:val="00451044"/>
    <w:rsid w:val="00451738"/>
    <w:rsid w:val="00451F0F"/>
    <w:rsid w:val="00451F71"/>
    <w:rsid w:val="00452990"/>
    <w:rsid w:val="00452B0C"/>
    <w:rsid w:val="00452B88"/>
    <w:rsid w:val="00452E28"/>
    <w:rsid w:val="00453037"/>
    <w:rsid w:val="00453788"/>
    <w:rsid w:val="00453931"/>
    <w:rsid w:val="004539CB"/>
    <w:rsid w:val="004539E3"/>
    <w:rsid w:val="00453D1A"/>
    <w:rsid w:val="00453D67"/>
    <w:rsid w:val="00453F43"/>
    <w:rsid w:val="004540BD"/>
    <w:rsid w:val="004547E7"/>
    <w:rsid w:val="004556D0"/>
    <w:rsid w:val="00455DC6"/>
    <w:rsid w:val="00456137"/>
    <w:rsid w:val="00456883"/>
    <w:rsid w:val="00456CB5"/>
    <w:rsid w:val="00457231"/>
    <w:rsid w:val="004576A6"/>
    <w:rsid w:val="00457BE6"/>
    <w:rsid w:val="004603ED"/>
    <w:rsid w:val="0046059F"/>
    <w:rsid w:val="0046099D"/>
    <w:rsid w:val="004615E4"/>
    <w:rsid w:val="00461D93"/>
    <w:rsid w:val="0046265A"/>
    <w:rsid w:val="00462A0C"/>
    <w:rsid w:val="00462E2F"/>
    <w:rsid w:val="0046300F"/>
    <w:rsid w:val="0046344D"/>
    <w:rsid w:val="0046354F"/>
    <w:rsid w:val="004638A8"/>
    <w:rsid w:val="00463E25"/>
    <w:rsid w:val="00463E6E"/>
    <w:rsid w:val="0046436D"/>
    <w:rsid w:val="00464E65"/>
    <w:rsid w:val="0046517F"/>
    <w:rsid w:val="00465603"/>
    <w:rsid w:val="004656F3"/>
    <w:rsid w:val="00465A67"/>
    <w:rsid w:val="0046648B"/>
    <w:rsid w:val="004668C8"/>
    <w:rsid w:val="00466A2F"/>
    <w:rsid w:val="00466B14"/>
    <w:rsid w:val="00466ED6"/>
    <w:rsid w:val="0046715E"/>
    <w:rsid w:val="00467E39"/>
    <w:rsid w:val="00467E8F"/>
    <w:rsid w:val="004703B2"/>
    <w:rsid w:val="0047065B"/>
    <w:rsid w:val="0047097F"/>
    <w:rsid w:val="00471D0F"/>
    <w:rsid w:val="00472764"/>
    <w:rsid w:val="00472F90"/>
    <w:rsid w:val="004735E9"/>
    <w:rsid w:val="00473868"/>
    <w:rsid w:val="00473CBF"/>
    <w:rsid w:val="00474A5C"/>
    <w:rsid w:val="00474C57"/>
    <w:rsid w:val="004761B8"/>
    <w:rsid w:val="00476381"/>
    <w:rsid w:val="0047658B"/>
    <w:rsid w:val="004766EE"/>
    <w:rsid w:val="00477423"/>
    <w:rsid w:val="0047753C"/>
    <w:rsid w:val="00477723"/>
    <w:rsid w:val="004778CD"/>
    <w:rsid w:val="00480484"/>
    <w:rsid w:val="004805BB"/>
    <w:rsid w:val="00480983"/>
    <w:rsid w:val="00480CD6"/>
    <w:rsid w:val="00480FBE"/>
    <w:rsid w:val="00480FE8"/>
    <w:rsid w:val="00481243"/>
    <w:rsid w:val="00481985"/>
    <w:rsid w:val="00481C20"/>
    <w:rsid w:val="00482035"/>
    <w:rsid w:val="00482153"/>
    <w:rsid w:val="0048229E"/>
    <w:rsid w:val="004826CC"/>
    <w:rsid w:val="00482717"/>
    <w:rsid w:val="00482D05"/>
    <w:rsid w:val="00483451"/>
    <w:rsid w:val="00483D2B"/>
    <w:rsid w:val="00484183"/>
    <w:rsid w:val="004841A6"/>
    <w:rsid w:val="00484242"/>
    <w:rsid w:val="004845CB"/>
    <w:rsid w:val="0048470D"/>
    <w:rsid w:val="004847CF"/>
    <w:rsid w:val="00484838"/>
    <w:rsid w:val="00484A6C"/>
    <w:rsid w:val="00485034"/>
    <w:rsid w:val="00485053"/>
    <w:rsid w:val="004853A7"/>
    <w:rsid w:val="0048567C"/>
    <w:rsid w:val="00485680"/>
    <w:rsid w:val="004860A6"/>
    <w:rsid w:val="004861F9"/>
    <w:rsid w:val="00486853"/>
    <w:rsid w:val="00486CAB"/>
    <w:rsid w:val="00486D6E"/>
    <w:rsid w:val="00486DDC"/>
    <w:rsid w:val="0048766B"/>
    <w:rsid w:val="00487F19"/>
    <w:rsid w:val="0049051E"/>
    <w:rsid w:val="0049054F"/>
    <w:rsid w:val="00490BD5"/>
    <w:rsid w:val="00490F83"/>
    <w:rsid w:val="004915B3"/>
    <w:rsid w:val="004915F3"/>
    <w:rsid w:val="004916E9"/>
    <w:rsid w:val="00491D9D"/>
    <w:rsid w:val="004924D5"/>
    <w:rsid w:val="004924FA"/>
    <w:rsid w:val="004927C2"/>
    <w:rsid w:val="00492ACC"/>
    <w:rsid w:val="00492DC7"/>
    <w:rsid w:val="0049315E"/>
    <w:rsid w:val="0049359C"/>
    <w:rsid w:val="00493BCB"/>
    <w:rsid w:val="00493D5A"/>
    <w:rsid w:val="00494451"/>
    <w:rsid w:val="00494CA8"/>
    <w:rsid w:val="004950BA"/>
    <w:rsid w:val="004951ED"/>
    <w:rsid w:val="004953DC"/>
    <w:rsid w:val="00495EF0"/>
    <w:rsid w:val="0049604E"/>
    <w:rsid w:val="00497594"/>
    <w:rsid w:val="00497604"/>
    <w:rsid w:val="0049797C"/>
    <w:rsid w:val="00497C25"/>
    <w:rsid w:val="004A01AC"/>
    <w:rsid w:val="004A026C"/>
    <w:rsid w:val="004A0302"/>
    <w:rsid w:val="004A06C7"/>
    <w:rsid w:val="004A0AA1"/>
    <w:rsid w:val="004A0D9D"/>
    <w:rsid w:val="004A0DFE"/>
    <w:rsid w:val="004A104B"/>
    <w:rsid w:val="004A1464"/>
    <w:rsid w:val="004A22FE"/>
    <w:rsid w:val="004A2470"/>
    <w:rsid w:val="004A27CE"/>
    <w:rsid w:val="004A313E"/>
    <w:rsid w:val="004A31A2"/>
    <w:rsid w:val="004A329D"/>
    <w:rsid w:val="004A3710"/>
    <w:rsid w:val="004A3C4A"/>
    <w:rsid w:val="004A3CEE"/>
    <w:rsid w:val="004A4621"/>
    <w:rsid w:val="004A49D7"/>
    <w:rsid w:val="004A4E03"/>
    <w:rsid w:val="004A50AC"/>
    <w:rsid w:val="004A5518"/>
    <w:rsid w:val="004A561B"/>
    <w:rsid w:val="004A5AF5"/>
    <w:rsid w:val="004A5B8F"/>
    <w:rsid w:val="004A749A"/>
    <w:rsid w:val="004A75C3"/>
    <w:rsid w:val="004A76D5"/>
    <w:rsid w:val="004A7CAC"/>
    <w:rsid w:val="004A7FC5"/>
    <w:rsid w:val="004A7FE3"/>
    <w:rsid w:val="004B0057"/>
    <w:rsid w:val="004B0191"/>
    <w:rsid w:val="004B06FA"/>
    <w:rsid w:val="004B0A68"/>
    <w:rsid w:val="004B0F66"/>
    <w:rsid w:val="004B0FAD"/>
    <w:rsid w:val="004B19FE"/>
    <w:rsid w:val="004B1EA2"/>
    <w:rsid w:val="004B21A5"/>
    <w:rsid w:val="004B2794"/>
    <w:rsid w:val="004B3626"/>
    <w:rsid w:val="004B388E"/>
    <w:rsid w:val="004B3AE3"/>
    <w:rsid w:val="004B3FB3"/>
    <w:rsid w:val="004B439B"/>
    <w:rsid w:val="004B4570"/>
    <w:rsid w:val="004B4B12"/>
    <w:rsid w:val="004B4F99"/>
    <w:rsid w:val="004B50A8"/>
    <w:rsid w:val="004B5225"/>
    <w:rsid w:val="004B556E"/>
    <w:rsid w:val="004B5AFD"/>
    <w:rsid w:val="004B5B7F"/>
    <w:rsid w:val="004B5FC7"/>
    <w:rsid w:val="004B6237"/>
    <w:rsid w:val="004B6828"/>
    <w:rsid w:val="004B6A81"/>
    <w:rsid w:val="004B6BD7"/>
    <w:rsid w:val="004B7153"/>
    <w:rsid w:val="004B7AB9"/>
    <w:rsid w:val="004C01BF"/>
    <w:rsid w:val="004C01D9"/>
    <w:rsid w:val="004C0592"/>
    <w:rsid w:val="004C0892"/>
    <w:rsid w:val="004C0C3A"/>
    <w:rsid w:val="004C1628"/>
    <w:rsid w:val="004C17D5"/>
    <w:rsid w:val="004C1AB7"/>
    <w:rsid w:val="004C1E6D"/>
    <w:rsid w:val="004C1E99"/>
    <w:rsid w:val="004C1F16"/>
    <w:rsid w:val="004C1F45"/>
    <w:rsid w:val="004C31F3"/>
    <w:rsid w:val="004C3377"/>
    <w:rsid w:val="004C33C4"/>
    <w:rsid w:val="004C3E18"/>
    <w:rsid w:val="004C3EED"/>
    <w:rsid w:val="004C3FF7"/>
    <w:rsid w:val="004C427E"/>
    <w:rsid w:val="004C48B7"/>
    <w:rsid w:val="004C4A98"/>
    <w:rsid w:val="004C4B68"/>
    <w:rsid w:val="004C58DB"/>
    <w:rsid w:val="004C5A3A"/>
    <w:rsid w:val="004C6202"/>
    <w:rsid w:val="004C6669"/>
    <w:rsid w:val="004C6D95"/>
    <w:rsid w:val="004C7172"/>
    <w:rsid w:val="004C779A"/>
    <w:rsid w:val="004C787C"/>
    <w:rsid w:val="004C7B0B"/>
    <w:rsid w:val="004D09FB"/>
    <w:rsid w:val="004D0A33"/>
    <w:rsid w:val="004D110B"/>
    <w:rsid w:val="004D1349"/>
    <w:rsid w:val="004D16DF"/>
    <w:rsid w:val="004D170F"/>
    <w:rsid w:val="004D2864"/>
    <w:rsid w:val="004D3400"/>
    <w:rsid w:val="004D3658"/>
    <w:rsid w:val="004D3EB6"/>
    <w:rsid w:val="004D3EC1"/>
    <w:rsid w:val="004D4140"/>
    <w:rsid w:val="004D461F"/>
    <w:rsid w:val="004D4B08"/>
    <w:rsid w:val="004D4FBC"/>
    <w:rsid w:val="004D51BD"/>
    <w:rsid w:val="004D556F"/>
    <w:rsid w:val="004D5EE4"/>
    <w:rsid w:val="004D6068"/>
    <w:rsid w:val="004D6334"/>
    <w:rsid w:val="004D66DD"/>
    <w:rsid w:val="004D68D3"/>
    <w:rsid w:val="004D6B12"/>
    <w:rsid w:val="004D6BA2"/>
    <w:rsid w:val="004D7071"/>
    <w:rsid w:val="004D7382"/>
    <w:rsid w:val="004D73B6"/>
    <w:rsid w:val="004D74AC"/>
    <w:rsid w:val="004D7FD6"/>
    <w:rsid w:val="004E034D"/>
    <w:rsid w:val="004E083A"/>
    <w:rsid w:val="004E0FE6"/>
    <w:rsid w:val="004E1086"/>
    <w:rsid w:val="004E1175"/>
    <w:rsid w:val="004E12AD"/>
    <w:rsid w:val="004E144C"/>
    <w:rsid w:val="004E1DD6"/>
    <w:rsid w:val="004E2F1B"/>
    <w:rsid w:val="004E30D4"/>
    <w:rsid w:val="004E30E7"/>
    <w:rsid w:val="004E364F"/>
    <w:rsid w:val="004E3B1C"/>
    <w:rsid w:val="004E3DF4"/>
    <w:rsid w:val="004E3DF7"/>
    <w:rsid w:val="004E451D"/>
    <w:rsid w:val="004E4A4C"/>
    <w:rsid w:val="004E4B40"/>
    <w:rsid w:val="004E4E1C"/>
    <w:rsid w:val="004E512C"/>
    <w:rsid w:val="004E5335"/>
    <w:rsid w:val="004E5662"/>
    <w:rsid w:val="004E5805"/>
    <w:rsid w:val="004E6BE2"/>
    <w:rsid w:val="004E6D80"/>
    <w:rsid w:val="004E6FA2"/>
    <w:rsid w:val="004E7498"/>
    <w:rsid w:val="004E755E"/>
    <w:rsid w:val="004E7820"/>
    <w:rsid w:val="004E7B8A"/>
    <w:rsid w:val="004F0341"/>
    <w:rsid w:val="004F0500"/>
    <w:rsid w:val="004F0990"/>
    <w:rsid w:val="004F0ADF"/>
    <w:rsid w:val="004F0B3B"/>
    <w:rsid w:val="004F1153"/>
    <w:rsid w:val="004F1612"/>
    <w:rsid w:val="004F1A99"/>
    <w:rsid w:val="004F2039"/>
    <w:rsid w:val="004F2C48"/>
    <w:rsid w:val="004F2EED"/>
    <w:rsid w:val="004F38F3"/>
    <w:rsid w:val="004F3979"/>
    <w:rsid w:val="004F3D39"/>
    <w:rsid w:val="004F3FF4"/>
    <w:rsid w:val="004F41CC"/>
    <w:rsid w:val="004F4486"/>
    <w:rsid w:val="004F4633"/>
    <w:rsid w:val="004F46D3"/>
    <w:rsid w:val="004F4884"/>
    <w:rsid w:val="004F5349"/>
    <w:rsid w:val="004F548D"/>
    <w:rsid w:val="004F57E9"/>
    <w:rsid w:val="004F5A90"/>
    <w:rsid w:val="004F5AF8"/>
    <w:rsid w:val="004F5D75"/>
    <w:rsid w:val="004F670B"/>
    <w:rsid w:val="004F6F02"/>
    <w:rsid w:val="004F73CB"/>
    <w:rsid w:val="004F7CAB"/>
    <w:rsid w:val="0050014B"/>
    <w:rsid w:val="00500254"/>
    <w:rsid w:val="005007DE"/>
    <w:rsid w:val="00500A39"/>
    <w:rsid w:val="005016A1"/>
    <w:rsid w:val="00501D6A"/>
    <w:rsid w:val="005023B0"/>
    <w:rsid w:val="00502927"/>
    <w:rsid w:val="00502A01"/>
    <w:rsid w:val="005033E9"/>
    <w:rsid w:val="00504094"/>
    <w:rsid w:val="005040D6"/>
    <w:rsid w:val="00504202"/>
    <w:rsid w:val="005042F8"/>
    <w:rsid w:val="005044FB"/>
    <w:rsid w:val="00504B30"/>
    <w:rsid w:val="0050528A"/>
    <w:rsid w:val="005052F7"/>
    <w:rsid w:val="00505D10"/>
    <w:rsid w:val="00506653"/>
    <w:rsid w:val="00506CB6"/>
    <w:rsid w:val="00506E6A"/>
    <w:rsid w:val="005070A4"/>
    <w:rsid w:val="005076AD"/>
    <w:rsid w:val="0050783C"/>
    <w:rsid w:val="00507A0E"/>
    <w:rsid w:val="00507A6D"/>
    <w:rsid w:val="00507A8F"/>
    <w:rsid w:val="00507BB7"/>
    <w:rsid w:val="00507C44"/>
    <w:rsid w:val="0051098B"/>
    <w:rsid w:val="00510B85"/>
    <w:rsid w:val="0051123C"/>
    <w:rsid w:val="005114D5"/>
    <w:rsid w:val="005116ED"/>
    <w:rsid w:val="00511AD0"/>
    <w:rsid w:val="00511BE1"/>
    <w:rsid w:val="00511C25"/>
    <w:rsid w:val="005130A2"/>
    <w:rsid w:val="00513822"/>
    <w:rsid w:val="005147D8"/>
    <w:rsid w:val="00515044"/>
    <w:rsid w:val="00515092"/>
    <w:rsid w:val="0051528A"/>
    <w:rsid w:val="005164CC"/>
    <w:rsid w:val="005168BB"/>
    <w:rsid w:val="00517090"/>
    <w:rsid w:val="0051744C"/>
    <w:rsid w:val="00517CBF"/>
    <w:rsid w:val="005207E4"/>
    <w:rsid w:val="00520A57"/>
    <w:rsid w:val="00520D7B"/>
    <w:rsid w:val="005216CF"/>
    <w:rsid w:val="005217E3"/>
    <w:rsid w:val="005219E4"/>
    <w:rsid w:val="00521A0C"/>
    <w:rsid w:val="00522483"/>
    <w:rsid w:val="0052259A"/>
    <w:rsid w:val="00522D19"/>
    <w:rsid w:val="005234C6"/>
    <w:rsid w:val="00523746"/>
    <w:rsid w:val="0052397C"/>
    <w:rsid w:val="00523A11"/>
    <w:rsid w:val="005240CA"/>
    <w:rsid w:val="00524574"/>
    <w:rsid w:val="00525492"/>
    <w:rsid w:val="005254EE"/>
    <w:rsid w:val="005257E7"/>
    <w:rsid w:val="00525DF2"/>
    <w:rsid w:val="00525FAC"/>
    <w:rsid w:val="00526CB1"/>
    <w:rsid w:val="005273BE"/>
    <w:rsid w:val="005277D4"/>
    <w:rsid w:val="00527B11"/>
    <w:rsid w:val="00530A23"/>
    <w:rsid w:val="005310C8"/>
    <w:rsid w:val="00531C58"/>
    <w:rsid w:val="0053206E"/>
    <w:rsid w:val="0053242E"/>
    <w:rsid w:val="0053243B"/>
    <w:rsid w:val="00532BE2"/>
    <w:rsid w:val="00532C35"/>
    <w:rsid w:val="005331BC"/>
    <w:rsid w:val="00533ABE"/>
    <w:rsid w:val="00533B42"/>
    <w:rsid w:val="00533CF2"/>
    <w:rsid w:val="00534506"/>
    <w:rsid w:val="00534671"/>
    <w:rsid w:val="00534686"/>
    <w:rsid w:val="00534A78"/>
    <w:rsid w:val="0053506A"/>
    <w:rsid w:val="00535415"/>
    <w:rsid w:val="00535EB3"/>
    <w:rsid w:val="00535FA5"/>
    <w:rsid w:val="005362B7"/>
    <w:rsid w:val="00536552"/>
    <w:rsid w:val="00536B9D"/>
    <w:rsid w:val="00536D8C"/>
    <w:rsid w:val="0053719C"/>
    <w:rsid w:val="00537341"/>
    <w:rsid w:val="005378F5"/>
    <w:rsid w:val="00537A35"/>
    <w:rsid w:val="00537AB8"/>
    <w:rsid w:val="00537AE7"/>
    <w:rsid w:val="00540224"/>
    <w:rsid w:val="00540232"/>
    <w:rsid w:val="005410A4"/>
    <w:rsid w:val="00541863"/>
    <w:rsid w:val="005419F9"/>
    <w:rsid w:val="00541AEE"/>
    <w:rsid w:val="00544314"/>
    <w:rsid w:val="0054462E"/>
    <w:rsid w:val="00544657"/>
    <w:rsid w:val="00544860"/>
    <w:rsid w:val="005449EB"/>
    <w:rsid w:val="00544C89"/>
    <w:rsid w:val="00544CC9"/>
    <w:rsid w:val="00544D64"/>
    <w:rsid w:val="00545361"/>
    <w:rsid w:val="005455E3"/>
    <w:rsid w:val="00545B9D"/>
    <w:rsid w:val="00547567"/>
    <w:rsid w:val="00547DA0"/>
    <w:rsid w:val="0055036D"/>
    <w:rsid w:val="00551174"/>
    <w:rsid w:val="00551224"/>
    <w:rsid w:val="00551488"/>
    <w:rsid w:val="00551CCA"/>
    <w:rsid w:val="00551D10"/>
    <w:rsid w:val="00553726"/>
    <w:rsid w:val="005537C1"/>
    <w:rsid w:val="005539C1"/>
    <w:rsid w:val="00553A15"/>
    <w:rsid w:val="00553DEC"/>
    <w:rsid w:val="00553E8D"/>
    <w:rsid w:val="00553FD6"/>
    <w:rsid w:val="00553FD8"/>
    <w:rsid w:val="00554522"/>
    <w:rsid w:val="00554C99"/>
    <w:rsid w:val="0055528E"/>
    <w:rsid w:val="005552C8"/>
    <w:rsid w:val="0055544E"/>
    <w:rsid w:val="005556EC"/>
    <w:rsid w:val="00555A1E"/>
    <w:rsid w:val="00555C07"/>
    <w:rsid w:val="00556641"/>
    <w:rsid w:val="0055706F"/>
    <w:rsid w:val="005571B5"/>
    <w:rsid w:val="00557BAC"/>
    <w:rsid w:val="00557C31"/>
    <w:rsid w:val="005601D5"/>
    <w:rsid w:val="005605C4"/>
    <w:rsid w:val="00560BCA"/>
    <w:rsid w:val="00560CC7"/>
    <w:rsid w:val="005611F2"/>
    <w:rsid w:val="0056189A"/>
    <w:rsid w:val="005618C5"/>
    <w:rsid w:val="00561CC7"/>
    <w:rsid w:val="005628F1"/>
    <w:rsid w:val="00563410"/>
    <w:rsid w:val="0056344B"/>
    <w:rsid w:val="005634F6"/>
    <w:rsid w:val="00563743"/>
    <w:rsid w:val="005638F6"/>
    <w:rsid w:val="005639CD"/>
    <w:rsid w:val="00563DF7"/>
    <w:rsid w:val="00564637"/>
    <w:rsid w:val="00565740"/>
    <w:rsid w:val="005659E1"/>
    <w:rsid w:val="00565BF0"/>
    <w:rsid w:val="00565F59"/>
    <w:rsid w:val="00565F98"/>
    <w:rsid w:val="00565FE2"/>
    <w:rsid w:val="00566789"/>
    <w:rsid w:val="0056695B"/>
    <w:rsid w:val="00566DFF"/>
    <w:rsid w:val="00566EBA"/>
    <w:rsid w:val="00567780"/>
    <w:rsid w:val="00570A64"/>
    <w:rsid w:val="00570FB2"/>
    <w:rsid w:val="00571606"/>
    <w:rsid w:val="00571D07"/>
    <w:rsid w:val="0057229B"/>
    <w:rsid w:val="005727FF"/>
    <w:rsid w:val="00572A63"/>
    <w:rsid w:val="00572FF4"/>
    <w:rsid w:val="0057303E"/>
    <w:rsid w:val="00573183"/>
    <w:rsid w:val="00573367"/>
    <w:rsid w:val="00573588"/>
    <w:rsid w:val="00573FC0"/>
    <w:rsid w:val="00574220"/>
    <w:rsid w:val="005745D8"/>
    <w:rsid w:val="005745DE"/>
    <w:rsid w:val="00574774"/>
    <w:rsid w:val="0057509D"/>
    <w:rsid w:val="00575354"/>
    <w:rsid w:val="005753D1"/>
    <w:rsid w:val="00575491"/>
    <w:rsid w:val="00575639"/>
    <w:rsid w:val="005756AA"/>
    <w:rsid w:val="005756C6"/>
    <w:rsid w:val="0057584A"/>
    <w:rsid w:val="0057595E"/>
    <w:rsid w:val="00575AF4"/>
    <w:rsid w:val="00575F13"/>
    <w:rsid w:val="005767DA"/>
    <w:rsid w:val="00576AAF"/>
    <w:rsid w:val="00576F6E"/>
    <w:rsid w:val="005770F8"/>
    <w:rsid w:val="00577A33"/>
    <w:rsid w:val="005815CB"/>
    <w:rsid w:val="00581752"/>
    <w:rsid w:val="00581760"/>
    <w:rsid w:val="00581FAA"/>
    <w:rsid w:val="0058296B"/>
    <w:rsid w:val="00582AB6"/>
    <w:rsid w:val="00582BDA"/>
    <w:rsid w:val="00582C2F"/>
    <w:rsid w:val="005833AD"/>
    <w:rsid w:val="00583A40"/>
    <w:rsid w:val="00583D37"/>
    <w:rsid w:val="00583EDE"/>
    <w:rsid w:val="00584232"/>
    <w:rsid w:val="00584F9D"/>
    <w:rsid w:val="0058515C"/>
    <w:rsid w:val="00585314"/>
    <w:rsid w:val="00585841"/>
    <w:rsid w:val="00586009"/>
    <w:rsid w:val="00586512"/>
    <w:rsid w:val="00586DC0"/>
    <w:rsid w:val="0058732C"/>
    <w:rsid w:val="00587957"/>
    <w:rsid w:val="005905B7"/>
    <w:rsid w:val="00590772"/>
    <w:rsid w:val="00590833"/>
    <w:rsid w:val="00590B04"/>
    <w:rsid w:val="00591116"/>
    <w:rsid w:val="005912BE"/>
    <w:rsid w:val="00591400"/>
    <w:rsid w:val="00591CC5"/>
    <w:rsid w:val="00592822"/>
    <w:rsid w:val="005929A8"/>
    <w:rsid w:val="00592D0E"/>
    <w:rsid w:val="00592D68"/>
    <w:rsid w:val="00592E9F"/>
    <w:rsid w:val="005933AE"/>
    <w:rsid w:val="00593438"/>
    <w:rsid w:val="00593577"/>
    <w:rsid w:val="00593627"/>
    <w:rsid w:val="00593862"/>
    <w:rsid w:val="00593B29"/>
    <w:rsid w:val="00593C29"/>
    <w:rsid w:val="00593D6F"/>
    <w:rsid w:val="0059439C"/>
    <w:rsid w:val="00594C22"/>
    <w:rsid w:val="005951DC"/>
    <w:rsid w:val="00595237"/>
    <w:rsid w:val="00596196"/>
    <w:rsid w:val="00596658"/>
    <w:rsid w:val="00596BAE"/>
    <w:rsid w:val="00596C19"/>
    <w:rsid w:val="00597073"/>
    <w:rsid w:val="00597193"/>
    <w:rsid w:val="00597278"/>
    <w:rsid w:val="00597374"/>
    <w:rsid w:val="00597965"/>
    <w:rsid w:val="00597C74"/>
    <w:rsid w:val="00597E7C"/>
    <w:rsid w:val="005A02D0"/>
    <w:rsid w:val="005A0397"/>
    <w:rsid w:val="005A0C91"/>
    <w:rsid w:val="005A0E74"/>
    <w:rsid w:val="005A1276"/>
    <w:rsid w:val="005A1931"/>
    <w:rsid w:val="005A19B8"/>
    <w:rsid w:val="005A2292"/>
    <w:rsid w:val="005A3240"/>
    <w:rsid w:val="005A3444"/>
    <w:rsid w:val="005A36AA"/>
    <w:rsid w:val="005A3779"/>
    <w:rsid w:val="005A4934"/>
    <w:rsid w:val="005A5A01"/>
    <w:rsid w:val="005A5D74"/>
    <w:rsid w:val="005A5E35"/>
    <w:rsid w:val="005A5F1A"/>
    <w:rsid w:val="005A614C"/>
    <w:rsid w:val="005A61B9"/>
    <w:rsid w:val="005A62BD"/>
    <w:rsid w:val="005A64D0"/>
    <w:rsid w:val="005A6D98"/>
    <w:rsid w:val="005A70B2"/>
    <w:rsid w:val="005A71F4"/>
    <w:rsid w:val="005A7865"/>
    <w:rsid w:val="005A7AB1"/>
    <w:rsid w:val="005A7AFF"/>
    <w:rsid w:val="005A7B12"/>
    <w:rsid w:val="005A7EDF"/>
    <w:rsid w:val="005B0556"/>
    <w:rsid w:val="005B072D"/>
    <w:rsid w:val="005B0B5F"/>
    <w:rsid w:val="005B1448"/>
    <w:rsid w:val="005B1541"/>
    <w:rsid w:val="005B2F9F"/>
    <w:rsid w:val="005B31F0"/>
    <w:rsid w:val="005B340B"/>
    <w:rsid w:val="005B36CE"/>
    <w:rsid w:val="005B3EA0"/>
    <w:rsid w:val="005B45D9"/>
    <w:rsid w:val="005B4FC4"/>
    <w:rsid w:val="005B56BB"/>
    <w:rsid w:val="005B570E"/>
    <w:rsid w:val="005B6410"/>
    <w:rsid w:val="005B65D9"/>
    <w:rsid w:val="005B6776"/>
    <w:rsid w:val="005B7040"/>
    <w:rsid w:val="005B73CB"/>
    <w:rsid w:val="005B75D3"/>
    <w:rsid w:val="005B7AA9"/>
    <w:rsid w:val="005C01BA"/>
    <w:rsid w:val="005C039B"/>
    <w:rsid w:val="005C04B2"/>
    <w:rsid w:val="005C07F2"/>
    <w:rsid w:val="005C0DC7"/>
    <w:rsid w:val="005C14CF"/>
    <w:rsid w:val="005C1679"/>
    <w:rsid w:val="005C1C68"/>
    <w:rsid w:val="005C1DE6"/>
    <w:rsid w:val="005C2096"/>
    <w:rsid w:val="005C22D2"/>
    <w:rsid w:val="005C27CE"/>
    <w:rsid w:val="005C29FB"/>
    <w:rsid w:val="005C2D37"/>
    <w:rsid w:val="005C2D4C"/>
    <w:rsid w:val="005C2FDA"/>
    <w:rsid w:val="005C36DF"/>
    <w:rsid w:val="005C3B55"/>
    <w:rsid w:val="005C3F0C"/>
    <w:rsid w:val="005C52FD"/>
    <w:rsid w:val="005C5419"/>
    <w:rsid w:val="005C5CCF"/>
    <w:rsid w:val="005C5D04"/>
    <w:rsid w:val="005C61C4"/>
    <w:rsid w:val="005C6887"/>
    <w:rsid w:val="005C6B88"/>
    <w:rsid w:val="005C7489"/>
    <w:rsid w:val="005C77F8"/>
    <w:rsid w:val="005C7A21"/>
    <w:rsid w:val="005C7E63"/>
    <w:rsid w:val="005D0170"/>
    <w:rsid w:val="005D10DE"/>
    <w:rsid w:val="005D16B8"/>
    <w:rsid w:val="005D1A03"/>
    <w:rsid w:val="005D1B86"/>
    <w:rsid w:val="005D1EE8"/>
    <w:rsid w:val="005D2019"/>
    <w:rsid w:val="005D2CFD"/>
    <w:rsid w:val="005D2F0D"/>
    <w:rsid w:val="005D3502"/>
    <w:rsid w:val="005D3D9B"/>
    <w:rsid w:val="005D45C9"/>
    <w:rsid w:val="005D45DA"/>
    <w:rsid w:val="005D45F6"/>
    <w:rsid w:val="005D50FE"/>
    <w:rsid w:val="005D53CF"/>
    <w:rsid w:val="005D5470"/>
    <w:rsid w:val="005D56A0"/>
    <w:rsid w:val="005D57CE"/>
    <w:rsid w:val="005D58B2"/>
    <w:rsid w:val="005D5AC1"/>
    <w:rsid w:val="005D6411"/>
    <w:rsid w:val="005D64F3"/>
    <w:rsid w:val="005D6814"/>
    <w:rsid w:val="005D69F1"/>
    <w:rsid w:val="005D6BFD"/>
    <w:rsid w:val="005D6DA3"/>
    <w:rsid w:val="005D6ECC"/>
    <w:rsid w:val="005D710C"/>
    <w:rsid w:val="005D7AB1"/>
    <w:rsid w:val="005E047B"/>
    <w:rsid w:val="005E0700"/>
    <w:rsid w:val="005E0814"/>
    <w:rsid w:val="005E0C6A"/>
    <w:rsid w:val="005E12F1"/>
    <w:rsid w:val="005E13E5"/>
    <w:rsid w:val="005E1C42"/>
    <w:rsid w:val="005E1CED"/>
    <w:rsid w:val="005E1F16"/>
    <w:rsid w:val="005E2A6F"/>
    <w:rsid w:val="005E2D07"/>
    <w:rsid w:val="005E2E7B"/>
    <w:rsid w:val="005E34AB"/>
    <w:rsid w:val="005E3E7F"/>
    <w:rsid w:val="005E3FA9"/>
    <w:rsid w:val="005E40F0"/>
    <w:rsid w:val="005E46DC"/>
    <w:rsid w:val="005E477A"/>
    <w:rsid w:val="005E4C8F"/>
    <w:rsid w:val="005E55E8"/>
    <w:rsid w:val="005E56EB"/>
    <w:rsid w:val="005E587C"/>
    <w:rsid w:val="005E68E9"/>
    <w:rsid w:val="005E69A5"/>
    <w:rsid w:val="005E6B3A"/>
    <w:rsid w:val="005E7583"/>
    <w:rsid w:val="005E7B2C"/>
    <w:rsid w:val="005F0594"/>
    <w:rsid w:val="005F05F0"/>
    <w:rsid w:val="005F0F71"/>
    <w:rsid w:val="005F12FB"/>
    <w:rsid w:val="005F2332"/>
    <w:rsid w:val="005F23A2"/>
    <w:rsid w:val="005F23CE"/>
    <w:rsid w:val="005F2414"/>
    <w:rsid w:val="005F25C0"/>
    <w:rsid w:val="005F2684"/>
    <w:rsid w:val="005F2CD9"/>
    <w:rsid w:val="005F2D4B"/>
    <w:rsid w:val="005F2EED"/>
    <w:rsid w:val="005F3102"/>
    <w:rsid w:val="005F4182"/>
    <w:rsid w:val="005F4356"/>
    <w:rsid w:val="005F45B6"/>
    <w:rsid w:val="005F45EA"/>
    <w:rsid w:val="005F4663"/>
    <w:rsid w:val="005F4A67"/>
    <w:rsid w:val="005F50DA"/>
    <w:rsid w:val="005F5235"/>
    <w:rsid w:val="005F554E"/>
    <w:rsid w:val="005F5D3D"/>
    <w:rsid w:val="005F645A"/>
    <w:rsid w:val="005F64AB"/>
    <w:rsid w:val="005F6C8A"/>
    <w:rsid w:val="005F7386"/>
    <w:rsid w:val="005F7B49"/>
    <w:rsid w:val="005F7DB2"/>
    <w:rsid w:val="005F7E5F"/>
    <w:rsid w:val="0060097A"/>
    <w:rsid w:val="00600BCB"/>
    <w:rsid w:val="00600F91"/>
    <w:rsid w:val="0060172B"/>
    <w:rsid w:val="00601BDC"/>
    <w:rsid w:val="00601C5A"/>
    <w:rsid w:val="00601D11"/>
    <w:rsid w:val="00601DA5"/>
    <w:rsid w:val="00603048"/>
    <w:rsid w:val="00603097"/>
    <w:rsid w:val="006034DD"/>
    <w:rsid w:val="006042B6"/>
    <w:rsid w:val="0060468C"/>
    <w:rsid w:val="0060475E"/>
    <w:rsid w:val="0060537E"/>
    <w:rsid w:val="006057B5"/>
    <w:rsid w:val="00605B22"/>
    <w:rsid w:val="00605D97"/>
    <w:rsid w:val="00605E88"/>
    <w:rsid w:val="00606AB4"/>
    <w:rsid w:val="00606B15"/>
    <w:rsid w:val="00606BB0"/>
    <w:rsid w:val="006070CD"/>
    <w:rsid w:val="006077A4"/>
    <w:rsid w:val="006079B5"/>
    <w:rsid w:val="00607D8F"/>
    <w:rsid w:val="00607E4D"/>
    <w:rsid w:val="00610162"/>
    <w:rsid w:val="0061063E"/>
    <w:rsid w:val="00610684"/>
    <w:rsid w:val="006108C7"/>
    <w:rsid w:val="00610FA8"/>
    <w:rsid w:val="00611320"/>
    <w:rsid w:val="00611572"/>
    <w:rsid w:val="00611B2F"/>
    <w:rsid w:val="00611F37"/>
    <w:rsid w:val="00612A8A"/>
    <w:rsid w:val="00612B83"/>
    <w:rsid w:val="00612E6E"/>
    <w:rsid w:val="00612F79"/>
    <w:rsid w:val="006132B3"/>
    <w:rsid w:val="0061331B"/>
    <w:rsid w:val="00613974"/>
    <w:rsid w:val="0061397B"/>
    <w:rsid w:val="00613AAF"/>
    <w:rsid w:val="00614820"/>
    <w:rsid w:val="00614AAE"/>
    <w:rsid w:val="0061523D"/>
    <w:rsid w:val="0061534B"/>
    <w:rsid w:val="0061550E"/>
    <w:rsid w:val="00615D0A"/>
    <w:rsid w:val="00616182"/>
    <w:rsid w:val="00616470"/>
    <w:rsid w:val="00616903"/>
    <w:rsid w:val="006169DF"/>
    <w:rsid w:val="00616CEA"/>
    <w:rsid w:val="00616E84"/>
    <w:rsid w:val="0061730B"/>
    <w:rsid w:val="006177B2"/>
    <w:rsid w:val="00617DDC"/>
    <w:rsid w:val="006201F2"/>
    <w:rsid w:val="006206C4"/>
    <w:rsid w:val="00620A9F"/>
    <w:rsid w:val="00620C8B"/>
    <w:rsid w:val="00620E9E"/>
    <w:rsid w:val="006210E9"/>
    <w:rsid w:val="0062177C"/>
    <w:rsid w:val="00621846"/>
    <w:rsid w:val="00621922"/>
    <w:rsid w:val="006219CF"/>
    <w:rsid w:val="00621D0C"/>
    <w:rsid w:val="00621E6C"/>
    <w:rsid w:val="00622142"/>
    <w:rsid w:val="00622642"/>
    <w:rsid w:val="00622AD5"/>
    <w:rsid w:val="00623962"/>
    <w:rsid w:val="00623E7A"/>
    <w:rsid w:val="00623ED0"/>
    <w:rsid w:val="006243F6"/>
    <w:rsid w:val="0062497F"/>
    <w:rsid w:val="00624C12"/>
    <w:rsid w:val="00624C3E"/>
    <w:rsid w:val="0062534B"/>
    <w:rsid w:val="006255FF"/>
    <w:rsid w:val="006256A6"/>
    <w:rsid w:val="00625B18"/>
    <w:rsid w:val="006261A1"/>
    <w:rsid w:val="0062649B"/>
    <w:rsid w:val="0062679A"/>
    <w:rsid w:val="0062736B"/>
    <w:rsid w:val="006274B6"/>
    <w:rsid w:val="00627595"/>
    <w:rsid w:val="00627727"/>
    <w:rsid w:val="00627924"/>
    <w:rsid w:val="00627E77"/>
    <w:rsid w:val="00627EF3"/>
    <w:rsid w:val="006307D2"/>
    <w:rsid w:val="00630C02"/>
    <w:rsid w:val="00630FA8"/>
    <w:rsid w:val="00632B28"/>
    <w:rsid w:val="00632B3D"/>
    <w:rsid w:val="0063365E"/>
    <w:rsid w:val="006343F4"/>
    <w:rsid w:val="00634AA6"/>
    <w:rsid w:val="00634F93"/>
    <w:rsid w:val="00635019"/>
    <w:rsid w:val="00635326"/>
    <w:rsid w:val="00635971"/>
    <w:rsid w:val="00635C80"/>
    <w:rsid w:val="0063626F"/>
    <w:rsid w:val="0063663C"/>
    <w:rsid w:val="00636C6A"/>
    <w:rsid w:val="0063759C"/>
    <w:rsid w:val="00637E9C"/>
    <w:rsid w:val="00637FEA"/>
    <w:rsid w:val="0064009E"/>
    <w:rsid w:val="006400E4"/>
    <w:rsid w:val="006407E6"/>
    <w:rsid w:val="00640C88"/>
    <w:rsid w:val="00641205"/>
    <w:rsid w:val="00641208"/>
    <w:rsid w:val="00641428"/>
    <w:rsid w:val="006415EC"/>
    <w:rsid w:val="00641E65"/>
    <w:rsid w:val="00641F20"/>
    <w:rsid w:val="00641FB6"/>
    <w:rsid w:val="00642564"/>
    <w:rsid w:val="006429E9"/>
    <w:rsid w:val="00642B40"/>
    <w:rsid w:val="0064331B"/>
    <w:rsid w:val="00643516"/>
    <w:rsid w:val="00643BB7"/>
    <w:rsid w:val="00644192"/>
    <w:rsid w:val="00644767"/>
    <w:rsid w:val="006447D8"/>
    <w:rsid w:val="00644C71"/>
    <w:rsid w:val="00644F14"/>
    <w:rsid w:val="006450B3"/>
    <w:rsid w:val="006457A2"/>
    <w:rsid w:val="00645919"/>
    <w:rsid w:val="0064595F"/>
    <w:rsid w:val="006460D7"/>
    <w:rsid w:val="006466FF"/>
    <w:rsid w:val="006467CF"/>
    <w:rsid w:val="00646E3A"/>
    <w:rsid w:val="0064724A"/>
    <w:rsid w:val="006473E7"/>
    <w:rsid w:val="00647A43"/>
    <w:rsid w:val="00647C0C"/>
    <w:rsid w:val="00647C72"/>
    <w:rsid w:val="00647FA9"/>
    <w:rsid w:val="00650977"/>
    <w:rsid w:val="00651186"/>
    <w:rsid w:val="00651475"/>
    <w:rsid w:val="00651685"/>
    <w:rsid w:val="006518C6"/>
    <w:rsid w:val="00651998"/>
    <w:rsid w:val="00651B5D"/>
    <w:rsid w:val="00652447"/>
    <w:rsid w:val="00652A53"/>
    <w:rsid w:val="00652A68"/>
    <w:rsid w:val="00653500"/>
    <w:rsid w:val="006537A4"/>
    <w:rsid w:val="006545C4"/>
    <w:rsid w:val="00654A67"/>
    <w:rsid w:val="00654F59"/>
    <w:rsid w:val="00655240"/>
    <w:rsid w:val="00655A85"/>
    <w:rsid w:val="00656341"/>
    <w:rsid w:val="00656693"/>
    <w:rsid w:val="0065677D"/>
    <w:rsid w:val="00656928"/>
    <w:rsid w:val="0065703F"/>
    <w:rsid w:val="0065754A"/>
    <w:rsid w:val="006575FF"/>
    <w:rsid w:val="0065761A"/>
    <w:rsid w:val="00657C06"/>
    <w:rsid w:val="00660226"/>
    <w:rsid w:val="006609B7"/>
    <w:rsid w:val="00661540"/>
    <w:rsid w:val="0066196E"/>
    <w:rsid w:val="00661B18"/>
    <w:rsid w:val="00661B4D"/>
    <w:rsid w:val="00661C51"/>
    <w:rsid w:val="00661D24"/>
    <w:rsid w:val="00661D3F"/>
    <w:rsid w:val="00661DB8"/>
    <w:rsid w:val="006629B1"/>
    <w:rsid w:val="00663004"/>
    <w:rsid w:val="00663042"/>
    <w:rsid w:val="006638D5"/>
    <w:rsid w:val="00663BC0"/>
    <w:rsid w:val="00663EDF"/>
    <w:rsid w:val="006642BD"/>
    <w:rsid w:val="0066439D"/>
    <w:rsid w:val="00666101"/>
    <w:rsid w:val="006661A7"/>
    <w:rsid w:val="00666394"/>
    <w:rsid w:val="00666821"/>
    <w:rsid w:val="0066698B"/>
    <w:rsid w:val="00667778"/>
    <w:rsid w:val="00667F06"/>
    <w:rsid w:val="00670318"/>
    <w:rsid w:val="0067042E"/>
    <w:rsid w:val="00670497"/>
    <w:rsid w:val="00670961"/>
    <w:rsid w:val="00670D1E"/>
    <w:rsid w:val="00670D28"/>
    <w:rsid w:val="00671027"/>
    <w:rsid w:val="006718A3"/>
    <w:rsid w:val="00671BEF"/>
    <w:rsid w:val="006725B5"/>
    <w:rsid w:val="006729F8"/>
    <w:rsid w:val="00672B1E"/>
    <w:rsid w:val="006738AD"/>
    <w:rsid w:val="00673B1A"/>
    <w:rsid w:val="00673DCC"/>
    <w:rsid w:val="00673DF0"/>
    <w:rsid w:val="00674791"/>
    <w:rsid w:val="00674804"/>
    <w:rsid w:val="00674F6F"/>
    <w:rsid w:val="00674FC5"/>
    <w:rsid w:val="0067524C"/>
    <w:rsid w:val="00675532"/>
    <w:rsid w:val="0067579B"/>
    <w:rsid w:val="0067584B"/>
    <w:rsid w:val="00675D74"/>
    <w:rsid w:val="00675DBA"/>
    <w:rsid w:val="00675FD3"/>
    <w:rsid w:val="006767DF"/>
    <w:rsid w:val="00676B41"/>
    <w:rsid w:val="00676E53"/>
    <w:rsid w:val="006770E4"/>
    <w:rsid w:val="00677248"/>
    <w:rsid w:val="00677827"/>
    <w:rsid w:val="00677E46"/>
    <w:rsid w:val="006800D8"/>
    <w:rsid w:val="006801F6"/>
    <w:rsid w:val="00680254"/>
    <w:rsid w:val="006806D8"/>
    <w:rsid w:val="00680C2E"/>
    <w:rsid w:val="0068139C"/>
    <w:rsid w:val="0068170B"/>
    <w:rsid w:val="00681851"/>
    <w:rsid w:val="00681CFA"/>
    <w:rsid w:val="00682707"/>
    <w:rsid w:val="00682B23"/>
    <w:rsid w:val="00682D6E"/>
    <w:rsid w:val="00683573"/>
    <w:rsid w:val="00683EAD"/>
    <w:rsid w:val="00684379"/>
    <w:rsid w:val="00684757"/>
    <w:rsid w:val="00684862"/>
    <w:rsid w:val="00684CAE"/>
    <w:rsid w:val="00684E4A"/>
    <w:rsid w:val="00685558"/>
    <w:rsid w:val="00686ECE"/>
    <w:rsid w:val="006870CD"/>
    <w:rsid w:val="00687129"/>
    <w:rsid w:val="00687354"/>
    <w:rsid w:val="00687566"/>
    <w:rsid w:val="0068792C"/>
    <w:rsid w:val="00687D21"/>
    <w:rsid w:val="00687E63"/>
    <w:rsid w:val="00690187"/>
    <w:rsid w:val="00690502"/>
    <w:rsid w:val="0069066C"/>
    <w:rsid w:val="006906BD"/>
    <w:rsid w:val="006906D2"/>
    <w:rsid w:val="00690C18"/>
    <w:rsid w:val="00690F6B"/>
    <w:rsid w:val="00691A84"/>
    <w:rsid w:val="00692587"/>
    <w:rsid w:val="006944D4"/>
    <w:rsid w:val="006945E0"/>
    <w:rsid w:val="00694980"/>
    <w:rsid w:val="006949F0"/>
    <w:rsid w:val="00694A34"/>
    <w:rsid w:val="00694B40"/>
    <w:rsid w:val="00694FD7"/>
    <w:rsid w:val="0069546D"/>
    <w:rsid w:val="00695A55"/>
    <w:rsid w:val="00696525"/>
    <w:rsid w:val="00696854"/>
    <w:rsid w:val="00696C75"/>
    <w:rsid w:val="006973A6"/>
    <w:rsid w:val="00697715"/>
    <w:rsid w:val="006978A6"/>
    <w:rsid w:val="00697910"/>
    <w:rsid w:val="0069792E"/>
    <w:rsid w:val="006A0330"/>
    <w:rsid w:val="006A0364"/>
    <w:rsid w:val="006A05FF"/>
    <w:rsid w:val="006A09B2"/>
    <w:rsid w:val="006A0E7F"/>
    <w:rsid w:val="006A10B4"/>
    <w:rsid w:val="006A16FD"/>
    <w:rsid w:val="006A17C7"/>
    <w:rsid w:val="006A1839"/>
    <w:rsid w:val="006A1D0C"/>
    <w:rsid w:val="006A1E1A"/>
    <w:rsid w:val="006A2166"/>
    <w:rsid w:val="006A22C2"/>
    <w:rsid w:val="006A23F0"/>
    <w:rsid w:val="006A241B"/>
    <w:rsid w:val="006A3706"/>
    <w:rsid w:val="006A3C5C"/>
    <w:rsid w:val="006A3DE1"/>
    <w:rsid w:val="006A3E39"/>
    <w:rsid w:val="006A4165"/>
    <w:rsid w:val="006A4B2F"/>
    <w:rsid w:val="006A4EF1"/>
    <w:rsid w:val="006A4F55"/>
    <w:rsid w:val="006A6B02"/>
    <w:rsid w:val="006A6B7C"/>
    <w:rsid w:val="006A6C0E"/>
    <w:rsid w:val="006A703C"/>
    <w:rsid w:val="006A7812"/>
    <w:rsid w:val="006A789B"/>
    <w:rsid w:val="006A7A50"/>
    <w:rsid w:val="006A7BBE"/>
    <w:rsid w:val="006A7C38"/>
    <w:rsid w:val="006B00D0"/>
    <w:rsid w:val="006B0183"/>
    <w:rsid w:val="006B0273"/>
    <w:rsid w:val="006B04B5"/>
    <w:rsid w:val="006B1D59"/>
    <w:rsid w:val="006B1D7B"/>
    <w:rsid w:val="006B2311"/>
    <w:rsid w:val="006B2DE3"/>
    <w:rsid w:val="006B36BC"/>
    <w:rsid w:val="006B3732"/>
    <w:rsid w:val="006B383D"/>
    <w:rsid w:val="006B3C1E"/>
    <w:rsid w:val="006B42A7"/>
    <w:rsid w:val="006B47CD"/>
    <w:rsid w:val="006B55DC"/>
    <w:rsid w:val="006B58CE"/>
    <w:rsid w:val="006B5DD8"/>
    <w:rsid w:val="006B5E30"/>
    <w:rsid w:val="006B5EC4"/>
    <w:rsid w:val="006B628C"/>
    <w:rsid w:val="006B630B"/>
    <w:rsid w:val="006B67E2"/>
    <w:rsid w:val="006B69FE"/>
    <w:rsid w:val="006B6B84"/>
    <w:rsid w:val="006B6EFE"/>
    <w:rsid w:val="006B73D3"/>
    <w:rsid w:val="006B7BCF"/>
    <w:rsid w:val="006C0258"/>
    <w:rsid w:val="006C03BA"/>
    <w:rsid w:val="006C1041"/>
    <w:rsid w:val="006C1601"/>
    <w:rsid w:val="006C176C"/>
    <w:rsid w:val="006C1A52"/>
    <w:rsid w:val="006C1C37"/>
    <w:rsid w:val="006C21CE"/>
    <w:rsid w:val="006C2305"/>
    <w:rsid w:val="006C2633"/>
    <w:rsid w:val="006C2658"/>
    <w:rsid w:val="006C26B7"/>
    <w:rsid w:val="006C32D0"/>
    <w:rsid w:val="006C33C0"/>
    <w:rsid w:val="006C35B5"/>
    <w:rsid w:val="006C39C4"/>
    <w:rsid w:val="006C3ACA"/>
    <w:rsid w:val="006C3AD9"/>
    <w:rsid w:val="006C3B48"/>
    <w:rsid w:val="006C3EDB"/>
    <w:rsid w:val="006C3F64"/>
    <w:rsid w:val="006C4BA3"/>
    <w:rsid w:val="006C4E5D"/>
    <w:rsid w:val="006C51F3"/>
    <w:rsid w:val="006C54E7"/>
    <w:rsid w:val="006C5ED3"/>
    <w:rsid w:val="006C5FF4"/>
    <w:rsid w:val="006C65EC"/>
    <w:rsid w:val="006C6648"/>
    <w:rsid w:val="006C6951"/>
    <w:rsid w:val="006C7517"/>
    <w:rsid w:val="006C7651"/>
    <w:rsid w:val="006C7AA4"/>
    <w:rsid w:val="006D0023"/>
    <w:rsid w:val="006D0107"/>
    <w:rsid w:val="006D0B4E"/>
    <w:rsid w:val="006D0BB6"/>
    <w:rsid w:val="006D0FE0"/>
    <w:rsid w:val="006D12EF"/>
    <w:rsid w:val="006D138F"/>
    <w:rsid w:val="006D1763"/>
    <w:rsid w:val="006D1DD7"/>
    <w:rsid w:val="006D2A7D"/>
    <w:rsid w:val="006D2F50"/>
    <w:rsid w:val="006D3947"/>
    <w:rsid w:val="006D3C22"/>
    <w:rsid w:val="006D422F"/>
    <w:rsid w:val="006D4407"/>
    <w:rsid w:val="006D4470"/>
    <w:rsid w:val="006D45BC"/>
    <w:rsid w:val="006D47C8"/>
    <w:rsid w:val="006D5092"/>
    <w:rsid w:val="006D59E0"/>
    <w:rsid w:val="006D5FE6"/>
    <w:rsid w:val="006D68B1"/>
    <w:rsid w:val="006D695C"/>
    <w:rsid w:val="006D6F80"/>
    <w:rsid w:val="006D7628"/>
    <w:rsid w:val="006E05A9"/>
    <w:rsid w:val="006E0D4D"/>
    <w:rsid w:val="006E142C"/>
    <w:rsid w:val="006E169B"/>
    <w:rsid w:val="006E1998"/>
    <w:rsid w:val="006E1A0F"/>
    <w:rsid w:val="006E1A87"/>
    <w:rsid w:val="006E1B33"/>
    <w:rsid w:val="006E1CF4"/>
    <w:rsid w:val="006E1F0B"/>
    <w:rsid w:val="006E23ED"/>
    <w:rsid w:val="006E3799"/>
    <w:rsid w:val="006E3A10"/>
    <w:rsid w:val="006E3B00"/>
    <w:rsid w:val="006E41DD"/>
    <w:rsid w:val="006E44B9"/>
    <w:rsid w:val="006E4579"/>
    <w:rsid w:val="006E467C"/>
    <w:rsid w:val="006E4823"/>
    <w:rsid w:val="006E499A"/>
    <w:rsid w:val="006E4C36"/>
    <w:rsid w:val="006E4CD7"/>
    <w:rsid w:val="006E5496"/>
    <w:rsid w:val="006E605A"/>
    <w:rsid w:val="006E6759"/>
    <w:rsid w:val="006E6965"/>
    <w:rsid w:val="006E6A96"/>
    <w:rsid w:val="006E6B30"/>
    <w:rsid w:val="006E6FF6"/>
    <w:rsid w:val="006E7296"/>
    <w:rsid w:val="006E775E"/>
    <w:rsid w:val="006E7E46"/>
    <w:rsid w:val="006F010F"/>
    <w:rsid w:val="006F069C"/>
    <w:rsid w:val="006F0A29"/>
    <w:rsid w:val="006F130F"/>
    <w:rsid w:val="006F131A"/>
    <w:rsid w:val="006F1D01"/>
    <w:rsid w:val="006F1E62"/>
    <w:rsid w:val="006F1F43"/>
    <w:rsid w:val="006F2397"/>
    <w:rsid w:val="006F25A3"/>
    <w:rsid w:val="006F280D"/>
    <w:rsid w:val="006F2BEC"/>
    <w:rsid w:val="006F2C0C"/>
    <w:rsid w:val="006F2EB0"/>
    <w:rsid w:val="006F3122"/>
    <w:rsid w:val="006F333E"/>
    <w:rsid w:val="006F3FD5"/>
    <w:rsid w:val="006F456E"/>
    <w:rsid w:val="006F4821"/>
    <w:rsid w:val="006F4AD1"/>
    <w:rsid w:val="006F50EC"/>
    <w:rsid w:val="006F52DE"/>
    <w:rsid w:val="006F5D13"/>
    <w:rsid w:val="006F686C"/>
    <w:rsid w:val="006F6897"/>
    <w:rsid w:val="006F7ADC"/>
    <w:rsid w:val="006F7B88"/>
    <w:rsid w:val="006F7C3C"/>
    <w:rsid w:val="00700226"/>
    <w:rsid w:val="0070049C"/>
    <w:rsid w:val="00700838"/>
    <w:rsid w:val="007009E7"/>
    <w:rsid w:val="00700B12"/>
    <w:rsid w:val="00701015"/>
    <w:rsid w:val="007012A6"/>
    <w:rsid w:val="00701A5B"/>
    <w:rsid w:val="00701B0C"/>
    <w:rsid w:val="00701F28"/>
    <w:rsid w:val="00701FCF"/>
    <w:rsid w:val="007023D5"/>
    <w:rsid w:val="0070253E"/>
    <w:rsid w:val="00702EAD"/>
    <w:rsid w:val="00703161"/>
    <w:rsid w:val="00703783"/>
    <w:rsid w:val="00703BC8"/>
    <w:rsid w:val="00703C5E"/>
    <w:rsid w:val="0070407F"/>
    <w:rsid w:val="007044EF"/>
    <w:rsid w:val="0070479C"/>
    <w:rsid w:val="00704AAC"/>
    <w:rsid w:val="00704DC6"/>
    <w:rsid w:val="007053BB"/>
    <w:rsid w:val="007054D2"/>
    <w:rsid w:val="007056F5"/>
    <w:rsid w:val="00705785"/>
    <w:rsid w:val="00705C6B"/>
    <w:rsid w:val="007064C5"/>
    <w:rsid w:val="007066D4"/>
    <w:rsid w:val="00706842"/>
    <w:rsid w:val="007068D9"/>
    <w:rsid w:val="00707084"/>
    <w:rsid w:val="007077BC"/>
    <w:rsid w:val="007079A8"/>
    <w:rsid w:val="00707BBB"/>
    <w:rsid w:val="00710155"/>
    <w:rsid w:val="0071017F"/>
    <w:rsid w:val="007109B8"/>
    <w:rsid w:val="00710AA7"/>
    <w:rsid w:val="00710B5D"/>
    <w:rsid w:val="00711343"/>
    <w:rsid w:val="00711C52"/>
    <w:rsid w:val="00712409"/>
    <w:rsid w:val="007125F3"/>
    <w:rsid w:val="00712B7F"/>
    <w:rsid w:val="00712C0B"/>
    <w:rsid w:val="00712DFF"/>
    <w:rsid w:val="00713D64"/>
    <w:rsid w:val="00713DCD"/>
    <w:rsid w:val="00714247"/>
    <w:rsid w:val="00714CBF"/>
    <w:rsid w:val="00714CF8"/>
    <w:rsid w:val="00714D68"/>
    <w:rsid w:val="00714FC6"/>
    <w:rsid w:val="0071539C"/>
    <w:rsid w:val="0071539F"/>
    <w:rsid w:val="007158DB"/>
    <w:rsid w:val="00715A7F"/>
    <w:rsid w:val="00715EC4"/>
    <w:rsid w:val="0071662B"/>
    <w:rsid w:val="0071692C"/>
    <w:rsid w:val="007170FF"/>
    <w:rsid w:val="00717752"/>
    <w:rsid w:val="007177AA"/>
    <w:rsid w:val="00717BD8"/>
    <w:rsid w:val="00717C21"/>
    <w:rsid w:val="0072030D"/>
    <w:rsid w:val="0072059E"/>
    <w:rsid w:val="00720A8D"/>
    <w:rsid w:val="00720F4C"/>
    <w:rsid w:val="00721042"/>
    <w:rsid w:val="00721A80"/>
    <w:rsid w:val="00721AC0"/>
    <w:rsid w:val="00721B91"/>
    <w:rsid w:val="00722B9D"/>
    <w:rsid w:val="007233F7"/>
    <w:rsid w:val="00723AF9"/>
    <w:rsid w:val="00723C7C"/>
    <w:rsid w:val="00723D28"/>
    <w:rsid w:val="00723E13"/>
    <w:rsid w:val="007242CB"/>
    <w:rsid w:val="0072431B"/>
    <w:rsid w:val="00724803"/>
    <w:rsid w:val="00724B9B"/>
    <w:rsid w:val="00725059"/>
    <w:rsid w:val="007252F7"/>
    <w:rsid w:val="0072531B"/>
    <w:rsid w:val="00725F48"/>
    <w:rsid w:val="007261EA"/>
    <w:rsid w:val="007270D4"/>
    <w:rsid w:val="00727137"/>
    <w:rsid w:val="007272C3"/>
    <w:rsid w:val="00727332"/>
    <w:rsid w:val="00727428"/>
    <w:rsid w:val="00727AA5"/>
    <w:rsid w:val="00730630"/>
    <w:rsid w:val="00730883"/>
    <w:rsid w:val="00730CE1"/>
    <w:rsid w:val="00730E0E"/>
    <w:rsid w:val="00731007"/>
    <w:rsid w:val="00731335"/>
    <w:rsid w:val="00731E96"/>
    <w:rsid w:val="007321CC"/>
    <w:rsid w:val="00732A82"/>
    <w:rsid w:val="00732DDB"/>
    <w:rsid w:val="00733933"/>
    <w:rsid w:val="00733F72"/>
    <w:rsid w:val="00734067"/>
    <w:rsid w:val="0073496F"/>
    <w:rsid w:val="00734998"/>
    <w:rsid w:val="00734A15"/>
    <w:rsid w:val="00735049"/>
    <w:rsid w:val="00735123"/>
    <w:rsid w:val="007352E0"/>
    <w:rsid w:val="00735719"/>
    <w:rsid w:val="00735C06"/>
    <w:rsid w:val="00735C8C"/>
    <w:rsid w:val="00735F01"/>
    <w:rsid w:val="00735F20"/>
    <w:rsid w:val="00736677"/>
    <w:rsid w:val="00736685"/>
    <w:rsid w:val="00736A33"/>
    <w:rsid w:val="00737CAC"/>
    <w:rsid w:val="007403AA"/>
    <w:rsid w:val="00740981"/>
    <w:rsid w:val="00740D6E"/>
    <w:rsid w:val="00740E09"/>
    <w:rsid w:val="00741119"/>
    <w:rsid w:val="0074120F"/>
    <w:rsid w:val="007419E4"/>
    <w:rsid w:val="00741C41"/>
    <w:rsid w:val="00742117"/>
    <w:rsid w:val="007427F1"/>
    <w:rsid w:val="00742A25"/>
    <w:rsid w:val="00742B27"/>
    <w:rsid w:val="00742D3F"/>
    <w:rsid w:val="00742E24"/>
    <w:rsid w:val="007433BD"/>
    <w:rsid w:val="007435FC"/>
    <w:rsid w:val="00743683"/>
    <w:rsid w:val="00743714"/>
    <w:rsid w:val="0074399C"/>
    <w:rsid w:val="00743B11"/>
    <w:rsid w:val="00743DC1"/>
    <w:rsid w:val="00744251"/>
    <w:rsid w:val="007444D2"/>
    <w:rsid w:val="0074473D"/>
    <w:rsid w:val="00745126"/>
    <w:rsid w:val="00745892"/>
    <w:rsid w:val="00745893"/>
    <w:rsid w:val="00745B79"/>
    <w:rsid w:val="00746392"/>
    <w:rsid w:val="007465BD"/>
    <w:rsid w:val="007466EA"/>
    <w:rsid w:val="00746DEC"/>
    <w:rsid w:val="007475FE"/>
    <w:rsid w:val="00747F61"/>
    <w:rsid w:val="0075320E"/>
    <w:rsid w:val="00753869"/>
    <w:rsid w:val="0075391D"/>
    <w:rsid w:val="00753F1E"/>
    <w:rsid w:val="0075438B"/>
    <w:rsid w:val="00754483"/>
    <w:rsid w:val="007545BE"/>
    <w:rsid w:val="00754F7B"/>
    <w:rsid w:val="00755287"/>
    <w:rsid w:val="0075567B"/>
    <w:rsid w:val="00755CB8"/>
    <w:rsid w:val="00755CB9"/>
    <w:rsid w:val="00755F62"/>
    <w:rsid w:val="0075637C"/>
    <w:rsid w:val="007568B5"/>
    <w:rsid w:val="00756A62"/>
    <w:rsid w:val="0075742D"/>
    <w:rsid w:val="007575F8"/>
    <w:rsid w:val="0075772D"/>
    <w:rsid w:val="00757870"/>
    <w:rsid w:val="00757F62"/>
    <w:rsid w:val="00757FA2"/>
    <w:rsid w:val="0076050D"/>
    <w:rsid w:val="007607B1"/>
    <w:rsid w:val="00760BAF"/>
    <w:rsid w:val="00760EA4"/>
    <w:rsid w:val="0076146A"/>
    <w:rsid w:val="00761683"/>
    <w:rsid w:val="00761D96"/>
    <w:rsid w:val="00761DB1"/>
    <w:rsid w:val="00761EFE"/>
    <w:rsid w:val="00762950"/>
    <w:rsid w:val="00762D0F"/>
    <w:rsid w:val="007632F1"/>
    <w:rsid w:val="00763B47"/>
    <w:rsid w:val="00763B9B"/>
    <w:rsid w:val="007647FA"/>
    <w:rsid w:val="0076495A"/>
    <w:rsid w:val="00764A88"/>
    <w:rsid w:val="00764C7D"/>
    <w:rsid w:val="007654AD"/>
    <w:rsid w:val="00765531"/>
    <w:rsid w:val="00765830"/>
    <w:rsid w:val="00765907"/>
    <w:rsid w:val="0076592A"/>
    <w:rsid w:val="007664B6"/>
    <w:rsid w:val="007664C5"/>
    <w:rsid w:val="00766670"/>
    <w:rsid w:val="0076758E"/>
    <w:rsid w:val="0076772D"/>
    <w:rsid w:val="00770583"/>
    <w:rsid w:val="007711FF"/>
    <w:rsid w:val="00771377"/>
    <w:rsid w:val="00771ADC"/>
    <w:rsid w:val="00771B22"/>
    <w:rsid w:val="00771CD4"/>
    <w:rsid w:val="00771D46"/>
    <w:rsid w:val="00772062"/>
    <w:rsid w:val="00772E69"/>
    <w:rsid w:val="00773553"/>
    <w:rsid w:val="007736E8"/>
    <w:rsid w:val="007737A9"/>
    <w:rsid w:val="00774530"/>
    <w:rsid w:val="00774AE5"/>
    <w:rsid w:val="007750FC"/>
    <w:rsid w:val="007752D0"/>
    <w:rsid w:val="007753C5"/>
    <w:rsid w:val="007756F9"/>
    <w:rsid w:val="00775895"/>
    <w:rsid w:val="00775D87"/>
    <w:rsid w:val="00775FEA"/>
    <w:rsid w:val="00776168"/>
    <w:rsid w:val="00776491"/>
    <w:rsid w:val="0077684B"/>
    <w:rsid w:val="007772F3"/>
    <w:rsid w:val="00780171"/>
    <w:rsid w:val="00780269"/>
    <w:rsid w:val="007802CE"/>
    <w:rsid w:val="007806E3"/>
    <w:rsid w:val="007809B9"/>
    <w:rsid w:val="007809C3"/>
    <w:rsid w:val="00780F41"/>
    <w:rsid w:val="007811B8"/>
    <w:rsid w:val="007817AD"/>
    <w:rsid w:val="00782BB4"/>
    <w:rsid w:val="00783330"/>
    <w:rsid w:val="00783545"/>
    <w:rsid w:val="007836A7"/>
    <w:rsid w:val="0078444D"/>
    <w:rsid w:val="00785BC8"/>
    <w:rsid w:val="00785DA6"/>
    <w:rsid w:val="00786763"/>
    <w:rsid w:val="007877C5"/>
    <w:rsid w:val="007904B6"/>
    <w:rsid w:val="0079054A"/>
    <w:rsid w:val="007907AB"/>
    <w:rsid w:val="007908C8"/>
    <w:rsid w:val="007908D6"/>
    <w:rsid w:val="00791019"/>
    <w:rsid w:val="00791182"/>
    <w:rsid w:val="00792599"/>
    <w:rsid w:val="0079262E"/>
    <w:rsid w:val="007927A1"/>
    <w:rsid w:val="00792BBF"/>
    <w:rsid w:val="00792C40"/>
    <w:rsid w:val="00792D41"/>
    <w:rsid w:val="00793684"/>
    <w:rsid w:val="00794667"/>
    <w:rsid w:val="00794B8D"/>
    <w:rsid w:val="007950F3"/>
    <w:rsid w:val="007952E3"/>
    <w:rsid w:val="00795351"/>
    <w:rsid w:val="007956E1"/>
    <w:rsid w:val="0079578B"/>
    <w:rsid w:val="00795A42"/>
    <w:rsid w:val="00795CB9"/>
    <w:rsid w:val="00795F1A"/>
    <w:rsid w:val="0079614A"/>
    <w:rsid w:val="0079642C"/>
    <w:rsid w:val="00796568"/>
    <w:rsid w:val="007966BE"/>
    <w:rsid w:val="007968BE"/>
    <w:rsid w:val="00796CD0"/>
    <w:rsid w:val="00796DF5"/>
    <w:rsid w:val="00796F8B"/>
    <w:rsid w:val="00797CC9"/>
    <w:rsid w:val="00797EBB"/>
    <w:rsid w:val="00797FE1"/>
    <w:rsid w:val="007A01C1"/>
    <w:rsid w:val="007A0A06"/>
    <w:rsid w:val="007A0C0E"/>
    <w:rsid w:val="007A1155"/>
    <w:rsid w:val="007A177D"/>
    <w:rsid w:val="007A179D"/>
    <w:rsid w:val="007A19E1"/>
    <w:rsid w:val="007A1ADC"/>
    <w:rsid w:val="007A1C1C"/>
    <w:rsid w:val="007A1E72"/>
    <w:rsid w:val="007A2476"/>
    <w:rsid w:val="007A2F68"/>
    <w:rsid w:val="007A30DB"/>
    <w:rsid w:val="007A3159"/>
    <w:rsid w:val="007A316B"/>
    <w:rsid w:val="007A3A4E"/>
    <w:rsid w:val="007A3FD4"/>
    <w:rsid w:val="007A440D"/>
    <w:rsid w:val="007A4437"/>
    <w:rsid w:val="007A4628"/>
    <w:rsid w:val="007A4681"/>
    <w:rsid w:val="007A4AD5"/>
    <w:rsid w:val="007A4FBC"/>
    <w:rsid w:val="007A505E"/>
    <w:rsid w:val="007A53E6"/>
    <w:rsid w:val="007A5943"/>
    <w:rsid w:val="007A6AD4"/>
    <w:rsid w:val="007A7220"/>
    <w:rsid w:val="007A727E"/>
    <w:rsid w:val="007A74E3"/>
    <w:rsid w:val="007A7732"/>
    <w:rsid w:val="007A7DE6"/>
    <w:rsid w:val="007A7E05"/>
    <w:rsid w:val="007B0274"/>
    <w:rsid w:val="007B03F5"/>
    <w:rsid w:val="007B0F0A"/>
    <w:rsid w:val="007B0F21"/>
    <w:rsid w:val="007B1093"/>
    <w:rsid w:val="007B1B32"/>
    <w:rsid w:val="007B1D3A"/>
    <w:rsid w:val="007B1DE3"/>
    <w:rsid w:val="007B1FC1"/>
    <w:rsid w:val="007B244D"/>
    <w:rsid w:val="007B2A49"/>
    <w:rsid w:val="007B2BB0"/>
    <w:rsid w:val="007B2C1C"/>
    <w:rsid w:val="007B3189"/>
    <w:rsid w:val="007B3618"/>
    <w:rsid w:val="007B369A"/>
    <w:rsid w:val="007B48A7"/>
    <w:rsid w:val="007B4907"/>
    <w:rsid w:val="007B4A7D"/>
    <w:rsid w:val="007B4E61"/>
    <w:rsid w:val="007B4EB8"/>
    <w:rsid w:val="007B5051"/>
    <w:rsid w:val="007B531C"/>
    <w:rsid w:val="007B5AEA"/>
    <w:rsid w:val="007B5C9B"/>
    <w:rsid w:val="007B655D"/>
    <w:rsid w:val="007B656B"/>
    <w:rsid w:val="007B6EB9"/>
    <w:rsid w:val="007B7403"/>
    <w:rsid w:val="007B7712"/>
    <w:rsid w:val="007B7779"/>
    <w:rsid w:val="007B7AE2"/>
    <w:rsid w:val="007B7D58"/>
    <w:rsid w:val="007B7E5B"/>
    <w:rsid w:val="007B7ED9"/>
    <w:rsid w:val="007C0049"/>
    <w:rsid w:val="007C0155"/>
    <w:rsid w:val="007C0967"/>
    <w:rsid w:val="007C0BF3"/>
    <w:rsid w:val="007C0D05"/>
    <w:rsid w:val="007C0D98"/>
    <w:rsid w:val="007C0F10"/>
    <w:rsid w:val="007C115B"/>
    <w:rsid w:val="007C1183"/>
    <w:rsid w:val="007C145E"/>
    <w:rsid w:val="007C29AE"/>
    <w:rsid w:val="007C32A1"/>
    <w:rsid w:val="007C3FFE"/>
    <w:rsid w:val="007C40A5"/>
    <w:rsid w:val="007C4472"/>
    <w:rsid w:val="007C4A28"/>
    <w:rsid w:val="007C4C89"/>
    <w:rsid w:val="007C5000"/>
    <w:rsid w:val="007C549C"/>
    <w:rsid w:val="007C581D"/>
    <w:rsid w:val="007C5D07"/>
    <w:rsid w:val="007C5EE9"/>
    <w:rsid w:val="007C5FA8"/>
    <w:rsid w:val="007C60A1"/>
    <w:rsid w:val="007C6173"/>
    <w:rsid w:val="007C67E3"/>
    <w:rsid w:val="007C6E56"/>
    <w:rsid w:val="007C7A89"/>
    <w:rsid w:val="007C7D3E"/>
    <w:rsid w:val="007D01DA"/>
    <w:rsid w:val="007D0207"/>
    <w:rsid w:val="007D06C7"/>
    <w:rsid w:val="007D10BE"/>
    <w:rsid w:val="007D13E5"/>
    <w:rsid w:val="007D1887"/>
    <w:rsid w:val="007D1AAD"/>
    <w:rsid w:val="007D2307"/>
    <w:rsid w:val="007D24E1"/>
    <w:rsid w:val="007D2A12"/>
    <w:rsid w:val="007D2E18"/>
    <w:rsid w:val="007D2E23"/>
    <w:rsid w:val="007D3C09"/>
    <w:rsid w:val="007D3EE5"/>
    <w:rsid w:val="007D4406"/>
    <w:rsid w:val="007D4448"/>
    <w:rsid w:val="007D524D"/>
    <w:rsid w:val="007D5CC7"/>
    <w:rsid w:val="007D5F6F"/>
    <w:rsid w:val="007D5FFF"/>
    <w:rsid w:val="007D617A"/>
    <w:rsid w:val="007D622A"/>
    <w:rsid w:val="007D6297"/>
    <w:rsid w:val="007D6521"/>
    <w:rsid w:val="007D6A93"/>
    <w:rsid w:val="007D739A"/>
    <w:rsid w:val="007D7533"/>
    <w:rsid w:val="007D7989"/>
    <w:rsid w:val="007D79D4"/>
    <w:rsid w:val="007D7CEA"/>
    <w:rsid w:val="007D7E24"/>
    <w:rsid w:val="007E07B4"/>
    <w:rsid w:val="007E0986"/>
    <w:rsid w:val="007E0F29"/>
    <w:rsid w:val="007E1003"/>
    <w:rsid w:val="007E19AE"/>
    <w:rsid w:val="007E19F8"/>
    <w:rsid w:val="007E1A06"/>
    <w:rsid w:val="007E24ED"/>
    <w:rsid w:val="007E25BE"/>
    <w:rsid w:val="007E2766"/>
    <w:rsid w:val="007E29FD"/>
    <w:rsid w:val="007E2CAB"/>
    <w:rsid w:val="007E2FC5"/>
    <w:rsid w:val="007E3222"/>
    <w:rsid w:val="007E32F8"/>
    <w:rsid w:val="007E3399"/>
    <w:rsid w:val="007E34F1"/>
    <w:rsid w:val="007E359A"/>
    <w:rsid w:val="007E3633"/>
    <w:rsid w:val="007E381F"/>
    <w:rsid w:val="007E3D5C"/>
    <w:rsid w:val="007E3E80"/>
    <w:rsid w:val="007E4344"/>
    <w:rsid w:val="007E4D62"/>
    <w:rsid w:val="007E507E"/>
    <w:rsid w:val="007E54AF"/>
    <w:rsid w:val="007E5AED"/>
    <w:rsid w:val="007E5BEB"/>
    <w:rsid w:val="007E5EE3"/>
    <w:rsid w:val="007E6772"/>
    <w:rsid w:val="007E6854"/>
    <w:rsid w:val="007E6D7D"/>
    <w:rsid w:val="007E6E64"/>
    <w:rsid w:val="007E6FB9"/>
    <w:rsid w:val="007E73D8"/>
    <w:rsid w:val="007E7637"/>
    <w:rsid w:val="007E7DE2"/>
    <w:rsid w:val="007E7F14"/>
    <w:rsid w:val="007F0281"/>
    <w:rsid w:val="007F0423"/>
    <w:rsid w:val="007F0E55"/>
    <w:rsid w:val="007F0F4A"/>
    <w:rsid w:val="007F0FFE"/>
    <w:rsid w:val="007F11D1"/>
    <w:rsid w:val="007F140C"/>
    <w:rsid w:val="007F1721"/>
    <w:rsid w:val="007F1BC2"/>
    <w:rsid w:val="007F2343"/>
    <w:rsid w:val="007F2462"/>
    <w:rsid w:val="007F2742"/>
    <w:rsid w:val="007F2BAD"/>
    <w:rsid w:val="007F2D0F"/>
    <w:rsid w:val="007F2F0F"/>
    <w:rsid w:val="007F2F21"/>
    <w:rsid w:val="007F38B5"/>
    <w:rsid w:val="007F3B59"/>
    <w:rsid w:val="007F3CD1"/>
    <w:rsid w:val="007F3DDB"/>
    <w:rsid w:val="007F4013"/>
    <w:rsid w:val="007F48B9"/>
    <w:rsid w:val="007F48E9"/>
    <w:rsid w:val="007F4BC6"/>
    <w:rsid w:val="007F4C1F"/>
    <w:rsid w:val="007F4F21"/>
    <w:rsid w:val="007F4F7D"/>
    <w:rsid w:val="007F56CA"/>
    <w:rsid w:val="007F5B19"/>
    <w:rsid w:val="007F5C19"/>
    <w:rsid w:val="007F5DB7"/>
    <w:rsid w:val="007F6337"/>
    <w:rsid w:val="007F6AE5"/>
    <w:rsid w:val="007F6DFD"/>
    <w:rsid w:val="007F726D"/>
    <w:rsid w:val="00800034"/>
    <w:rsid w:val="008005E3"/>
    <w:rsid w:val="0080084F"/>
    <w:rsid w:val="00800BDA"/>
    <w:rsid w:val="008016B3"/>
    <w:rsid w:val="00802737"/>
    <w:rsid w:val="00803136"/>
    <w:rsid w:val="00803248"/>
    <w:rsid w:val="008038DC"/>
    <w:rsid w:val="00803982"/>
    <w:rsid w:val="00803F87"/>
    <w:rsid w:val="00804ABA"/>
    <w:rsid w:val="00804B02"/>
    <w:rsid w:val="00804C98"/>
    <w:rsid w:val="0080559A"/>
    <w:rsid w:val="00806053"/>
    <w:rsid w:val="008062C7"/>
    <w:rsid w:val="00806DB6"/>
    <w:rsid w:val="008108C5"/>
    <w:rsid w:val="00810B4C"/>
    <w:rsid w:val="00810C3B"/>
    <w:rsid w:val="00810DA8"/>
    <w:rsid w:val="008117CC"/>
    <w:rsid w:val="00811DC0"/>
    <w:rsid w:val="00811ED4"/>
    <w:rsid w:val="0081212A"/>
    <w:rsid w:val="00812307"/>
    <w:rsid w:val="008128E7"/>
    <w:rsid w:val="00812D96"/>
    <w:rsid w:val="008135EF"/>
    <w:rsid w:val="00813637"/>
    <w:rsid w:val="0081379C"/>
    <w:rsid w:val="00813822"/>
    <w:rsid w:val="00813DA0"/>
    <w:rsid w:val="00814169"/>
    <w:rsid w:val="0081491E"/>
    <w:rsid w:val="008157D5"/>
    <w:rsid w:val="00815CFD"/>
    <w:rsid w:val="00815E8B"/>
    <w:rsid w:val="00816046"/>
    <w:rsid w:val="00816576"/>
    <w:rsid w:val="0081666C"/>
    <w:rsid w:val="008173AA"/>
    <w:rsid w:val="008179BC"/>
    <w:rsid w:val="00817B6C"/>
    <w:rsid w:val="00817EE6"/>
    <w:rsid w:val="00820703"/>
    <w:rsid w:val="00820863"/>
    <w:rsid w:val="00820FE3"/>
    <w:rsid w:val="00821111"/>
    <w:rsid w:val="00821296"/>
    <w:rsid w:val="00821EB0"/>
    <w:rsid w:val="00822231"/>
    <w:rsid w:val="00822287"/>
    <w:rsid w:val="00822528"/>
    <w:rsid w:val="00823130"/>
    <w:rsid w:val="00823A94"/>
    <w:rsid w:val="00823C60"/>
    <w:rsid w:val="00823D51"/>
    <w:rsid w:val="00824224"/>
    <w:rsid w:val="00824B2C"/>
    <w:rsid w:val="00824C8C"/>
    <w:rsid w:val="008250B3"/>
    <w:rsid w:val="0082558A"/>
    <w:rsid w:val="008257EB"/>
    <w:rsid w:val="00825978"/>
    <w:rsid w:val="00825BD8"/>
    <w:rsid w:val="00825E55"/>
    <w:rsid w:val="00825EC9"/>
    <w:rsid w:val="00826467"/>
    <w:rsid w:val="00826762"/>
    <w:rsid w:val="00826DD0"/>
    <w:rsid w:val="00827000"/>
    <w:rsid w:val="008275C8"/>
    <w:rsid w:val="00827D30"/>
    <w:rsid w:val="00827EB5"/>
    <w:rsid w:val="00830182"/>
    <w:rsid w:val="0083085D"/>
    <w:rsid w:val="00830AE6"/>
    <w:rsid w:val="00830BBE"/>
    <w:rsid w:val="00831559"/>
    <w:rsid w:val="0083159B"/>
    <w:rsid w:val="008316E5"/>
    <w:rsid w:val="00832D10"/>
    <w:rsid w:val="00832EE8"/>
    <w:rsid w:val="00833647"/>
    <w:rsid w:val="008338AD"/>
    <w:rsid w:val="00833B0A"/>
    <w:rsid w:val="00834047"/>
    <w:rsid w:val="0083406C"/>
    <w:rsid w:val="00834366"/>
    <w:rsid w:val="00834491"/>
    <w:rsid w:val="00834A29"/>
    <w:rsid w:val="00834A7C"/>
    <w:rsid w:val="00834C69"/>
    <w:rsid w:val="008352EB"/>
    <w:rsid w:val="0083556C"/>
    <w:rsid w:val="00835A1A"/>
    <w:rsid w:val="00835C31"/>
    <w:rsid w:val="00835C4D"/>
    <w:rsid w:val="00835CF6"/>
    <w:rsid w:val="00835FB7"/>
    <w:rsid w:val="00836BA7"/>
    <w:rsid w:val="00836BC5"/>
    <w:rsid w:val="00836C1D"/>
    <w:rsid w:val="00836F65"/>
    <w:rsid w:val="008370EA"/>
    <w:rsid w:val="008372A3"/>
    <w:rsid w:val="008379AA"/>
    <w:rsid w:val="0084009E"/>
    <w:rsid w:val="008406C1"/>
    <w:rsid w:val="00840E3B"/>
    <w:rsid w:val="008418FE"/>
    <w:rsid w:val="00842595"/>
    <w:rsid w:val="00842727"/>
    <w:rsid w:val="008428C8"/>
    <w:rsid w:val="00842B74"/>
    <w:rsid w:val="00842D54"/>
    <w:rsid w:val="00842DBB"/>
    <w:rsid w:val="008434B7"/>
    <w:rsid w:val="008434E5"/>
    <w:rsid w:val="00843787"/>
    <w:rsid w:val="00843902"/>
    <w:rsid w:val="00843F03"/>
    <w:rsid w:val="00843F10"/>
    <w:rsid w:val="008447B8"/>
    <w:rsid w:val="00844E3B"/>
    <w:rsid w:val="008453C0"/>
    <w:rsid w:val="00845802"/>
    <w:rsid w:val="008458C4"/>
    <w:rsid w:val="00845F33"/>
    <w:rsid w:val="0084609E"/>
    <w:rsid w:val="00846239"/>
    <w:rsid w:val="0084680E"/>
    <w:rsid w:val="00846D1E"/>
    <w:rsid w:val="008470A3"/>
    <w:rsid w:val="00847371"/>
    <w:rsid w:val="0084777A"/>
    <w:rsid w:val="008479AE"/>
    <w:rsid w:val="008500BF"/>
    <w:rsid w:val="008502E4"/>
    <w:rsid w:val="008502E9"/>
    <w:rsid w:val="00850CF5"/>
    <w:rsid w:val="00850D9E"/>
    <w:rsid w:val="0085113F"/>
    <w:rsid w:val="00851496"/>
    <w:rsid w:val="00851509"/>
    <w:rsid w:val="00851677"/>
    <w:rsid w:val="00851A08"/>
    <w:rsid w:val="00851DC3"/>
    <w:rsid w:val="008523D1"/>
    <w:rsid w:val="0085243A"/>
    <w:rsid w:val="00852457"/>
    <w:rsid w:val="0085249E"/>
    <w:rsid w:val="0085275E"/>
    <w:rsid w:val="00852E06"/>
    <w:rsid w:val="00853C0C"/>
    <w:rsid w:val="00853D50"/>
    <w:rsid w:val="0085480D"/>
    <w:rsid w:val="00854B76"/>
    <w:rsid w:val="00854C86"/>
    <w:rsid w:val="008557A9"/>
    <w:rsid w:val="00855BBB"/>
    <w:rsid w:val="00855DAE"/>
    <w:rsid w:val="0085643C"/>
    <w:rsid w:val="00856B9A"/>
    <w:rsid w:val="00857119"/>
    <w:rsid w:val="008576C2"/>
    <w:rsid w:val="00857C28"/>
    <w:rsid w:val="00857D50"/>
    <w:rsid w:val="00857DE3"/>
    <w:rsid w:val="00857E7D"/>
    <w:rsid w:val="00860C42"/>
    <w:rsid w:val="00861122"/>
    <w:rsid w:val="0086195E"/>
    <w:rsid w:val="008619C1"/>
    <w:rsid w:val="00861B7C"/>
    <w:rsid w:val="00861C54"/>
    <w:rsid w:val="00861E7B"/>
    <w:rsid w:val="008620E7"/>
    <w:rsid w:val="008621F5"/>
    <w:rsid w:val="00862C83"/>
    <w:rsid w:val="0086341E"/>
    <w:rsid w:val="00863496"/>
    <w:rsid w:val="008639EA"/>
    <w:rsid w:val="00864140"/>
    <w:rsid w:val="00864832"/>
    <w:rsid w:val="00865349"/>
    <w:rsid w:val="0086542F"/>
    <w:rsid w:val="00865615"/>
    <w:rsid w:val="00865752"/>
    <w:rsid w:val="00865D06"/>
    <w:rsid w:val="00866E20"/>
    <w:rsid w:val="00866F92"/>
    <w:rsid w:val="0086736C"/>
    <w:rsid w:val="008678B6"/>
    <w:rsid w:val="00867A26"/>
    <w:rsid w:val="00867F94"/>
    <w:rsid w:val="00871257"/>
    <w:rsid w:val="008714B6"/>
    <w:rsid w:val="008716F7"/>
    <w:rsid w:val="008718C8"/>
    <w:rsid w:val="00872493"/>
    <w:rsid w:val="008726B3"/>
    <w:rsid w:val="00872781"/>
    <w:rsid w:val="00873042"/>
    <w:rsid w:val="008730AB"/>
    <w:rsid w:val="0087376A"/>
    <w:rsid w:val="00873901"/>
    <w:rsid w:val="0087407E"/>
    <w:rsid w:val="00874C62"/>
    <w:rsid w:val="008752B5"/>
    <w:rsid w:val="008752F9"/>
    <w:rsid w:val="008757A7"/>
    <w:rsid w:val="008764B9"/>
    <w:rsid w:val="0087650C"/>
    <w:rsid w:val="008769F2"/>
    <w:rsid w:val="00876D03"/>
    <w:rsid w:val="00876D26"/>
    <w:rsid w:val="00876EB8"/>
    <w:rsid w:val="0087702F"/>
    <w:rsid w:val="00877349"/>
    <w:rsid w:val="00877D5B"/>
    <w:rsid w:val="00880AC7"/>
    <w:rsid w:val="00880CD4"/>
    <w:rsid w:val="00880D6B"/>
    <w:rsid w:val="00881DCB"/>
    <w:rsid w:val="008820AB"/>
    <w:rsid w:val="008829B0"/>
    <w:rsid w:val="00882B53"/>
    <w:rsid w:val="00882D1F"/>
    <w:rsid w:val="00882E84"/>
    <w:rsid w:val="00883043"/>
    <w:rsid w:val="00883358"/>
    <w:rsid w:val="00883381"/>
    <w:rsid w:val="00883458"/>
    <w:rsid w:val="0088362A"/>
    <w:rsid w:val="00883838"/>
    <w:rsid w:val="008838B3"/>
    <w:rsid w:val="00883CB1"/>
    <w:rsid w:val="00883F48"/>
    <w:rsid w:val="0088404D"/>
    <w:rsid w:val="0088418E"/>
    <w:rsid w:val="008841D7"/>
    <w:rsid w:val="00884672"/>
    <w:rsid w:val="00884BEE"/>
    <w:rsid w:val="00884CE5"/>
    <w:rsid w:val="0088518D"/>
    <w:rsid w:val="0088595D"/>
    <w:rsid w:val="008860DC"/>
    <w:rsid w:val="008861E8"/>
    <w:rsid w:val="00886334"/>
    <w:rsid w:val="00886534"/>
    <w:rsid w:val="00887027"/>
    <w:rsid w:val="008870F7"/>
    <w:rsid w:val="008871F2"/>
    <w:rsid w:val="0088766E"/>
    <w:rsid w:val="00887772"/>
    <w:rsid w:val="00887A5E"/>
    <w:rsid w:val="00887B13"/>
    <w:rsid w:val="00887D0E"/>
    <w:rsid w:val="00890812"/>
    <w:rsid w:val="00891554"/>
    <w:rsid w:val="00891625"/>
    <w:rsid w:val="00891DF1"/>
    <w:rsid w:val="008920FB"/>
    <w:rsid w:val="008923DB"/>
    <w:rsid w:val="00892446"/>
    <w:rsid w:val="00892D77"/>
    <w:rsid w:val="00892F75"/>
    <w:rsid w:val="0089335D"/>
    <w:rsid w:val="0089369E"/>
    <w:rsid w:val="00893F80"/>
    <w:rsid w:val="008940DE"/>
    <w:rsid w:val="0089449A"/>
    <w:rsid w:val="00894522"/>
    <w:rsid w:val="00894DE8"/>
    <w:rsid w:val="00894EB3"/>
    <w:rsid w:val="008951A4"/>
    <w:rsid w:val="00895A7F"/>
    <w:rsid w:val="00895BE8"/>
    <w:rsid w:val="008962F5"/>
    <w:rsid w:val="0089641F"/>
    <w:rsid w:val="008968C0"/>
    <w:rsid w:val="00896D69"/>
    <w:rsid w:val="00897057"/>
    <w:rsid w:val="0089763C"/>
    <w:rsid w:val="008A0278"/>
    <w:rsid w:val="008A0560"/>
    <w:rsid w:val="008A105D"/>
    <w:rsid w:val="008A1363"/>
    <w:rsid w:val="008A1878"/>
    <w:rsid w:val="008A1BCD"/>
    <w:rsid w:val="008A1C71"/>
    <w:rsid w:val="008A1CBF"/>
    <w:rsid w:val="008A1E9B"/>
    <w:rsid w:val="008A2698"/>
    <w:rsid w:val="008A31A1"/>
    <w:rsid w:val="008A38B3"/>
    <w:rsid w:val="008A3916"/>
    <w:rsid w:val="008A45E5"/>
    <w:rsid w:val="008A4775"/>
    <w:rsid w:val="008A4CC4"/>
    <w:rsid w:val="008A542E"/>
    <w:rsid w:val="008A54FE"/>
    <w:rsid w:val="008A5605"/>
    <w:rsid w:val="008A56AA"/>
    <w:rsid w:val="008A592C"/>
    <w:rsid w:val="008A5A08"/>
    <w:rsid w:val="008A5A0D"/>
    <w:rsid w:val="008A6459"/>
    <w:rsid w:val="008A684D"/>
    <w:rsid w:val="008A687C"/>
    <w:rsid w:val="008A6A22"/>
    <w:rsid w:val="008A78B6"/>
    <w:rsid w:val="008B07DA"/>
    <w:rsid w:val="008B1902"/>
    <w:rsid w:val="008B1A4D"/>
    <w:rsid w:val="008B1AF6"/>
    <w:rsid w:val="008B1EDA"/>
    <w:rsid w:val="008B2372"/>
    <w:rsid w:val="008B26E8"/>
    <w:rsid w:val="008B2927"/>
    <w:rsid w:val="008B2F3A"/>
    <w:rsid w:val="008B2FAF"/>
    <w:rsid w:val="008B309B"/>
    <w:rsid w:val="008B32EC"/>
    <w:rsid w:val="008B3405"/>
    <w:rsid w:val="008B340E"/>
    <w:rsid w:val="008B3417"/>
    <w:rsid w:val="008B34D1"/>
    <w:rsid w:val="008B35DC"/>
    <w:rsid w:val="008B4432"/>
    <w:rsid w:val="008B52D2"/>
    <w:rsid w:val="008B572F"/>
    <w:rsid w:val="008B5A7A"/>
    <w:rsid w:val="008B5E10"/>
    <w:rsid w:val="008B69D9"/>
    <w:rsid w:val="008B6EC3"/>
    <w:rsid w:val="008B7047"/>
    <w:rsid w:val="008B75CF"/>
    <w:rsid w:val="008B75F6"/>
    <w:rsid w:val="008B7915"/>
    <w:rsid w:val="008B7FD3"/>
    <w:rsid w:val="008C0A9A"/>
    <w:rsid w:val="008C181A"/>
    <w:rsid w:val="008C1A87"/>
    <w:rsid w:val="008C1BF4"/>
    <w:rsid w:val="008C23B1"/>
    <w:rsid w:val="008C2641"/>
    <w:rsid w:val="008C2E3D"/>
    <w:rsid w:val="008C2F00"/>
    <w:rsid w:val="008C3336"/>
    <w:rsid w:val="008C3627"/>
    <w:rsid w:val="008C3642"/>
    <w:rsid w:val="008C411D"/>
    <w:rsid w:val="008C4932"/>
    <w:rsid w:val="008C4948"/>
    <w:rsid w:val="008C49E9"/>
    <w:rsid w:val="008C547D"/>
    <w:rsid w:val="008C55FD"/>
    <w:rsid w:val="008C58A4"/>
    <w:rsid w:val="008C5FD6"/>
    <w:rsid w:val="008C6361"/>
    <w:rsid w:val="008C638A"/>
    <w:rsid w:val="008C65DB"/>
    <w:rsid w:val="008C6702"/>
    <w:rsid w:val="008C7E7E"/>
    <w:rsid w:val="008D07BE"/>
    <w:rsid w:val="008D1105"/>
    <w:rsid w:val="008D119D"/>
    <w:rsid w:val="008D1C94"/>
    <w:rsid w:val="008D1EEC"/>
    <w:rsid w:val="008D1FA2"/>
    <w:rsid w:val="008D224A"/>
    <w:rsid w:val="008D23C8"/>
    <w:rsid w:val="008D3113"/>
    <w:rsid w:val="008D3EDB"/>
    <w:rsid w:val="008D40AC"/>
    <w:rsid w:val="008D4163"/>
    <w:rsid w:val="008D450D"/>
    <w:rsid w:val="008D5438"/>
    <w:rsid w:val="008D549E"/>
    <w:rsid w:val="008D59AE"/>
    <w:rsid w:val="008D5BB9"/>
    <w:rsid w:val="008D5E42"/>
    <w:rsid w:val="008D6160"/>
    <w:rsid w:val="008D6167"/>
    <w:rsid w:val="008D66EB"/>
    <w:rsid w:val="008D66FA"/>
    <w:rsid w:val="008D6821"/>
    <w:rsid w:val="008D6A56"/>
    <w:rsid w:val="008D72B1"/>
    <w:rsid w:val="008D7BFA"/>
    <w:rsid w:val="008D7F10"/>
    <w:rsid w:val="008E088B"/>
    <w:rsid w:val="008E0AB3"/>
    <w:rsid w:val="008E147A"/>
    <w:rsid w:val="008E1BE9"/>
    <w:rsid w:val="008E27D9"/>
    <w:rsid w:val="008E28BA"/>
    <w:rsid w:val="008E2A1D"/>
    <w:rsid w:val="008E2E63"/>
    <w:rsid w:val="008E31D6"/>
    <w:rsid w:val="008E3509"/>
    <w:rsid w:val="008E3593"/>
    <w:rsid w:val="008E3D22"/>
    <w:rsid w:val="008E443B"/>
    <w:rsid w:val="008E4A44"/>
    <w:rsid w:val="008E4E59"/>
    <w:rsid w:val="008E549C"/>
    <w:rsid w:val="008E5FAB"/>
    <w:rsid w:val="008E6ADB"/>
    <w:rsid w:val="008E6BF0"/>
    <w:rsid w:val="008E6FF0"/>
    <w:rsid w:val="008E732F"/>
    <w:rsid w:val="008E792F"/>
    <w:rsid w:val="008E7BE1"/>
    <w:rsid w:val="008F0295"/>
    <w:rsid w:val="008F08A4"/>
    <w:rsid w:val="008F08BC"/>
    <w:rsid w:val="008F1263"/>
    <w:rsid w:val="008F22FD"/>
    <w:rsid w:val="008F2522"/>
    <w:rsid w:val="008F2BC7"/>
    <w:rsid w:val="008F309B"/>
    <w:rsid w:val="008F319E"/>
    <w:rsid w:val="008F33FB"/>
    <w:rsid w:val="008F365F"/>
    <w:rsid w:val="008F394D"/>
    <w:rsid w:val="008F3BB1"/>
    <w:rsid w:val="008F4284"/>
    <w:rsid w:val="008F4429"/>
    <w:rsid w:val="008F47DC"/>
    <w:rsid w:val="008F4B90"/>
    <w:rsid w:val="008F4DAE"/>
    <w:rsid w:val="008F4F66"/>
    <w:rsid w:val="008F505E"/>
    <w:rsid w:val="008F535F"/>
    <w:rsid w:val="008F5D2B"/>
    <w:rsid w:val="008F6212"/>
    <w:rsid w:val="008F637C"/>
    <w:rsid w:val="008F6673"/>
    <w:rsid w:val="008F67D8"/>
    <w:rsid w:val="008F6C3E"/>
    <w:rsid w:val="008F78E7"/>
    <w:rsid w:val="008F79F1"/>
    <w:rsid w:val="0090030B"/>
    <w:rsid w:val="009006D2"/>
    <w:rsid w:val="00900823"/>
    <w:rsid w:val="0090136B"/>
    <w:rsid w:val="00901443"/>
    <w:rsid w:val="00901684"/>
    <w:rsid w:val="00901D87"/>
    <w:rsid w:val="00901ECD"/>
    <w:rsid w:val="009021EE"/>
    <w:rsid w:val="0090228D"/>
    <w:rsid w:val="00902AFB"/>
    <w:rsid w:val="00902C5C"/>
    <w:rsid w:val="00902FFD"/>
    <w:rsid w:val="00903304"/>
    <w:rsid w:val="00903CF8"/>
    <w:rsid w:val="0090428E"/>
    <w:rsid w:val="00904B77"/>
    <w:rsid w:val="00905053"/>
    <w:rsid w:val="00905294"/>
    <w:rsid w:val="009053A0"/>
    <w:rsid w:val="00905AED"/>
    <w:rsid w:val="009064BA"/>
    <w:rsid w:val="009066E2"/>
    <w:rsid w:val="0090793D"/>
    <w:rsid w:val="00907E04"/>
    <w:rsid w:val="00907E1A"/>
    <w:rsid w:val="00910367"/>
    <w:rsid w:val="00910945"/>
    <w:rsid w:val="00910E13"/>
    <w:rsid w:val="00910E31"/>
    <w:rsid w:val="0091156F"/>
    <w:rsid w:val="0091176C"/>
    <w:rsid w:val="00911844"/>
    <w:rsid w:val="00911B52"/>
    <w:rsid w:val="00911BED"/>
    <w:rsid w:val="009121C2"/>
    <w:rsid w:val="0091273A"/>
    <w:rsid w:val="0091290C"/>
    <w:rsid w:val="00912921"/>
    <w:rsid w:val="00912C7E"/>
    <w:rsid w:val="00912CDC"/>
    <w:rsid w:val="00912F6E"/>
    <w:rsid w:val="00913428"/>
    <w:rsid w:val="00913488"/>
    <w:rsid w:val="0091351A"/>
    <w:rsid w:val="00913A14"/>
    <w:rsid w:val="00913C75"/>
    <w:rsid w:val="009146D3"/>
    <w:rsid w:val="00914B6E"/>
    <w:rsid w:val="00914DFC"/>
    <w:rsid w:val="00914E9F"/>
    <w:rsid w:val="0091520F"/>
    <w:rsid w:val="009157BF"/>
    <w:rsid w:val="009158FD"/>
    <w:rsid w:val="00916295"/>
    <w:rsid w:val="0091699E"/>
    <w:rsid w:val="00916A56"/>
    <w:rsid w:val="00917065"/>
    <w:rsid w:val="00920761"/>
    <w:rsid w:val="00920875"/>
    <w:rsid w:val="00920F2A"/>
    <w:rsid w:val="00922393"/>
    <w:rsid w:val="00922464"/>
    <w:rsid w:val="009225D5"/>
    <w:rsid w:val="00922A90"/>
    <w:rsid w:val="00922FE2"/>
    <w:rsid w:val="009234F5"/>
    <w:rsid w:val="009237BB"/>
    <w:rsid w:val="009239D8"/>
    <w:rsid w:val="0092404C"/>
    <w:rsid w:val="009243FF"/>
    <w:rsid w:val="0092455A"/>
    <w:rsid w:val="00924602"/>
    <w:rsid w:val="009248B8"/>
    <w:rsid w:val="00924C7B"/>
    <w:rsid w:val="009258B9"/>
    <w:rsid w:val="00925925"/>
    <w:rsid w:val="00925A5C"/>
    <w:rsid w:val="00925B82"/>
    <w:rsid w:val="00925C2A"/>
    <w:rsid w:val="00925E5E"/>
    <w:rsid w:val="0092602F"/>
    <w:rsid w:val="009265EB"/>
    <w:rsid w:val="00926682"/>
    <w:rsid w:val="009266DD"/>
    <w:rsid w:val="00926A9D"/>
    <w:rsid w:val="00926EE6"/>
    <w:rsid w:val="0092711E"/>
    <w:rsid w:val="00927289"/>
    <w:rsid w:val="009276ED"/>
    <w:rsid w:val="00927A7E"/>
    <w:rsid w:val="00927C04"/>
    <w:rsid w:val="00927CC1"/>
    <w:rsid w:val="00930C75"/>
    <w:rsid w:val="009310BB"/>
    <w:rsid w:val="0093114F"/>
    <w:rsid w:val="0093188C"/>
    <w:rsid w:val="009325DB"/>
    <w:rsid w:val="00932ABD"/>
    <w:rsid w:val="00933A01"/>
    <w:rsid w:val="009341D1"/>
    <w:rsid w:val="009343CC"/>
    <w:rsid w:val="009344D9"/>
    <w:rsid w:val="00934542"/>
    <w:rsid w:val="00935825"/>
    <w:rsid w:val="00935AD6"/>
    <w:rsid w:val="00936C1E"/>
    <w:rsid w:val="00936D76"/>
    <w:rsid w:val="009371B1"/>
    <w:rsid w:val="009371EC"/>
    <w:rsid w:val="00937920"/>
    <w:rsid w:val="00937B40"/>
    <w:rsid w:val="00937E8B"/>
    <w:rsid w:val="00940085"/>
    <w:rsid w:val="00940984"/>
    <w:rsid w:val="00940C24"/>
    <w:rsid w:val="00941088"/>
    <w:rsid w:val="00941186"/>
    <w:rsid w:val="00941BF6"/>
    <w:rsid w:val="00941F32"/>
    <w:rsid w:val="00942306"/>
    <w:rsid w:val="00942F30"/>
    <w:rsid w:val="00943226"/>
    <w:rsid w:val="00943961"/>
    <w:rsid w:val="009443FF"/>
    <w:rsid w:val="00944E78"/>
    <w:rsid w:val="00945240"/>
    <w:rsid w:val="00946307"/>
    <w:rsid w:val="00946AFE"/>
    <w:rsid w:val="00946E2E"/>
    <w:rsid w:val="00946EEE"/>
    <w:rsid w:val="009471DD"/>
    <w:rsid w:val="0094786A"/>
    <w:rsid w:val="00947914"/>
    <w:rsid w:val="00947E18"/>
    <w:rsid w:val="00947EE1"/>
    <w:rsid w:val="00950127"/>
    <w:rsid w:val="00950221"/>
    <w:rsid w:val="009503F7"/>
    <w:rsid w:val="00950FCA"/>
    <w:rsid w:val="00951239"/>
    <w:rsid w:val="0095143A"/>
    <w:rsid w:val="0095167B"/>
    <w:rsid w:val="00951CA9"/>
    <w:rsid w:val="009527C8"/>
    <w:rsid w:val="009527D1"/>
    <w:rsid w:val="00952852"/>
    <w:rsid w:val="00952D6B"/>
    <w:rsid w:val="00952EE5"/>
    <w:rsid w:val="00952EF2"/>
    <w:rsid w:val="00952F1E"/>
    <w:rsid w:val="00953497"/>
    <w:rsid w:val="009535DB"/>
    <w:rsid w:val="00954F24"/>
    <w:rsid w:val="009551C0"/>
    <w:rsid w:val="0095546B"/>
    <w:rsid w:val="0095557C"/>
    <w:rsid w:val="00956479"/>
    <w:rsid w:val="00956F36"/>
    <w:rsid w:val="0095733C"/>
    <w:rsid w:val="00957918"/>
    <w:rsid w:val="00957AD7"/>
    <w:rsid w:val="00957D0C"/>
    <w:rsid w:val="00957D1F"/>
    <w:rsid w:val="00960221"/>
    <w:rsid w:val="0096070D"/>
    <w:rsid w:val="0096077E"/>
    <w:rsid w:val="00960D36"/>
    <w:rsid w:val="00960E4B"/>
    <w:rsid w:val="00960E4E"/>
    <w:rsid w:val="00960EAF"/>
    <w:rsid w:val="0096104C"/>
    <w:rsid w:val="009613CB"/>
    <w:rsid w:val="00961705"/>
    <w:rsid w:val="0096188B"/>
    <w:rsid w:val="0096195D"/>
    <w:rsid w:val="00961D4B"/>
    <w:rsid w:val="00961EB1"/>
    <w:rsid w:val="009622D1"/>
    <w:rsid w:val="0096238E"/>
    <w:rsid w:val="00962600"/>
    <w:rsid w:val="00962689"/>
    <w:rsid w:val="0096286D"/>
    <w:rsid w:val="00962B7A"/>
    <w:rsid w:val="00962DD4"/>
    <w:rsid w:val="009637DA"/>
    <w:rsid w:val="00963839"/>
    <w:rsid w:val="00963B35"/>
    <w:rsid w:val="00963CB0"/>
    <w:rsid w:val="00963F39"/>
    <w:rsid w:val="00963F4C"/>
    <w:rsid w:val="00964159"/>
    <w:rsid w:val="009641A9"/>
    <w:rsid w:val="00964233"/>
    <w:rsid w:val="0096442C"/>
    <w:rsid w:val="00964566"/>
    <w:rsid w:val="0096473A"/>
    <w:rsid w:val="009647EA"/>
    <w:rsid w:val="00964A9C"/>
    <w:rsid w:val="009650EE"/>
    <w:rsid w:val="009650FC"/>
    <w:rsid w:val="009651CF"/>
    <w:rsid w:val="00965449"/>
    <w:rsid w:val="0096561F"/>
    <w:rsid w:val="00965E6D"/>
    <w:rsid w:val="00965FD4"/>
    <w:rsid w:val="00966BB6"/>
    <w:rsid w:val="00966C89"/>
    <w:rsid w:val="00966D5B"/>
    <w:rsid w:val="009677BE"/>
    <w:rsid w:val="009677DA"/>
    <w:rsid w:val="00967993"/>
    <w:rsid w:val="00967BE9"/>
    <w:rsid w:val="00967DD1"/>
    <w:rsid w:val="00970A22"/>
    <w:rsid w:val="00971A7E"/>
    <w:rsid w:val="00971E47"/>
    <w:rsid w:val="0097234C"/>
    <w:rsid w:val="009727AF"/>
    <w:rsid w:val="009729B0"/>
    <w:rsid w:val="00972D75"/>
    <w:rsid w:val="00973125"/>
    <w:rsid w:val="009732E8"/>
    <w:rsid w:val="00973356"/>
    <w:rsid w:val="00973B9B"/>
    <w:rsid w:val="00973C41"/>
    <w:rsid w:val="00973E15"/>
    <w:rsid w:val="00973E28"/>
    <w:rsid w:val="00973E74"/>
    <w:rsid w:val="0097414D"/>
    <w:rsid w:val="00974910"/>
    <w:rsid w:val="00974A90"/>
    <w:rsid w:val="00974C00"/>
    <w:rsid w:val="0097595B"/>
    <w:rsid w:val="00975F47"/>
    <w:rsid w:val="009761AF"/>
    <w:rsid w:val="00976296"/>
    <w:rsid w:val="0097662C"/>
    <w:rsid w:val="00976A2D"/>
    <w:rsid w:val="00976E1E"/>
    <w:rsid w:val="00976EE0"/>
    <w:rsid w:val="009774AC"/>
    <w:rsid w:val="00977F27"/>
    <w:rsid w:val="00981292"/>
    <w:rsid w:val="0098194A"/>
    <w:rsid w:val="00981BD7"/>
    <w:rsid w:val="0098278C"/>
    <w:rsid w:val="0098299A"/>
    <w:rsid w:val="0098300F"/>
    <w:rsid w:val="00983515"/>
    <w:rsid w:val="009836BD"/>
    <w:rsid w:val="00983A9E"/>
    <w:rsid w:val="00983B54"/>
    <w:rsid w:val="0098496E"/>
    <w:rsid w:val="00984AF3"/>
    <w:rsid w:val="00985366"/>
    <w:rsid w:val="00985436"/>
    <w:rsid w:val="00985547"/>
    <w:rsid w:val="009855F8"/>
    <w:rsid w:val="00985C59"/>
    <w:rsid w:val="00985DF0"/>
    <w:rsid w:val="00986130"/>
    <w:rsid w:val="009868E6"/>
    <w:rsid w:val="00986E80"/>
    <w:rsid w:val="00987023"/>
    <w:rsid w:val="0098726D"/>
    <w:rsid w:val="00987432"/>
    <w:rsid w:val="00987B30"/>
    <w:rsid w:val="009909D5"/>
    <w:rsid w:val="00990B4D"/>
    <w:rsid w:val="00990E10"/>
    <w:rsid w:val="00990E23"/>
    <w:rsid w:val="009915CC"/>
    <w:rsid w:val="00991C9A"/>
    <w:rsid w:val="00991EBD"/>
    <w:rsid w:val="009920DF"/>
    <w:rsid w:val="0099253D"/>
    <w:rsid w:val="009925E2"/>
    <w:rsid w:val="009926A4"/>
    <w:rsid w:val="00992ECC"/>
    <w:rsid w:val="00993258"/>
    <w:rsid w:val="0099385B"/>
    <w:rsid w:val="00993CDC"/>
    <w:rsid w:val="009948C4"/>
    <w:rsid w:val="00994ADD"/>
    <w:rsid w:val="0099501C"/>
    <w:rsid w:val="00995093"/>
    <w:rsid w:val="00995A4C"/>
    <w:rsid w:val="00995F4A"/>
    <w:rsid w:val="00996178"/>
    <w:rsid w:val="009961A8"/>
    <w:rsid w:val="00996E12"/>
    <w:rsid w:val="009971BF"/>
    <w:rsid w:val="009973D2"/>
    <w:rsid w:val="009979A9"/>
    <w:rsid w:val="00997AA6"/>
    <w:rsid w:val="00997E71"/>
    <w:rsid w:val="009A0629"/>
    <w:rsid w:val="009A0897"/>
    <w:rsid w:val="009A0AA6"/>
    <w:rsid w:val="009A0F5F"/>
    <w:rsid w:val="009A0FCB"/>
    <w:rsid w:val="009A18B0"/>
    <w:rsid w:val="009A1D48"/>
    <w:rsid w:val="009A1FA4"/>
    <w:rsid w:val="009A2396"/>
    <w:rsid w:val="009A244E"/>
    <w:rsid w:val="009A2CB6"/>
    <w:rsid w:val="009A2DD4"/>
    <w:rsid w:val="009A2FE0"/>
    <w:rsid w:val="009A3167"/>
    <w:rsid w:val="009A33FA"/>
    <w:rsid w:val="009A3D29"/>
    <w:rsid w:val="009A40A9"/>
    <w:rsid w:val="009A42FE"/>
    <w:rsid w:val="009A430C"/>
    <w:rsid w:val="009A489C"/>
    <w:rsid w:val="009A4ACF"/>
    <w:rsid w:val="009A4B38"/>
    <w:rsid w:val="009A4DC7"/>
    <w:rsid w:val="009A5011"/>
    <w:rsid w:val="009A531B"/>
    <w:rsid w:val="009A54F3"/>
    <w:rsid w:val="009A5922"/>
    <w:rsid w:val="009A595C"/>
    <w:rsid w:val="009A5C8F"/>
    <w:rsid w:val="009A69EE"/>
    <w:rsid w:val="009A6AAC"/>
    <w:rsid w:val="009A7131"/>
    <w:rsid w:val="009A770A"/>
    <w:rsid w:val="009A7841"/>
    <w:rsid w:val="009B0102"/>
    <w:rsid w:val="009B071C"/>
    <w:rsid w:val="009B0755"/>
    <w:rsid w:val="009B0B39"/>
    <w:rsid w:val="009B22CE"/>
    <w:rsid w:val="009B294C"/>
    <w:rsid w:val="009B299E"/>
    <w:rsid w:val="009B316A"/>
    <w:rsid w:val="009B36E3"/>
    <w:rsid w:val="009B379C"/>
    <w:rsid w:val="009B3F65"/>
    <w:rsid w:val="009B4003"/>
    <w:rsid w:val="009B41A4"/>
    <w:rsid w:val="009B4378"/>
    <w:rsid w:val="009B46E7"/>
    <w:rsid w:val="009B4783"/>
    <w:rsid w:val="009B4F16"/>
    <w:rsid w:val="009B5476"/>
    <w:rsid w:val="009B5725"/>
    <w:rsid w:val="009B5A1E"/>
    <w:rsid w:val="009B5F40"/>
    <w:rsid w:val="009B6615"/>
    <w:rsid w:val="009B6681"/>
    <w:rsid w:val="009B6767"/>
    <w:rsid w:val="009B6E25"/>
    <w:rsid w:val="009B6ED1"/>
    <w:rsid w:val="009B6FE5"/>
    <w:rsid w:val="009B71AD"/>
    <w:rsid w:val="009B7231"/>
    <w:rsid w:val="009C0298"/>
    <w:rsid w:val="009C03FE"/>
    <w:rsid w:val="009C0A3C"/>
    <w:rsid w:val="009C0E22"/>
    <w:rsid w:val="009C1C1F"/>
    <w:rsid w:val="009C1E38"/>
    <w:rsid w:val="009C1EB3"/>
    <w:rsid w:val="009C20A6"/>
    <w:rsid w:val="009C24E6"/>
    <w:rsid w:val="009C29E4"/>
    <w:rsid w:val="009C2BEA"/>
    <w:rsid w:val="009C2E04"/>
    <w:rsid w:val="009C3C5D"/>
    <w:rsid w:val="009C3DAF"/>
    <w:rsid w:val="009C4177"/>
    <w:rsid w:val="009C46A1"/>
    <w:rsid w:val="009C6355"/>
    <w:rsid w:val="009C6CDB"/>
    <w:rsid w:val="009C749B"/>
    <w:rsid w:val="009C74F2"/>
    <w:rsid w:val="009C7687"/>
    <w:rsid w:val="009C7AF9"/>
    <w:rsid w:val="009C7BE8"/>
    <w:rsid w:val="009C7C47"/>
    <w:rsid w:val="009C7DBD"/>
    <w:rsid w:val="009D1337"/>
    <w:rsid w:val="009D1546"/>
    <w:rsid w:val="009D15E0"/>
    <w:rsid w:val="009D2488"/>
    <w:rsid w:val="009D2632"/>
    <w:rsid w:val="009D2A01"/>
    <w:rsid w:val="009D36BF"/>
    <w:rsid w:val="009D3FEE"/>
    <w:rsid w:val="009D41BF"/>
    <w:rsid w:val="009D474D"/>
    <w:rsid w:val="009D4A23"/>
    <w:rsid w:val="009D4B59"/>
    <w:rsid w:val="009D4E70"/>
    <w:rsid w:val="009D5964"/>
    <w:rsid w:val="009D5C43"/>
    <w:rsid w:val="009D5C77"/>
    <w:rsid w:val="009D611D"/>
    <w:rsid w:val="009D6494"/>
    <w:rsid w:val="009D65DC"/>
    <w:rsid w:val="009D65F0"/>
    <w:rsid w:val="009D700B"/>
    <w:rsid w:val="009D75B8"/>
    <w:rsid w:val="009D79FB"/>
    <w:rsid w:val="009D7ACF"/>
    <w:rsid w:val="009D7C17"/>
    <w:rsid w:val="009D7D3C"/>
    <w:rsid w:val="009D7DF5"/>
    <w:rsid w:val="009E0293"/>
    <w:rsid w:val="009E06E3"/>
    <w:rsid w:val="009E0750"/>
    <w:rsid w:val="009E08E9"/>
    <w:rsid w:val="009E0B1D"/>
    <w:rsid w:val="009E0C69"/>
    <w:rsid w:val="009E1448"/>
    <w:rsid w:val="009E1582"/>
    <w:rsid w:val="009E15A0"/>
    <w:rsid w:val="009E1742"/>
    <w:rsid w:val="009E187E"/>
    <w:rsid w:val="009E1980"/>
    <w:rsid w:val="009E1C6A"/>
    <w:rsid w:val="009E1DBF"/>
    <w:rsid w:val="009E1F87"/>
    <w:rsid w:val="009E292C"/>
    <w:rsid w:val="009E296B"/>
    <w:rsid w:val="009E2D6E"/>
    <w:rsid w:val="009E2E1D"/>
    <w:rsid w:val="009E3A1E"/>
    <w:rsid w:val="009E3DBB"/>
    <w:rsid w:val="009E3E38"/>
    <w:rsid w:val="009E4153"/>
    <w:rsid w:val="009E4665"/>
    <w:rsid w:val="009E47FC"/>
    <w:rsid w:val="009E4A6E"/>
    <w:rsid w:val="009E4FC9"/>
    <w:rsid w:val="009E51BD"/>
    <w:rsid w:val="009E5347"/>
    <w:rsid w:val="009E53C0"/>
    <w:rsid w:val="009E5412"/>
    <w:rsid w:val="009E5DAE"/>
    <w:rsid w:val="009E657F"/>
    <w:rsid w:val="009E67F1"/>
    <w:rsid w:val="009E6FE6"/>
    <w:rsid w:val="009E75C7"/>
    <w:rsid w:val="009E7A3C"/>
    <w:rsid w:val="009E7D7B"/>
    <w:rsid w:val="009F055F"/>
    <w:rsid w:val="009F0A77"/>
    <w:rsid w:val="009F0B2D"/>
    <w:rsid w:val="009F0DF5"/>
    <w:rsid w:val="009F1300"/>
    <w:rsid w:val="009F1960"/>
    <w:rsid w:val="009F1A16"/>
    <w:rsid w:val="009F25C6"/>
    <w:rsid w:val="009F318E"/>
    <w:rsid w:val="009F3B29"/>
    <w:rsid w:val="009F3E0E"/>
    <w:rsid w:val="009F4346"/>
    <w:rsid w:val="009F4918"/>
    <w:rsid w:val="009F4948"/>
    <w:rsid w:val="009F4AFF"/>
    <w:rsid w:val="009F50D5"/>
    <w:rsid w:val="009F62D8"/>
    <w:rsid w:val="009F6339"/>
    <w:rsid w:val="009F64B2"/>
    <w:rsid w:val="009F659A"/>
    <w:rsid w:val="009F6858"/>
    <w:rsid w:val="009F6B75"/>
    <w:rsid w:val="009F794A"/>
    <w:rsid w:val="009F7EAD"/>
    <w:rsid w:val="00A00802"/>
    <w:rsid w:val="00A00AB1"/>
    <w:rsid w:val="00A00B7F"/>
    <w:rsid w:val="00A00CB1"/>
    <w:rsid w:val="00A00CE1"/>
    <w:rsid w:val="00A0122A"/>
    <w:rsid w:val="00A01BFF"/>
    <w:rsid w:val="00A02156"/>
    <w:rsid w:val="00A02AA8"/>
    <w:rsid w:val="00A0334A"/>
    <w:rsid w:val="00A045F4"/>
    <w:rsid w:val="00A049F3"/>
    <w:rsid w:val="00A051C8"/>
    <w:rsid w:val="00A0523A"/>
    <w:rsid w:val="00A0551A"/>
    <w:rsid w:val="00A0555E"/>
    <w:rsid w:val="00A0609E"/>
    <w:rsid w:val="00A06246"/>
    <w:rsid w:val="00A06A30"/>
    <w:rsid w:val="00A06B25"/>
    <w:rsid w:val="00A07031"/>
    <w:rsid w:val="00A07388"/>
    <w:rsid w:val="00A07437"/>
    <w:rsid w:val="00A076DF"/>
    <w:rsid w:val="00A078BA"/>
    <w:rsid w:val="00A10673"/>
    <w:rsid w:val="00A10D73"/>
    <w:rsid w:val="00A10FA2"/>
    <w:rsid w:val="00A10FD8"/>
    <w:rsid w:val="00A1192A"/>
    <w:rsid w:val="00A1219B"/>
    <w:rsid w:val="00A1240C"/>
    <w:rsid w:val="00A12508"/>
    <w:rsid w:val="00A1261D"/>
    <w:rsid w:val="00A12AB7"/>
    <w:rsid w:val="00A13218"/>
    <w:rsid w:val="00A13605"/>
    <w:rsid w:val="00A13D87"/>
    <w:rsid w:val="00A14254"/>
    <w:rsid w:val="00A14431"/>
    <w:rsid w:val="00A147B9"/>
    <w:rsid w:val="00A1490A"/>
    <w:rsid w:val="00A1498E"/>
    <w:rsid w:val="00A149EC"/>
    <w:rsid w:val="00A14C8C"/>
    <w:rsid w:val="00A14F3B"/>
    <w:rsid w:val="00A15281"/>
    <w:rsid w:val="00A156B4"/>
    <w:rsid w:val="00A1600B"/>
    <w:rsid w:val="00A161FF"/>
    <w:rsid w:val="00A16C8E"/>
    <w:rsid w:val="00A17162"/>
    <w:rsid w:val="00A17253"/>
    <w:rsid w:val="00A175B4"/>
    <w:rsid w:val="00A1794D"/>
    <w:rsid w:val="00A17CE2"/>
    <w:rsid w:val="00A17F44"/>
    <w:rsid w:val="00A200D3"/>
    <w:rsid w:val="00A2063B"/>
    <w:rsid w:val="00A209CE"/>
    <w:rsid w:val="00A2166E"/>
    <w:rsid w:val="00A21B2C"/>
    <w:rsid w:val="00A2248D"/>
    <w:rsid w:val="00A22565"/>
    <w:rsid w:val="00A22B27"/>
    <w:rsid w:val="00A22DC0"/>
    <w:rsid w:val="00A23004"/>
    <w:rsid w:val="00A2426F"/>
    <w:rsid w:val="00A242B7"/>
    <w:rsid w:val="00A2437A"/>
    <w:rsid w:val="00A24523"/>
    <w:rsid w:val="00A249EF"/>
    <w:rsid w:val="00A24BB8"/>
    <w:rsid w:val="00A250A7"/>
    <w:rsid w:val="00A25350"/>
    <w:rsid w:val="00A2541E"/>
    <w:rsid w:val="00A25475"/>
    <w:rsid w:val="00A264E9"/>
    <w:rsid w:val="00A26559"/>
    <w:rsid w:val="00A26CD1"/>
    <w:rsid w:val="00A26F5C"/>
    <w:rsid w:val="00A27019"/>
    <w:rsid w:val="00A27D19"/>
    <w:rsid w:val="00A27D99"/>
    <w:rsid w:val="00A27EF9"/>
    <w:rsid w:val="00A301AA"/>
    <w:rsid w:val="00A3024F"/>
    <w:rsid w:val="00A30320"/>
    <w:rsid w:val="00A303A4"/>
    <w:rsid w:val="00A306E8"/>
    <w:rsid w:val="00A309D5"/>
    <w:rsid w:val="00A30CE2"/>
    <w:rsid w:val="00A3100C"/>
    <w:rsid w:val="00A3126F"/>
    <w:rsid w:val="00A3128F"/>
    <w:rsid w:val="00A319AC"/>
    <w:rsid w:val="00A31B6C"/>
    <w:rsid w:val="00A32337"/>
    <w:rsid w:val="00A32D94"/>
    <w:rsid w:val="00A33350"/>
    <w:rsid w:val="00A336FF"/>
    <w:rsid w:val="00A3433E"/>
    <w:rsid w:val="00A34720"/>
    <w:rsid w:val="00A35154"/>
    <w:rsid w:val="00A351C2"/>
    <w:rsid w:val="00A3526B"/>
    <w:rsid w:val="00A35483"/>
    <w:rsid w:val="00A35820"/>
    <w:rsid w:val="00A359DB"/>
    <w:rsid w:val="00A35C5E"/>
    <w:rsid w:val="00A35FE5"/>
    <w:rsid w:val="00A36868"/>
    <w:rsid w:val="00A36C0F"/>
    <w:rsid w:val="00A373AB"/>
    <w:rsid w:val="00A37A76"/>
    <w:rsid w:val="00A40300"/>
    <w:rsid w:val="00A40522"/>
    <w:rsid w:val="00A4094B"/>
    <w:rsid w:val="00A409AA"/>
    <w:rsid w:val="00A41395"/>
    <w:rsid w:val="00A41F4D"/>
    <w:rsid w:val="00A42653"/>
    <w:rsid w:val="00A4294C"/>
    <w:rsid w:val="00A42BFD"/>
    <w:rsid w:val="00A42D6E"/>
    <w:rsid w:val="00A42E79"/>
    <w:rsid w:val="00A432F9"/>
    <w:rsid w:val="00A435B4"/>
    <w:rsid w:val="00A43775"/>
    <w:rsid w:val="00A43A1A"/>
    <w:rsid w:val="00A43A55"/>
    <w:rsid w:val="00A43E17"/>
    <w:rsid w:val="00A43F60"/>
    <w:rsid w:val="00A444B4"/>
    <w:rsid w:val="00A44688"/>
    <w:rsid w:val="00A446DB"/>
    <w:rsid w:val="00A447CF"/>
    <w:rsid w:val="00A45049"/>
    <w:rsid w:val="00A45232"/>
    <w:rsid w:val="00A4554E"/>
    <w:rsid w:val="00A45603"/>
    <w:rsid w:val="00A45FA7"/>
    <w:rsid w:val="00A474B0"/>
    <w:rsid w:val="00A479D1"/>
    <w:rsid w:val="00A479D7"/>
    <w:rsid w:val="00A47DF1"/>
    <w:rsid w:val="00A50398"/>
    <w:rsid w:val="00A504B2"/>
    <w:rsid w:val="00A507DE"/>
    <w:rsid w:val="00A50D2F"/>
    <w:rsid w:val="00A50E6B"/>
    <w:rsid w:val="00A50E7C"/>
    <w:rsid w:val="00A5111A"/>
    <w:rsid w:val="00A51B1D"/>
    <w:rsid w:val="00A51C2D"/>
    <w:rsid w:val="00A520BF"/>
    <w:rsid w:val="00A524AF"/>
    <w:rsid w:val="00A52B20"/>
    <w:rsid w:val="00A53D10"/>
    <w:rsid w:val="00A53F13"/>
    <w:rsid w:val="00A53FE2"/>
    <w:rsid w:val="00A546D7"/>
    <w:rsid w:val="00A54F45"/>
    <w:rsid w:val="00A559FE"/>
    <w:rsid w:val="00A55BA4"/>
    <w:rsid w:val="00A55FFD"/>
    <w:rsid w:val="00A5646F"/>
    <w:rsid w:val="00A5652B"/>
    <w:rsid w:val="00A5669F"/>
    <w:rsid w:val="00A5692B"/>
    <w:rsid w:val="00A56A86"/>
    <w:rsid w:val="00A56D9C"/>
    <w:rsid w:val="00A56EE8"/>
    <w:rsid w:val="00A57082"/>
    <w:rsid w:val="00A571FC"/>
    <w:rsid w:val="00A57324"/>
    <w:rsid w:val="00A575A0"/>
    <w:rsid w:val="00A576F8"/>
    <w:rsid w:val="00A57B48"/>
    <w:rsid w:val="00A57B65"/>
    <w:rsid w:val="00A604FB"/>
    <w:rsid w:val="00A60716"/>
    <w:rsid w:val="00A60B99"/>
    <w:rsid w:val="00A610FB"/>
    <w:rsid w:val="00A6124D"/>
    <w:rsid w:val="00A612B8"/>
    <w:rsid w:val="00A61448"/>
    <w:rsid w:val="00A6158E"/>
    <w:rsid w:val="00A62040"/>
    <w:rsid w:val="00A62675"/>
    <w:rsid w:val="00A62733"/>
    <w:rsid w:val="00A6299A"/>
    <w:rsid w:val="00A62E53"/>
    <w:rsid w:val="00A62E97"/>
    <w:rsid w:val="00A62F44"/>
    <w:rsid w:val="00A63069"/>
    <w:rsid w:val="00A63191"/>
    <w:rsid w:val="00A63CD5"/>
    <w:rsid w:val="00A63E05"/>
    <w:rsid w:val="00A64312"/>
    <w:rsid w:val="00A6439C"/>
    <w:rsid w:val="00A64A93"/>
    <w:rsid w:val="00A65170"/>
    <w:rsid w:val="00A662D2"/>
    <w:rsid w:val="00A66EF6"/>
    <w:rsid w:val="00A66FA7"/>
    <w:rsid w:val="00A67096"/>
    <w:rsid w:val="00A6740E"/>
    <w:rsid w:val="00A67A24"/>
    <w:rsid w:val="00A67A6F"/>
    <w:rsid w:val="00A67AE1"/>
    <w:rsid w:val="00A702E2"/>
    <w:rsid w:val="00A70432"/>
    <w:rsid w:val="00A7052E"/>
    <w:rsid w:val="00A710A2"/>
    <w:rsid w:val="00A7139A"/>
    <w:rsid w:val="00A713E8"/>
    <w:rsid w:val="00A714BC"/>
    <w:rsid w:val="00A7156F"/>
    <w:rsid w:val="00A71B87"/>
    <w:rsid w:val="00A71DD9"/>
    <w:rsid w:val="00A7210C"/>
    <w:rsid w:val="00A72183"/>
    <w:rsid w:val="00A72A5E"/>
    <w:rsid w:val="00A733E3"/>
    <w:rsid w:val="00A73403"/>
    <w:rsid w:val="00A73CBB"/>
    <w:rsid w:val="00A742B9"/>
    <w:rsid w:val="00A7490A"/>
    <w:rsid w:val="00A74D52"/>
    <w:rsid w:val="00A751A5"/>
    <w:rsid w:val="00A751A7"/>
    <w:rsid w:val="00A756DB"/>
    <w:rsid w:val="00A766B3"/>
    <w:rsid w:val="00A76B5E"/>
    <w:rsid w:val="00A76E10"/>
    <w:rsid w:val="00A7707F"/>
    <w:rsid w:val="00A77380"/>
    <w:rsid w:val="00A7769F"/>
    <w:rsid w:val="00A77758"/>
    <w:rsid w:val="00A80DFA"/>
    <w:rsid w:val="00A80FD1"/>
    <w:rsid w:val="00A8138C"/>
    <w:rsid w:val="00A814C6"/>
    <w:rsid w:val="00A818FE"/>
    <w:rsid w:val="00A81CA7"/>
    <w:rsid w:val="00A823AD"/>
    <w:rsid w:val="00A83106"/>
    <w:rsid w:val="00A83A84"/>
    <w:rsid w:val="00A83DAA"/>
    <w:rsid w:val="00A84284"/>
    <w:rsid w:val="00A84763"/>
    <w:rsid w:val="00A847EE"/>
    <w:rsid w:val="00A84AAF"/>
    <w:rsid w:val="00A84F1B"/>
    <w:rsid w:val="00A85059"/>
    <w:rsid w:val="00A85C87"/>
    <w:rsid w:val="00A85DDB"/>
    <w:rsid w:val="00A85E79"/>
    <w:rsid w:val="00A8602D"/>
    <w:rsid w:val="00A860B8"/>
    <w:rsid w:val="00A86C20"/>
    <w:rsid w:val="00A86C73"/>
    <w:rsid w:val="00A86F29"/>
    <w:rsid w:val="00A8796D"/>
    <w:rsid w:val="00A87997"/>
    <w:rsid w:val="00A87F97"/>
    <w:rsid w:val="00A903F1"/>
    <w:rsid w:val="00A9079F"/>
    <w:rsid w:val="00A90B4C"/>
    <w:rsid w:val="00A90C4F"/>
    <w:rsid w:val="00A91023"/>
    <w:rsid w:val="00A91490"/>
    <w:rsid w:val="00A91AF8"/>
    <w:rsid w:val="00A91EDC"/>
    <w:rsid w:val="00A9243B"/>
    <w:rsid w:val="00A92622"/>
    <w:rsid w:val="00A92C17"/>
    <w:rsid w:val="00A92F95"/>
    <w:rsid w:val="00A92FD4"/>
    <w:rsid w:val="00A9308A"/>
    <w:rsid w:val="00A9318D"/>
    <w:rsid w:val="00A933A8"/>
    <w:rsid w:val="00A93A86"/>
    <w:rsid w:val="00A93EDD"/>
    <w:rsid w:val="00A93F9E"/>
    <w:rsid w:val="00A94098"/>
    <w:rsid w:val="00A9423C"/>
    <w:rsid w:val="00A943BD"/>
    <w:rsid w:val="00A9451B"/>
    <w:rsid w:val="00A9479B"/>
    <w:rsid w:val="00A95507"/>
    <w:rsid w:val="00A9596F"/>
    <w:rsid w:val="00A95FBF"/>
    <w:rsid w:val="00A9623F"/>
    <w:rsid w:val="00A97026"/>
    <w:rsid w:val="00A977E1"/>
    <w:rsid w:val="00AA02DE"/>
    <w:rsid w:val="00AA0AEE"/>
    <w:rsid w:val="00AA1653"/>
    <w:rsid w:val="00AA1FC6"/>
    <w:rsid w:val="00AA2429"/>
    <w:rsid w:val="00AA2E8F"/>
    <w:rsid w:val="00AA3DA5"/>
    <w:rsid w:val="00AA3F41"/>
    <w:rsid w:val="00AA592B"/>
    <w:rsid w:val="00AA5BF1"/>
    <w:rsid w:val="00AA6083"/>
    <w:rsid w:val="00AA76FF"/>
    <w:rsid w:val="00AB0811"/>
    <w:rsid w:val="00AB0B65"/>
    <w:rsid w:val="00AB133A"/>
    <w:rsid w:val="00AB1538"/>
    <w:rsid w:val="00AB155A"/>
    <w:rsid w:val="00AB18F5"/>
    <w:rsid w:val="00AB194E"/>
    <w:rsid w:val="00AB20D5"/>
    <w:rsid w:val="00AB257D"/>
    <w:rsid w:val="00AB2FAA"/>
    <w:rsid w:val="00AB317D"/>
    <w:rsid w:val="00AB34BE"/>
    <w:rsid w:val="00AB366D"/>
    <w:rsid w:val="00AB371C"/>
    <w:rsid w:val="00AB4381"/>
    <w:rsid w:val="00AB43F0"/>
    <w:rsid w:val="00AB4AF5"/>
    <w:rsid w:val="00AB4C2A"/>
    <w:rsid w:val="00AB5331"/>
    <w:rsid w:val="00AB53E3"/>
    <w:rsid w:val="00AB58CC"/>
    <w:rsid w:val="00AB58D9"/>
    <w:rsid w:val="00AB5A03"/>
    <w:rsid w:val="00AB6332"/>
    <w:rsid w:val="00AB641F"/>
    <w:rsid w:val="00AB6AF7"/>
    <w:rsid w:val="00AB6BED"/>
    <w:rsid w:val="00AB71DB"/>
    <w:rsid w:val="00AB737E"/>
    <w:rsid w:val="00AB7F87"/>
    <w:rsid w:val="00AC034E"/>
    <w:rsid w:val="00AC052F"/>
    <w:rsid w:val="00AC1269"/>
    <w:rsid w:val="00AC1A48"/>
    <w:rsid w:val="00AC1C29"/>
    <w:rsid w:val="00AC2937"/>
    <w:rsid w:val="00AC3122"/>
    <w:rsid w:val="00AC33A7"/>
    <w:rsid w:val="00AC368B"/>
    <w:rsid w:val="00AC3B4B"/>
    <w:rsid w:val="00AC3BC1"/>
    <w:rsid w:val="00AC4095"/>
    <w:rsid w:val="00AC468A"/>
    <w:rsid w:val="00AC4A53"/>
    <w:rsid w:val="00AC4D8B"/>
    <w:rsid w:val="00AC50E2"/>
    <w:rsid w:val="00AC5258"/>
    <w:rsid w:val="00AC5BC0"/>
    <w:rsid w:val="00AC5E70"/>
    <w:rsid w:val="00AC5EBA"/>
    <w:rsid w:val="00AC6908"/>
    <w:rsid w:val="00AC69F0"/>
    <w:rsid w:val="00AC6EDA"/>
    <w:rsid w:val="00AC74FB"/>
    <w:rsid w:val="00AC7B7E"/>
    <w:rsid w:val="00AC7CA9"/>
    <w:rsid w:val="00AC7E74"/>
    <w:rsid w:val="00AC7EE4"/>
    <w:rsid w:val="00AC7EF6"/>
    <w:rsid w:val="00AD0279"/>
    <w:rsid w:val="00AD0533"/>
    <w:rsid w:val="00AD068C"/>
    <w:rsid w:val="00AD0722"/>
    <w:rsid w:val="00AD092E"/>
    <w:rsid w:val="00AD11E8"/>
    <w:rsid w:val="00AD1A9C"/>
    <w:rsid w:val="00AD1E68"/>
    <w:rsid w:val="00AD210D"/>
    <w:rsid w:val="00AD21D4"/>
    <w:rsid w:val="00AD240F"/>
    <w:rsid w:val="00AD3482"/>
    <w:rsid w:val="00AD3525"/>
    <w:rsid w:val="00AD4D25"/>
    <w:rsid w:val="00AD56F2"/>
    <w:rsid w:val="00AD5817"/>
    <w:rsid w:val="00AD59E3"/>
    <w:rsid w:val="00AD5A5A"/>
    <w:rsid w:val="00AD5FCA"/>
    <w:rsid w:val="00AD643C"/>
    <w:rsid w:val="00AD76BA"/>
    <w:rsid w:val="00AD77C4"/>
    <w:rsid w:val="00AD7AFB"/>
    <w:rsid w:val="00AE0216"/>
    <w:rsid w:val="00AE0275"/>
    <w:rsid w:val="00AE1153"/>
    <w:rsid w:val="00AE1240"/>
    <w:rsid w:val="00AE1464"/>
    <w:rsid w:val="00AE1638"/>
    <w:rsid w:val="00AE1678"/>
    <w:rsid w:val="00AE171D"/>
    <w:rsid w:val="00AE1BB6"/>
    <w:rsid w:val="00AE2606"/>
    <w:rsid w:val="00AE2819"/>
    <w:rsid w:val="00AE2A30"/>
    <w:rsid w:val="00AE2EE1"/>
    <w:rsid w:val="00AE373A"/>
    <w:rsid w:val="00AE39D0"/>
    <w:rsid w:val="00AE3C88"/>
    <w:rsid w:val="00AE43AB"/>
    <w:rsid w:val="00AE4755"/>
    <w:rsid w:val="00AE4B71"/>
    <w:rsid w:val="00AE5BAD"/>
    <w:rsid w:val="00AE6821"/>
    <w:rsid w:val="00AE76EA"/>
    <w:rsid w:val="00AF0299"/>
    <w:rsid w:val="00AF0CEB"/>
    <w:rsid w:val="00AF0D40"/>
    <w:rsid w:val="00AF0D69"/>
    <w:rsid w:val="00AF0FAE"/>
    <w:rsid w:val="00AF12A6"/>
    <w:rsid w:val="00AF16FF"/>
    <w:rsid w:val="00AF1D6B"/>
    <w:rsid w:val="00AF21DE"/>
    <w:rsid w:val="00AF24C5"/>
    <w:rsid w:val="00AF2630"/>
    <w:rsid w:val="00AF2B7E"/>
    <w:rsid w:val="00AF33ED"/>
    <w:rsid w:val="00AF381D"/>
    <w:rsid w:val="00AF3CFE"/>
    <w:rsid w:val="00AF420A"/>
    <w:rsid w:val="00AF4501"/>
    <w:rsid w:val="00AF4E24"/>
    <w:rsid w:val="00AF50D3"/>
    <w:rsid w:val="00AF5DC4"/>
    <w:rsid w:val="00AF6124"/>
    <w:rsid w:val="00AF6454"/>
    <w:rsid w:val="00AF66DF"/>
    <w:rsid w:val="00AF72DB"/>
    <w:rsid w:val="00AF793B"/>
    <w:rsid w:val="00B003BA"/>
    <w:rsid w:val="00B0071E"/>
    <w:rsid w:val="00B00965"/>
    <w:rsid w:val="00B0177B"/>
    <w:rsid w:val="00B01B42"/>
    <w:rsid w:val="00B0204A"/>
    <w:rsid w:val="00B02BE3"/>
    <w:rsid w:val="00B02DAD"/>
    <w:rsid w:val="00B02DD8"/>
    <w:rsid w:val="00B0302C"/>
    <w:rsid w:val="00B03332"/>
    <w:rsid w:val="00B03D61"/>
    <w:rsid w:val="00B04475"/>
    <w:rsid w:val="00B044F1"/>
    <w:rsid w:val="00B045B7"/>
    <w:rsid w:val="00B047ED"/>
    <w:rsid w:val="00B0489F"/>
    <w:rsid w:val="00B04EB7"/>
    <w:rsid w:val="00B04F18"/>
    <w:rsid w:val="00B04F80"/>
    <w:rsid w:val="00B051E7"/>
    <w:rsid w:val="00B05243"/>
    <w:rsid w:val="00B055E3"/>
    <w:rsid w:val="00B05ACF"/>
    <w:rsid w:val="00B05B2A"/>
    <w:rsid w:val="00B0616D"/>
    <w:rsid w:val="00B06464"/>
    <w:rsid w:val="00B06B20"/>
    <w:rsid w:val="00B06BFA"/>
    <w:rsid w:val="00B06D52"/>
    <w:rsid w:val="00B07061"/>
    <w:rsid w:val="00B07690"/>
    <w:rsid w:val="00B07EC0"/>
    <w:rsid w:val="00B107FB"/>
    <w:rsid w:val="00B10987"/>
    <w:rsid w:val="00B1099A"/>
    <w:rsid w:val="00B10B8C"/>
    <w:rsid w:val="00B111C3"/>
    <w:rsid w:val="00B115DB"/>
    <w:rsid w:val="00B11DF7"/>
    <w:rsid w:val="00B11E65"/>
    <w:rsid w:val="00B12706"/>
    <w:rsid w:val="00B12AAF"/>
    <w:rsid w:val="00B12CA0"/>
    <w:rsid w:val="00B12CE9"/>
    <w:rsid w:val="00B13BE3"/>
    <w:rsid w:val="00B13C17"/>
    <w:rsid w:val="00B13C1A"/>
    <w:rsid w:val="00B13FB2"/>
    <w:rsid w:val="00B141CF"/>
    <w:rsid w:val="00B144D7"/>
    <w:rsid w:val="00B14DFB"/>
    <w:rsid w:val="00B15149"/>
    <w:rsid w:val="00B15545"/>
    <w:rsid w:val="00B15782"/>
    <w:rsid w:val="00B158E9"/>
    <w:rsid w:val="00B15ACE"/>
    <w:rsid w:val="00B16209"/>
    <w:rsid w:val="00B16357"/>
    <w:rsid w:val="00B16464"/>
    <w:rsid w:val="00B165D7"/>
    <w:rsid w:val="00B1670E"/>
    <w:rsid w:val="00B16C84"/>
    <w:rsid w:val="00B16E08"/>
    <w:rsid w:val="00B170CC"/>
    <w:rsid w:val="00B17927"/>
    <w:rsid w:val="00B17F1E"/>
    <w:rsid w:val="00B17FF3"/>
    <w:rsid w:val="00B2002F"/>
    <w:rsid w:val="00B2025F"/>
    <w:rsid w:val="00B203A6"/>
    <w:rsid w:val="00B20968"/>
    <w:rsid w:val="00B20B30"/>
    <w:rsid w:val="00B20C79"/>
    <w:rsid w:val="00B20EE9"/>
    <w:rsid w:val="00B212BA"/>
    <w:rsid w:val="00B21C9D"/>
    <w:rsid w:val="00B21DE3"/>
    <w:rsid w:val="00B221C1"/>
    <w:rsid w:val="00B225BE"/>
    <w:rsid w:val="00B2287D"/>
    <w:rsid w:val="00B22A48"/>
    <w:rsid w:val="00B22A8C"/>
    <w:rsid w:val="00B23111"/>
    <w:rsid w:val="00B2321C"/>
    <w:rsid w:val="00B238F2"/>
    <w:rsid w:val="00B23A9F"/>
    <w:rsid w:val="00B23DF0"/>
    <w:rsid w:val="00B23F93"/>
    <w:rsid w:val="00B24378"/>
    <w:rsid w:val="00B24475"/>
    <w:rsid w:val="00B24619"/>
    <w:rsid w:val="00B25352"/>
    <w:rsid w:val="00B2546E"/>
    <w:rsid w:val="00B2564B"/>
    <w:rsid w:val="00B268C8"/>
    <w:rsid w:val="00B269BC"/>
    <w:rsid w:val="00B26C9F"/>
    <w:rsid w:val="00B26CA3"/>
    <w:rsid w:val="00B26D67"/>
    <w:rsid w:val="00B27A5D"/>
    <w:rsid w:val="00B27B33"/>
    <w:rsid w:val="00B27B34"/>
    <w:rsid w:val="00B3029E"/>
    <w:rsid w:val="00B3034B"/>
    <w:rsid w:val="00B306BF"/>
    <w:rsid w:val="00B306F7"/>
    <w:rsid w:val="00B307AE"/>
    <w:rsid w:val="00B30A8F"/>
    <w:rsid w:val="00B30AEE"/>
    <w:rsid w:val="00B30C4C"/>
    <w:rsid w:val="00B30E4C"/>
    <w:rsid w:val="00B3105F"/>
    <w:rsid w:val="00B31381"/>
    <w:rsid w:val="00B3194A"/>
    <w:rsid w:val="00B31D9F"/>
    <w:rsid w:val="00B321F8"/>
    <w:rsid w:val="00B322B4"/>
    <w:rsid w:val="00B3236F"/>
    <w:rsid w:val="00B32803"/>
    <w:rsid w:val="00B32A90"/>
    <w:rsid w:val="00B3305C"/>
    <w:rsid w:val="00B33331"/>
    <w:rsid w:val="00B3377F"/>
    <w:rsid w:val="00B33B2F"/>
    <w:rsid w:val="00B34547"/>
    <w:rsid w:val="00B346D9"/>
    <w:rsid w:val="00B34749"/>
    <w:rsid w:val="00B34F89"/>
    <w:rsid w:val="00B35274"/>
    <w:rsid w:val="00B352A8"/>
    <w:rsid w:val="00B35493"/>
    <w:rsid w:val="00B35647"/>
    <w:rsid w:val="00B35C2F"/>
    <w:rsid w:val="00B362CA"/>
    <w:rsid w:val="00B363E8"/>
    <w:rsid w:val="00B36828"/>
    <w:rsid w:val="00B369C8"/>
    <w:rsid w:val="00B36E83"/>
    <w:rsid w:val="00B3796A"/>
    <w:rsid w:val="00B40106"/>
    <w:rsid w:val="00B4017D"/>
    <w:rsid w:val="00B40394"/>
    <w:rsid w:val="00B4224C"/>
    <w:rsid w:val="00B425C7"/>
    <w:rsid w:val="00B42A13"/>
    <w:rsid w:val="00B42F10"/>
    <w:rsid w:val="00B43477"/>
    <w:rsid w:val="00B43589"/>
    <w:rsid w:val="00B4378D"/>
    <w:rsid w:val="00B43ADF"/>
    <w:rsid w:val="00B449E4"/>
    <w:rsid w:val="00B44A62"/>
    <w:rsid w:val="00B44FB0"/>
    <w:rsid w:val="00B451B5"/>
    <w:rsid w:val="00B45582"/>
    <w:rsid w:val="00B460FA"/>
    <w:rsid w:val="00B46207"/>
    <w:rsid w:val="00B46318"/>
    <w:rsid w:val="00B4690B"/>
    <w:rsid w:val="00B47140"/>
    <w:rsid w:val="00B47765"/>
    <w:rsid w:val="00B47BDF"/>
    <w:rsid w:val="00B47C77"/>
    <w:rsid w:val="00B47E34"/>
    <w:rsid w:val="00B5017A"/>
    <w:rsid w:val="00B5090E"/>
    <w:rsid w:val="00B5146E"/>
    <w:rsid w:val="00B5179E"/>
    <w:rsid w:val="00B518BF"/>
    <w:rsid w:val="00B521FC"/>
    <w:rsid w:val="00B526BB"/>
    <w:rsid w:val="00B52926"/>
    <w:rsid w:val="00B52F69"/>
    <w:rsid w:val="00B5301F"/>
    <w:rsid w:val="00B53266"/>
    <w:rsid w:val="00B5435C"/>
    <w:rsid w:val="00B5439C"/>
    <w:rsid w:val="00B5474B"/>
    <w:rsid w:val="00B54AA5"/>
    <w:rsid w:val="00B54E7A"/>
    <w:rsid w:val="00B55692"/>
    <w:rsid w:val="00B55882"/>
    <w:rsid w:val="00B55BA9"/>
    <w:rsid w:val="00B561BC"/>
    <w:rsid w:val="00B56624"/>
    <w:rsid w:val="00B56695"/>
    <w:rsid w:val="00B5671F"/>
    <w:rsid w:val="00B56759"/>
    <w:rsid w:val="00B56B06"/>
    <w:rsid w:val="00B57233"/>
    <w:rsid w:val="00B57DEC"/>
    <w:rsid w:val="00B60382"/>
    <w:rsid w:val="00B603BB"/>
    <w:rsid w:val="00B606C9"/>
    <w:rsid w:val="00B60709"/>
    <w:rsid w:val="00B6140C"/>
    <w:rsid w:val="00B616A2"/>
    <w:rsid w:val="00B617F0"/>
    <w:rsid w:val="00B61879"/>
    <w:rsid w:val="00B62608"/>
    <w:rsid w:val="00B627E5"/>
    <w:rsid w:val="00B628CE"/>
    <w:rsid w:val="00B629AF"/>
    <w:rsid w:val="00B62FA8"/>
    <w:rsid w:val="00B630B1"/>
    <w:rsid w:val="00B636FB"/>
    <w:rsid w:val="00B63FCD"/>
    <w:rsid w:val="00B64124"/>
    <w:rsid w:val="00B6489A"/>
    <w:rsid w:val="00B650FB"/>
    <w:rsid w:val="00B6593F"/>
    <w:rsid w:val="00B65F9F"/>
    <w:rsid w:val="00B6696F"/>
    <w:rsid w:val="00B66C6A"/>
    <w:rsid w:val="00B67C68"/>
    <w:rsid w:val="00B70662"/>
    <w:rsid w:val="00B70CCE"/>
    <w:rsid w:val="00B70F07"/>
    <w:rsid w:val="00B7185A"/>
    <w:rsid w:val="00B71A35"/>
    <w:rsid w:val="00B71AA1"/>
    <w:rsid w:val="00B71BE7"/>
    <w:rsid w:val="00B71D5C"/>
    <w:rsid w:val="00B71E4E"/>
    <w:rsid w:val="00B71EB3"/>
    <w:rsid w:val="00B721D6"/>
    <w:rsid w:val="00B72313"/>
    <w:rsid w:val="00B726A9"/>
    <w:rsid w:val="00B740DE"/>
    <w:rsid w:val="00B74830"/>
    <w:rsid w:val="00B74A6A"/>
    <w:rsid w:val="00B74F60"/>
    <w:rsid w:val="00B74F6E"/>
    <w:rsid w:val="00B75B9F"/>
    <w:rsid w:val="00B75E35"/>
    <w:rsid w:val="00B763FC"/>
    <w:rsid w:val="00B76699"/>
    <w:rsid w:val="00B76BF2"/>
    <w:rsid w:val="00B76F04"/>
    <w:rsid w:val="00B77321"/>
    <w:rsid w:val="00B802DC"/>
    <w:rsid w:val="00B81365"/>
    <w:rsid w:val="00B813D4"/>
    <w:rsid w:val="00B81518"/>
    <w:rsid w:val="00B8183D"/>
    <w:rsid w:val="00B8196E"/>
    <w:rsid w:val="00B81D38"/>
    <w:rsid w:val="00B82658"/>
    <w:rsid w:val="00B826F0"/>
    <w:rsid w:val="00B82971"/>
    <w:rsid w:val="00B82984"/>
    <w:rsid w:val="00B82BDA"/>
    <w:rsid w:val="00B82D76"/>
    <w:rsid w:val="00B83580"/>
    <w:rsid w:val="00B83A26"/>
    <w:rsid w:val="00B83ABA"/>
    <w:rsid w:val="00B84160"/>
    <w:rsid w:val="00B841CE"/>
    <w:rsid w:val="00B84861"/>
    <w:rsid w:val="00B852F4"/>
    <w:rsid w:val="00B85534"/>
    <w:rsid w:val="00B85AAD"/>
    <w:rsid w:val="00B85BA8"/>
    <w:rsid w:val="00B85C91"/>
    <w:rsid w:val="00B85CD0"/>
    <w:rsid w:val="00B862F5"/>
    <w:rsid w:val="00B8632B"/>
    <w:rsid w:val="00B863AD"/>
    <w:rsid w:val="00B868B0"/>
    <w:rsid w:val="00B871C8"/>
    <w:rsid w:val="00B87959"/>
    <w:rsid w:val="00B87C5D"/>
    <w:rsid w:val="00B87D52"/>
    <w:rsid w:val="00B901B2"/>
    <w:rsid w:val="00B902FE"/>
    <w:rsid w:val="00B9039E"/>
    <w:rsid w:val="00B90581"/>
    <w:rsid w:val="00B909E0"/>
    <w:rsid w:val="00B90A25"/>
    <w:rsid w:val="00B90CFC"/>
    <w:rsid w:val="00B9150B"/>
    <w:rsid w:val="00B92053"/>
    <w:rsid w:val="00B926EE"/>
    <w:rsid w:val="00B9283B"/>
    <w:rsid w:val="00B92C4E"/>
    <w:rsid w:val="00B93AF7"/>
    <w:rsid w:val="00B93D71"/>
    <w:rsid w:val="00B93D7A"/>
    <w:rsid w:val="00B93DAE"/>
    <w:rsid w:val="00B942F5"/>
    <w:rsid w:val="00B946AA"/>
    <w:rsid w:val="00B949DE"/>
    <w:rsid w:val="00B94C48"/>
    <w:rsid w:val="00B94CEA"/>
    <w:rsid w:val="00B94D62"/>
    <w:rsid w:val="00B95511"/>
    <w:rsid w:val="00B95B10"/>
    <w:rsid w:val="00B96030"/>
    <w:rsid w:val="00B962BF"/>
    <w:rsid w:val="00B962F8"/>
    <w:rsid w:val="00B971B2"/>
    <w:rsid w:val="00B9769C"/>
    <w:rsid w:val="00B9798E"/>
    <w:rsid w:val="00B97B55"/>
    <w:rsid w:val="00BA034C"/>
    <w:rsid w:val="00BA078E"/>
    <w:rsid w:val="00BA0C8A"/>
    <w:rsid w:val="00BA1668"/>
    <w:rsid w:val="00BA1872"/>
    <w:rsid w:val="00BA1FE7"/>
    <w:rsid w:val="00BA2173"/>
    <w:rsid w:val="00BA22D4"/>
    <w:rsid w:val="00BA27A1"/>
    <w:rsid w:val="00BA2DF4"/>
    <w:rsid w:val="00BA2E10"/>
    <w:rsid w:val="00BA2FDA"/>
    <w:rsid w:val="00BA30BD"/>
    <w:rsid w:val="00BA316F"/>
    <w:rsid w:val="00BA3237"/>
    <w:rsid w:val="00BA392C"/>
    <w:rsid w:val="00BA47B3"/>
    <w:rsid w:val="00BA4BA1"/>
    <w:rsid w:val="00BA4C1D"/>
    <w:rsid w:val="00BA5548"/>
    <w:rsid w:val="00BA56D9"/>
    <w:rsid w:val="00BA5910"/>
    <w:rsid w:val="00BA5A8D"/>
    <w:rsid w:val="00BA5E63"/>
    <w:rsid w:val="00BA5EE8"/>
    <w:rsid w:val="00BA6043"/>
    <w:rsid w:val="00BA7184"/>
    <w:rsid w:val="00BA7854"/>
    <w:rsid w:val="00BA7C5A"/>
    <w:rsid w:val="00BB012E"/>
    <w:rsid w:val="00BB0304"/>
    <w:rsid w:val="00BB0312"/>
    <w:rsid w:val="00BB06C7"/>
    <w:rsid w:val="00BB0D64"/>
    <w:rsid w:val="00BB1298"/>
    <w:rsid w:val="00BB1B0B"/>
    <w:rsid w:val="00BB1B8B"/>
    <w:rsid w:val="00BB1C0B"/>
    <w:rsid w:val="00BB1FFD"/>
    <w:rsid w:val="00BB29A6"/>
    <w:rsid w:val="00BB2FAE"/>
    <w:rsid w:val="00BB3BC3"/>
    <w:rsid w:val="00BB4319"/>
    <w:rsid w:val="00BB448D"/>
    <w:rsid w:val="00BB4F62"/>
    <w:rsid w:val="00BB509A"/>
    <w:rsid w:val="00BB50EE"/>
    <w:rsid w:val="00BB5313"/>
    <w:rsid w:val="00BB56FC"/>
    <w:rsid w:val="00BB58ED"/>
    <w:rsid w:val="00BB603A"/>
    <w:rsid w:val="00BB6501"/>
    <w:rsid w:val="00BB68D6"/>
    <w:rsid w:val="00BB772A"/>
    <w:rsid w:val="00BB78D2"/>
    <w:rsid w:val="00BB7A9A"/>
    <w:rsid w:val="00BC02BB"/>
    <w:rsid w:val="00BC076D"/>
    <w:rsid w:val="00BC0846"/>
    <w:rsid w:val="00BC18E9"/>
    <w:rsid w:val="00BC1A88"/>
    <w:rsid w:val="00BC1EEB"/>
    <w:rsid w:val="00BC1F24"/>
    <w:rsid w:val="00BC24A4"/>
    <w:rsid w:val="00BC27A9"/>
    <w:rsid w:val="00BC2971"/>
    <w:rsid w:val="00BC2A2C"/>
    <w:rsid w:val="00BC2A8D"/>
    <w:rsid w:val="00BC2F7F"/>
    <w:rsid w:val="00BC34A8"/>
    <w:rsid w:val="00BC3D94"/>
    <w:rsid w:val="00BC4469"/>
    <w:rsid w:val="00BC463D"/>
    <w:rsid w:val="00BC48E7"/>
    <w:rsid w:val="00BC4B24"/>
    <w:rsid w:val="00BC53B2"/>
    <w:rsid w:val="00BC53B5"/>
    <w:rsid w:val="00BC54CD"/>
    <w:rsid w:val="00BC5608"/>
    <w:rsid w:val="00BC5A76"/>
    <w:rsid w:val="00BC5C22"/>
    <w:rsid w:val="00BC5C78"/>
    <w:rsid w:val="00BC5D24"/>
    <w:rsid w:val="00BC5F7F"/>
    <w:rsid w:val="00BC60D9"/>
    <w:rsid w:val="00BC61FE"/>
    <w:rsid w:val="00BC621F"/>
    <w:rsid w:val="00BC6286"/>
    <w:rsid w:val="00BC65C9"/>
    <w:rsid w:val="00BC6A0F"/>
    <w:rsid w:val="00BC6BBC"/>
    <w:rsid w:val="00BC6CA9"/>
    <w:rsid w:val="00BC7546"/>
    <w:rsid w:val="00BC7A2B"/>
    <w:rsid w:val="00BC7E76"/>
    <w:rsid w:val="00BD052E"/>
    <w:rsid w:val="00BD053E"/>
    <w:rsid w:val="00BD0945"/>
    <w:rsid w:val="00BD163A"/>
    <w:rsid w:val="00BD197C"/>
    <w:rsid w:val="00BD259F"/>
    <w:rsid w:val="00BD2B5A"/>
    <w:rsid w:val="00BD2D5F"/>
    <w:rsid w:val="00BD3D59"/>
    <w:rsid w:val="00BD41C3"/>
    <w:rsid w:val="00BD4354"/>
    <w:rsid w:val="00BD489A"/>
    <w:rsid w:val="00BD4944"/>
    <w:rsid w:val="00BD5644"/>
    <w:rsid w:val="00BD5779"/>
    <w:rsid w:val="00BD5806"/>
    <w:rsid w:val="00BD585C"/>
    <w:rsid w:val="00BD5ECC"/>
    <w:rsid w:val="00BD5F05"/>
    <w:rsid w:val="00BD603C"/>
    <w:rsid w:val="00BD65EC"/>
    <w:rsid w:val="00BD6DFF"/>
    <w:rsid w:val="00BE014C"/>
    <w:rsid w:val="00BE0889"/>
    <w:rsid w:val="00BE149E"/>
    <w:rsid w:val="00BE1991"/>
    <w:rsid w:val="00BE1DF2"/>
    <w:rsid w:val="00BE2122"/>
    <w:rsid w:val="00BE242B"/>
    <w:rsid w:val="00BE27C4"/>
    <w:rsid w:val="00BE2A44"/>
    <w:rsid w:val="00BE2AD9"/>
    <w:rsid w:val="00BE2E86"/>
    <w:rsid w:val="00BE2EDC"/>
    <w:rsid w:val="00BE3342"/>
    <w:rsid w:val="00BE43B1"/>
    <w:rsid w:val="00BE4A5D"/>
    <w:rsid w:val="00BE5C6A"/>
    <w:rsid w:val="00BE5CDC"/>
    <w:rsid w:val="00BE6017"/>
    <w:rsid w:val="00BE6053"/>
    <w:rsid w:val="00BE653E"/>
    <w:rsid w:val="00BE6670"/>
    <w:rsid w:val="00BE69DE"/>
    <w:rsid w:val="00BE6B6F"/>
    <w:rsid w:val="00BE6F38"/>
    <w:rsid w:val="00BE7031"/>
    <w:rsid w:val="00BE71DE"/>
    <w:rsid w:val="00BE7D76"/>
    <w:rsid w:val="00BE7EC7"/>
    <w:rsid w:val="00BF019D"/>
    <w:rsid w:val="00BF0748"/>
    <w:rsid w:val="00BF08FE"/>
    <w:rsid w:val="00BF12C8"/>
    <w:rsid w:val="00BF168F"/>
    <w:rsid w:val="00BF1A48"/>
    <w:rsid w:val="00BF1D0C"/>
    <w:rsid w:val="00BF2045"/>
    <w:rsid w:val="00BF2053"/>
    <w:rsid w:val="00BF3FC9"/>
    <w:rsid w:val="00BF3FED"/>
    <w:rsid w:val="00BF4900"/>
    <w:rsid w:val="00BF555B"/>
    <w:rsid w:val="00BF556A"/>
    <w:rsid w:val="00BF67E2"/>
    <w:rsid w:val="00BF681C"/>
    <w:rsid w:val="00BF71A5"/>
    <w:rsid w:val="00BF76DA"/>
    <w:rsid w:val="00C01640"/>
    <w:rsid w:val="00C01647"/>
    <w:rsid w:val="00C01829"/>
    <w:rsid w:val="00C0199B"/>
    <w:rsid w:val="00C02F2E"/>
    <w:rsid w:val="00C03196"/>
    <w:rsid w:val="00C03CAD"/>
    <w:rsid w:val="00C03D21"/>
    <w:rsid w:val="00C04014"/>
    <w:rsid w:val="00C04A2C"/>
    <w:rsid w:val="00C04C83"/>
    <w:rsid w:val="00C05066"/>
    <w:rsid w:val="00C05748"/>
    <w:rsid w:val="00C061CE"/>
    <w:rsid w:val="00C06257"/>
    <w:rsid w:val="00C0657E"/>
    <w:rsid w:val="00C067D4"/>
    <w:rsid w:val="00C07A98"/>
    <w:rsid w:val="00C07AD0"/>
    <w:rsid w:val="00C10450"/>
    <w:rsid w:val="00C10A5A"/>
    <w:rsid w:val="00C10D5E"/>
    <w:rsid w:val="00C118D2"/>
    <w:rsid w:val="00C11976"/>
    <w:rsid w:val="00C133F0"/>
    <w:rsid w:val="00C13592"/>
    <w:rsid w:val="00C135A4"/>
    <w:rsid w:val="00C13D4A"/>
    <w:rsid w:val="00C14057"/>
    <w:rsid w:val="00C14F0E"/>
    <w:rsid w:val="00C15043"/>
    <w:rsid w:val="00C15494"/>
    <w:rsid w:val="00C15A75"/>
    <w:rsid w:val="00C15D31"/>
    <w:rsid w:val="00C16BD5"/>
    <w:rsid w:val="00C1725A"/>
    <w:rsid w:val="00C20219"/>
    <w:rsid w:val="00C20248"/>
    <w:rsid w:val="00C212E4"/>
    <w:rsid w:val="00C21421"/>
    <w:rsid w:val="00C21588"/>
    <w:rsid w:val="00C226F9"/>
    <w:rsid w:val="00C22757"/>
    <w:rsid w:val="00C22B0C"/>
    <w:rsid w:val="00C2350E"/>
    <w:rsid w:val="00C235B8"/>
    <w:rsid w:val="00C248C8"/>
    <w:rsid w:val="00C24A4C"/>
    <w:rsid w:val="00C24B4C"/>
    <w:rsid w:val="00C24E9A"/>
    <w:rsid w:val="00C24F7E"/>
    <w:rsid w:val="00C2538E"/>
    <w:rsid w:val="00C25539"/>
    <w:rsid w:val="00C25601"/>
    <w:rsid w:val="00C2581D"/>
    <w:rsid w:val="00C25D85"/>
    <w:rsid w:val="00C2614E"/>
    <w:rsid w:val="00C26C57"/>
    <w:rsid w:val="00C26EC3"/>
    <w:rsid w:val="00C27276"/>
    <w:rsid w:val="00C27FF5"/>
    <w:rsid w:val="00C30410"/>
    <w:rsid w:val="00C306B4"/>
    <w:rsid w:val="00C30FEC"/>
    <w:rsid w:val="00C3100B"/>
    <w:rsid w:val="00C3148C"/>
    <w:rsid w:val="00C31C1C"/>
    <w:rsid w:val="00C31D4D"/>
    <w:rsid w:val="00C31DB9"/>
    <w:rsid w:val="00C31FC6"/>
    <w:rsid w:val="00C323A8"/>
    <w:rsid w:val="00C3265C"/>
    <w:rsid w:val="00C326C0"/>
    <w:rsid w:val="00C32775"/>
    <w:rsid w:val="00C33178"/>
    <w:rsid w:val="00C33512"/>
    <w:rsid w:val="00C337A7"/>
    <w:rsid w:val="00C339A4"/>
    <w:rsid w:val="00C33A55"/>
    <w:rsid w:val="00C33BC9"/>
    <w:rsid w:val="00C343F6"/>
    <w:rsid w:val="00C3463A"/>
    <w:rsid w:val="00C3468C"/>
    <w:rsid w:val="00C35323"/>
    <w:rsid w:val="00C35758"/>
    <w:rsid w:val="00C36994"/>
    <w:rsid w:val="00C369C7"/>
    <w:rsid w:val="00C369F8"/>
    <w:rsid w:val="00C37402"/>
    <w:rsid w:val="00C378E5"/>
    <w:rsid w:val="00C37CB7"/>
    <w:rsid w:val="00C37E34"/>
    <w:rsid w:val="00C40F16"/>
    <w:rsid w:val="00C41567"/>
    <w:rsid w:val="00C41A21"/>
    <w:rsid w:val="00C41B99"/>
    <w:rsid w:val="00C41BAB"/>
    <w:rsid w:val="00C41DEA"/>
    <w:rsid w:val="00C4209E"/>
    <w:rsid w:val="00C426A8"/>
    <w:rsid w:val="00C42AD7"/>
    <w:rsid w:val="00C43186"/>
    <w:rsid w:val="00C43486"/>
    <w:rsid w:val="00C43A58"/>
    <w:rsid w:val="00C43B29"/>
    <w:rsid w:val="00C44297"/>
    <w:rsid w:val="00C442EE"/>
    <w:rsid w:val="00C446AE"/>
    <w:rsid w:val="00C44E1A"/>
    <w:rsid w:val="00C45A65"/>
    <w:rsid w:val="00C45AEC"/>
    <w:rsid w:val="00C4646C"/>
    <w:rsid w:val="00C4647B"/>
    <w:rsid w:val="00C4669C"/>
    <w:rsid w:val="00C46BB1"/>
    <w:rsid w:val="00C47279"/>
    <w:rsid w:val="00C47AB2"/>
    <w:rsid w:val="00C47B5A"/>
    <w:rsid w:val="00C47C22"/>
    <w:rsid w:val="00C50242"/>
    <w:rsid w:val="00C508C0"/>
    <w:rsid w:val="00C50A17"/>
    <w:rsid w:val="00C50DD3"/>
    <w:rsid w:val="00C50F02"/>
    <w:rsid w:val="00C511FC"/>
    <w:rsid w:val="00C51816"/>
    <w:rsid w:val="00C51ED3"/>
    <w:rsid w:val="00C52530"/>
    <w:rsid w:val="00C52E3F"/>
    <w:rsid w:val="00C52EB5"/>
    <w:rsid w:val="00C53221"/>
    <w:rsid w:val="00C53903"/>
    <w:rsid w:val="00C53B74"/>
    <w:rsid w:val="00C53C25"/>
    <w:rsid w:val="00C53E61"/>
    <w:rsid w:val="00C53F9C"/>
    <w:rsid w:val="00C54152"/>
    <w:rsid w:val="00C54CAA"/>
    <w:rsid w:val="00C55467"/>
    <w:rsid w:val="00C55AC8"/>
    <w:rsid w:val="00C55ED7"/>
    <w:rsid w:val="00C572EA"/>
    <w:rsid w:val="00C6002F"/>
    <w:rsid w:val="00C600BF"/>
    <w:rsid w:val="00C601A1"/>
    <w:rsid w:val="00C602DB"/>
    <w:rsid w:val="00C603E0"/>
    <w:rsid w:val="00C60532"/>
    <w:rsid w:val="00C607E8"/>
    <w:rsid w:val="00C60992"/>
    <w:rsid w:val="00C60D31"/>
    <w:rsid w:val="00C61515"/>
    <w:rsid w:val="00C61532"/>
    <w:rsid w:val="00C61E98"/>
    <w:rsid w:val="00C624BF"/>
    <w:rsid w:val="00C6250F"/>
    <w:rsid w:val="00C62681"/>
    <w:rsid w:val="00C628F2"/>
    <w:rsid w:val="00C62925"/>
    <w:rsid w:val="00C63D6C"/>
    <w:rsid w:val="00C64227"/>
    <w:rsid w:val="00C6448F"/>
    <w:rsid w:val="00C645CF"/>
    <w:rsid w:val="00C64A4B"/>
    <w:rsid w:val="00C64D1A"/>
    <w:rsid w:val="00C653DC"/>
    <w:rsid w:val="00C65451"/>
    <w:rsid w:val="00C656E4"/>
    <w:rsid w:val="00C65994"/>
    <w:rsid w:val="00C659F3"/>
    <w:rsid w:val="00C662B3"/>
    <w:rsid w:val="00C66548"/>
    <w:rsid w:val="00C6660F"/>
    <w:rsid w:val="00C67209"/>
    <w:rsid w:val="00C6738E"/>
    <w:rsid w:val="00C6748C"/>
    <w:rsid w:val="00C679AD"/>
    <w:rsid w:val="00C67AF5"/>
    <w:rsid w:val="00C67D48"/>
    <w:rsid w:val="00C700B2"/>
    <w:rsid w:val="00C703C8"/>
    <w:rsid w:val="00C70475"/>
    <w:rsid w:val="00C70845"/>
    <w:rsid w:val="00C70986"/>
    <w:rsid w:val="00C709AB"/>
    <w:rsid w:val="00C70D72"/>
    <w:rsid w:val="00C70D87"/>
    <w:rsid w:val="00C70F14"/>
    <w:rsid w:val="00C712E9"/>
    <w:rsid w:val="00C71534"/>
    <w:rsid w:val="00C71A42"/>
    <w:rsid w:val="00C71FB4"/>
    <w:rsid w:val="00C7227A"/>
    <w:rsid w:val="00C72512"/>
    <w:rsid w:val="00C72684"/>
    <w:rsid w:val="00C72A93"/>
    <w:rsid w:val="00C731B8"/>
    <w:rsid w:val="00C732C9"/>
    <w:rsid w:val="00C733EC"/>
    <w:rsid w:val="00C73652"/>
    <w:rsid w:val="00C73CEE"/>
    <w:rsid w:val="00C73D1A"/>
    <w:rsid w:val="00C73D70"/>
    <w:rsid w:val="00C73DDE"/>
    <w:rsid w:val="00C7405F"/>
    <w:rsid w:val="00C744C9"/>
    <w:rsid w:val="00C74D42"/>
    <w:rsid w:val="00C758CB"/>
    <w:rsid w:val="00C75DD0"/>
    <w:rsid w:val="00C7601D"/>
    <w:rsid w:val="00C76872"/>
    <w:rsid w:val="00C76D6E"/>
    <w:rsid w:val="00C76F2A"/>
    <w:rsid w:val="00C7753E"/>
    <w:rsid w:val="00C80262"/>
    <w:rsid w:val="00C80A4D"/>
    <w:rsid w:val="00C80AD8"/>
    <w:rsid w:val="00C80B14"/>
    <w:rsid w:val="00C80CB9"/>
    <w:rsid w:val="00C8132A"/>
    <w:rsid w:val="00C81B31"/>
    <w:rsid w:val="00C81B99"/>
    <w:rsid w:val="00C81CB9"/>
    <w:rsid w:val="00C82A83"/>
    <w:rsid w:val="00C82B12"/>
    <w:rsid w:val="00C830C4"/>
    <w:rsid w:val="00C8324C"/>
    <w:rsid w:val="00C8334F"/>
    <w:rsid w:val="00C833B4"/>
    <w:rsid w:val="00C839FB"/>
    <w:rsid w:val="00C83E88"/>
    <w:rsid w:val="00C83FF5"/>
    <w:rsid w:val="00C84935"/>
    <w:rsid w:val="00C84BD6"/>
    <w:rsid w:val="00C84E37"/>
    <w:rsid w:val="00C84FC7"/>
    <w:rsid w:val="00C858D4"/>
    <w:rsid w:val="00C85B00"/>
    <w:rsid w:val="00C85C11"/>
    <w:rsid w:val="00C85FAF"/>
    <w:rsid w:val="00C866AF"/>
    <w:rsid w:val="00C866E7"/>
    <w:rsid w:val="00C8705B"/>
    <w:rsid w:val="00C8719E"/>
    <w:rsid w:val="00C900EE"/>
    <w:rsid w:val="00C905D2"/>
    <w:rsid w:val="00C90BF9"/>
    <w:rsid w:val="00C910A3"/>
    <w:rsid w:val="00C9168B"/>
    <w:rsid w:val="00C924FF"/>
    <w:rsid w:val="00C92550"/>
    <w:rsid w:val="00C92740"/>
    <w:rsid w:val="00C940A0"/>
    <w:rsid w:val="00C95425"/>
    <w:rsid w:val="00C956A5"/>
    <w:rsid w:val="00C957CE"/>
    <w:rsid w:val="00C96125"/>
    <w:rsid w:val="00C96561"/>
    <w:rsid w:val="00C9674E"/>
    <w:rsid w:val="00C96A45"/>
    <w:rsid w:val="00C96AA5"/>
    <w:rsid w:val="00C96DE8"/>
    <w:rsid w:val="00C96E7C"/>
    <w:rsid w:val="00C9709A"/>
    <w:rsid w:val="00C9719C"/>
    <w:rsid w:val="00C9751B"/>
    <w:rsid w:val="00C977FC"/>
    <w:rsid w:val="00C97818"/>
    <w:rsid w:val="00C97860"/>
    <w:rsid w:val="00C97B63"/>
    <w:rsid w:val="00C97B7E"/>
    <w:rsid w:val="00CA0B8E"/>
    <w:rsid w:val="00CA0F3F"/>
    <w:rsid w:val="00CA13F4"/>
    <w:rsid w:val="00CA152F"/>
    <w:rsid w:val="00CA1678"/>
    <w:rsid w:val="00CA17DC"/>
    <w:rsid w:val="00CA1A7C"/>
    <w:rsid w:val="00CA1B02"/>
    <w:rsid w:val="00CA1BAE"/>
    <w:rsid w:val="00CA1BE2"/>
    <w:rsid w:val="00CA1C61"/>
    <w:rsid w:val="00CA1CB1"/>
    <w:rsid w:val="00CA205D"/>
    <w:rsid w:val="00CA2075"/>
    <w:rsid w:val="00CA23A6"/>
    <w:rsid w:val="00CA2A51"/>
    <w:rsid w:val="00CA2E30"/>
    <w:rsid w:val="00CA315E"/>
    <w:rsid w:val="00CA36A3"/>
    <w:rsid w:val="00CA36B7"/>
    <w:rsid w:val="00CA3872"/>
    <w:rsid w:val="00CA3A23"/>
    <w:rsid w:val="00CA3B68"/>
    <w:rsid w:val="00CA3D1A"/>
    <w:rsid w:val="00CA3DB7"/>
    <w:rsid w:val="00CA3F99"/>
    <w:rsid w:val="00CA4170"/>
    <w:rsid w:val="00CA45DC"/>
    <w:rsid w:val="00CA462D"/>
    <w:rsid w:val="00CA54EC"/>
    <w:rsid w:val="00CA5C56"/>
    <w:rsid w:val="00CA5F19"/>
    <w:rsid w:val="00CA5FA1"/>
    <w:rsid w:val="00CA61A0"/>
    <w:rsid w:val="00CA769B"/>
    <w:rsid w:val="00CA7A22"/>
    <w:rsid w:val="00CA7B22"/>
    <w:rsid w:val="00CB03DE"/>
    <w:rsid w:val="00CB03FC"/>
    <w:rsid w:val="00CB04D8"/>
    <w:rsid w:val="00CB0538"/>
    <w:rsid w:val="00CB0F0B"/>
    <w:rsid w:val="00CB1078"/>
    <w:rsid w:val="00CB12FF"/>
    <w:rsid w:val="00CB19A1"/>
    <w:rsid w:val="00CB201C"/>
    <w:rsid w:val="00CB2176"/>
    <w:rsid w:val="00CB2608"/>
    <w:rsid w:val="00CB2870"/>
    <w:rsid w:val="00CB372F"/>
    <w:rsid w:val="00CB3A79"/>
    <w:rsid w:val="00CB4372"/>
    <w:rsid w:val="00CB4A10"/>
    <w:rsid w:val="00CB531B"/>
    <w:rsid w:val="00CB5545"/>
    <w:rsid w:val="00CB5706"/>
    <w:rsid w:val="00CB5734"/>
    <w:rsid w:val="00CB68F7"/>
    <w:rsid w:val="00CB7058"/>
    <w:rsid w:val="00CB727C"/>
    <w:rsid w:val="00CB730C"/>
    <w:rsid w:val="00CB79E9"/>
    <w:rsid w:val="00CB7B7D"/>
    <w:rsid w:val="00CC00E2"/>
    <w:rsid w:val="00CC0239"/>
    <w:rsid w:val="00CC0312"/>
    <w:rsid w:val="00CC0617"/>
    <w:rsid w:val="00CC0793"/>
    <w:rsid w:val="00CC0DD8"/>
    <w:rsid w:val="00CC16EA"/>
    <w:rsid w:val="00CC19E1"/>
    <w:rsid w:val="00CC1C20"/>
    <w:rsid w:val="00CC1FE6"/>
    <w:rsid w:val="00CC2351"/>
    <w:rsid w:val="00CC2421"/>
    <w:rsid w:val="00CC28C4"/>
    <w:rsid w:val="00CC2A14"/>
    <w:rsid w:val="00CC2CE8"/>
    <w:rsid w:val="00CC2D55"/>
    <w:rsid w:val="00CC2EB0"/>
    <w:rsid w:val="00CC30FC"/>
    <w:rsid w:val="00CC3206"/>
    <w:rsid w:val="00CC37C5"/>
    <w:rsid w:val="00CC39BD"/>
    <w:rsid w:val="00CC3D30"/>
    <w:rsid w:val="00CC3E79"/>
    <w:rsid w:val="00CC451E"/>
    <w:rsid w:val="00CC47AF"/>
    <w:rsid w:val="00CC47F7"/>
    <w:rsid w:val="00CC4C23"/>
    <w:rsid w:val="00CC4D49"/>
    <w:rsid w:val="00CC4EC5"/>
    <w:rsid w:val="00CC5500"/>
    <w:rsid w:val="00CC5D39"/>
    <w:rsid w:val="00CC5E93"/>
    <w:rsid w:val="00CC5FEF"/>
    <w:rsid w:val="00CC6188"/>
    <w:rsid w:val="00CC63BD"/>
    <w:rsid w:val="00CC67E5"/>
    <w:rsid w:val="00CC6AFF"/>
    <w:rsid w:val="00CC6BB8"/>
    <w:rsid w:val="00CC74A5"/>
    <w:rsid w:val="00CC7520"/>
    <w:rsid w:val="00CC76EC"/>
    <w:rsid w:val="00CC78E1"/>
    <w:rsid w:val="00CC7A3E"/>
    <w:rsid w:val="00CC7B6B"/>
    <w:rsid w:val="00CD01DC"/>
    <w:rsid w:val="00CD04F6"/>
    <w:rsid w:val="00CD0ECA"/>
    <w:rsid w:val="00CD1350"/>
    <w:rsid w:val="00CD170C"/>
    <w:rsid w:val="00CD17B0"/>
    <w:rsid w:val="00CD191F"/>
    <w:rsid w:val="00CD1BA4"/>
    <w:rsid w:val="00CD200C"/>
    <w:rsid w:val="00CD288D"/>
    <w:rsid w:val="00CD28DD"/>
    <w:rsid w:val="00CD2D47"/>
    <w:rsid w:val="00CD2E89"/>
    <w:rsid w:val="00CD3255"/>
    <w:rsid w:val="00CD34DB"/>
    <w:rsid w:val="00CD38C2"/>
    <w:rsid w:val="00CD4512"/>
    <w:rsid w:val="00CD4916"/>
    <w:rsid w:val="00CD49A5"/>
    <w:rsid w:val="00CD4EBF"/>
    <w:rsid w:val="00CD525B"/>
    <w:rsid w:val="00CD5616"/>
    <w:rsid w:val="00CD59D5"/>
    <w:rsid w:val="00CD69B8"/>
    <w:rsid w:val="00CD6CB9"/>
    <w:rsid w:val="00CD6F71"/>
    <w:rsid w:val="00CD73B7"/>
    <w:rsid w:val="00CD751C"/>
    <w:rsid w:val="00CD7A4C"/>
    <w:rsid w:val="00CE00FD"/>
    <w:rsid w:val="00CE04BD"/>
    <w:rsid w:val="00CE084E"/>
    <w:rsid w:val="00CE0A52"/>
    <w:rsid w:val="00CE0DCD"/>
    <w:rsid w:val="00CE0E1F"/>
    <w:rsid w:val="00CE110A"/>
    <w:rsid w:val="00CE14C6"/>
    <w:rsid w:val="00CE14CD"/>
    <w:rsid w:val="00CE1613"/>
    <w:rsid w:val="00CE167E"/>
    <w:rsid w:val="00CE1BAD"/>
    <w:rsid w:val="00CE2127"/>
    <w:rsid w:val="00CE2A41"/>
    <w:rsid w:val="00CE2E83"/>
    <w:rsid w:val="00CE30EB"/>
    <w:rsid w:val="00CE3184"/>
    <w:rsid w:val="00CE31A3"/>
    <w:rsid w:val="00CE3403"/>
    <w:rsid w:val="00CE3699"/>
    <w:rsid w:val="00CE37BD"/>
    <w:rsid w:val="00CE38D1"/>
    <w:rsid w:val="00CE3FE8"/>
    <w:rsid w:val="00CE45FA"/>
    <w:rsid w:val="00CE4622"/>
    <w:rsid w:val="00CE4B9D"/>
    <w:rsid w:val="00CE5127"/>
    <w:rsid w:val="00CE53A2"/>
    <w:rsid w:val="00CE53D5"/>
    <w:rsid w:val="00CE57B0"/>
    <w:rsid w:val="00CE5926"/>
    <w:rsid w:val="00CE59C9"/>
    <w:rsid w:val="00CE6587"/>
    <w:rsid w:val="00CE6858"/>
    <w:rsid w:val="00CE7957"/>
    <w:rsid w:val="00CF080E"/>
    <w:rsid w:val="00CF0B56"/>
    <w:rsid w:val="00CF0F9E"/>
    <w:rsid w:val="00CF1017"/>
    <w:rsid w:val="00CF1FD6"/>
    <w:rsid w:val="00CF22F1"/>
    <w:rsid w:val="00CF264E"/>
    <w:rsid w:val="00CF2B3C"/>
    <w:rsid w:val="00CF2FB6"/>
    <w:rsid w:val="00CF320E"/>
    <w:rsid w:val="00CF330D"/>
    <w:rsid w:val="00CF3483"/>
    <w:rsid w:val="00CF35A9"/>
    <w:rsid w:val="00CF4200"/>
    <w:rsid w:val="00CF4391"/>
    <w:rsid w:val="00CF4484"/>
    <w:rsid w:val="00CF4553"/>
    <w:rsid w:val="00CF4789"/>
    <w:rsid w:val="00CF5236"/>
    <w:rsid w:val="00CF5AC3"/>
    <w:rsid w:val="00CF5EAD"/>
    <w:rsid w:val="00CF60BC"/>
    <w:rsid w:val="00CF6163"/>
    <w:rsid w:val="00CF6645"/>
    <w:rsid w:val="00CF668D"/>
    <w:rsid w:val="00CF712E"/>
    <w:rsid w:val="00CF7445"/>
    <w:rsid w:val="00CF78F8"/>
    <w:rsid w:val="00CF7909"/>
    <w:rsid w:val="00CF790D"/>
    <w:rsid w:val="00CF7DD4"/>
    <w:rsid w:val="00CF7E8A"/>
    <w:rsid w:val="00D002FA"/>
    <w:rsid w:val="00D00AF7"/>
    <w:rsid w:val="00D00CAC"/>
    <w:rsid w:val="00D00E45"/>
    <w:rsid w:val="00D00E92"/>
    <w:rsid w:val="00D014F9"/>
    <w:rsid w:val="00D017CF"/>
    <w:rsid w:val="00D019D4"/>
    <w:rsid w:val="00D01A4C"/>
    <w:rsid w:val="00D01B1C"/>
    <w:rsid w:val="00D01EF2"/>
    <w:rsid w:val="00D02982"/>
    <w:rsid w:val="00D02D84"/>
    <w:rsid w:val="00D02FDE"/>
    <w:rsid w:val="00D0316B"/>
    <w:rsid w:val="00D0349A"/>
    <w:rsid w:val="00D034C6"/>
    <w:rsid w:val="00D03A11"/>
    <w:rsid w:val="00D03BA0"/>
    <w:rsid w:val="00D03E5E"/>
    <w:rsid w:val="00D0405A"/>
    <w:rsid w:val="00D04149"/>
    <w:rsid w:val="00D042CC"/>
    <w:rsid w:val="00D053C8"/>
    <w:rsid w:val="00D0541F"/>
    <w:rsid w:val="00D05DAD"/>
    <w:rsid w:val="00D05F63"/>
    <w:rsid w:val="00D06D86"/>
    <w:rsid w:val="00D06FDC"/>
    <w:rsid w:val="00D07217"/>
    <w:rsid w:val="00D076B5"/>
    <w:rsid w:val="00D10038"/>
    <w:rsid w:val="00D10B4E"/>
    <w:rsid w:val="00D11054"/>
    <w:rsid w:val="00D111F1"/>
    <w:rsid w:val="00D1133A"/>
    <w:rsid w:val="00D11520"/>
    <w:rsid w:val="00D11A69"/>
    <w:rsid w:val="00D11B40"/>
    <w:rsid w:val="00D1257B"/>
    <w:rsid w:val="00D12F8D"/>
    <w:rsid w:val="00D13652"/>
    <w:rsid w:val="00D13C8B"/>
    <w:rsid w:val="00D13DEE"/>
    <w:rsid w:val="00D1490E"/>
    <w:rsid w:val="00D14A68"/>
    <w:rsid w:val="00D14B54"/>
    <w:rsid w:val="00D15743"/>
    <w:rsid w:val="00D15CC2"/>
    <w:rsid w:val="00D1605A"/>
    <w:rsid w:val="00D160BE"/>
    <w:rsid w:val="00D16395"/>
    <w:rsid w:val="00D16712"/>
    <w:rsid w:val="00D16CC0"/>
    <w:rsid w:val="00D16F7D"/>
    <w:rsid w:val="00D1708A"/>
    <w:rsid w:val="00D1722D"/>
    <w:rsid w:val="00D17271"/>
    <w:rsid w:val="00D17820"/>
    <w:rsid w:val="00D17A66"/>
    <w:rsid w:val="00D17AE0"/>
    <w:rsid w:val="00D17E7F"/>
    <w:rsid w:val="00D17F17"/>
    <w:rsid w:val="00D20003"/>
    <w:rsid w:val="00D202BB"/>
    <w:rsid w:val="00D217ED"/>
    <w:rsid w:val="00D2198D"/>
    <w:rsid w:val="00D21E99"/>
    <w:rsid w:val="00D22901"/>
    <w:rsid w:val="00D22D03"/>
    <w:rsid w:val="00D22DFD"/>
    <w:rsid w:val="00D24095"/>
    <w:rsid w:val="00D24299"/>
    <w:rsid w:val="00D249AA"/>
    <w:rsid w:val="00D24C42"/>
    <w:rsid w:val="00D24E79"/>
    <w:rsid w:val="00D24F5A"/>
    <w:rsid w:val="00D24F79"/>
    <w:rsid w:val="00D250A3"/>
    <w:rsid w:val="00D25856"/>
    <w:rsid w:val="00D25A07"/>
    <w:rsid w:val="00D261C1"/>
    <w:rsid w:val="00D261E3"/>
    <w:rsid w:val="00D26213"/>
    <w:rsid w:val="00D265C8"/>
    <w:rsid w:val="00D26CD6"/>
    <w:rsid w:val="00D2755D"/>
    <w:rsid w:val="00D30563"/>
    <w:rsid w:val="00D3073A"/>
    <w:rsid w:val="00D30889"/>
    <w:rsid w:val="00D30EA3"/>
    <w:rsid w:val="00D314C5"/>
    <w:rsid w:val="00D31700"/>
    <w:rsid w:val="00D31BAF"/>
    <w:rsid w:val="00D31BDD"/>
    <w:rsid w:val="00D31E01"/>
    <w:rsid w:val="00D32041"/>
    <w:rsid w:val="00D32166"/>
    <w:rsid w:val="00D32356"/>
    <w:rsid w:val="00D3237F"/>
    <w:rsid w:val="00D32584"/>
    <w:rsid w:val="00D327A9"/>
    <w:rsid w:val="00D3288D"/>
    <w:rsid w:val="00D32892"/>
    <w:rsid w:val="00D32DEE"/>
    <w:rsid w:val="00D3318C"/>
    <w:rsid w:val="00D33457"/>
    <w:rsid w:val="00D339E2"/>
    <w:rsid w:val="00D33ACA"/>
    <w:rsid w:val="00D33B26"/>
    <w:rsid w:val="00D3423A"/>
    <w:rsid w:val="00D347FE"/>
    <w:rsid w:val="00D351C8"/>
    <w:rsid w:val="00D35850"/>
    <w:rsid w:val="00D358CD"/>
    <w:rsid w:val="00D35BCD"/>
    <w:rsid w:val="00D35F19"/>
    <w:rsid w:val="00D360BA"/>
    <w:rsid w:val="00D36319"/>
    <w:rsid w:val="00D36CE4"/>
    <w:rsid w:val="00D36D92"/>
    <w:rsid w:val="00D374BE"/>
    <w:rsid w:val="00D378EB"/>
    <w:rsid w:val="00D4024B"/>
    <w:rsid w:val="00D4053A"/>
    <w:rsid w:val="00D40892"/>
    <w:rsid w:val="00D409EB"/>
    <w:rsid w:val="00D40B56"/>
    <w:rsid w:val="00D41729"/>
    <w:rsid w:val="00D422C7"/>
    <w:rsid w:val="00D42491"/>
    <w:rsid w:val="00D426DC"/>
    <w:rsid w:val="00D43192"/>
    <w:rsid w:val="00D436DA"/>
    <w:rsid w:val="00D4399B"/>
    <w:rsid w:val="00D43AF7"/>
    <w:rsid w:val="00D43EEA"/>
    <w:rsid w:val="00D4400A"/>
    <w:rsid w:val="00D44647"/>
    <w:rsid w:val="00D44AC5"/>
    <w:rsid w:val="00D44D03"/>
    <w:rsid w:val="00D4584A"/>
    <w:rsid w:val="00D45EF1"/>
    <w:rsid w:val="00D462B4"/>
    <w:rsid w:val="00D462F6"/>
    <w:rsid w:val="00D4661F"/>
    <w:rsid w:val="00D46739"/>
    <w:rsid w:val="00D47055"/>
    <w:rsid w:val="00D471E9"/>
    <w:rsid w:val="00D47537"/>
    <w:rsid w:val="00D47F33"/>
    <w:rsid w:val="00D503CB"/>
    <w:rsid w:val="00D5048A"/>
    <w:rsid w:val="00D507E5"/>
    <w:rsid w:val="00D50B84"/>
    <w:rsid w:val="00D510D2"/>
    <w:rsid w:val="00D518E6"/>
    <w:rsid w:val="00D5191F"/>
    <w:rsid w:val="00D51A1F"/>
    <w:rsid w:val="00D52064"/>
    <w:rsid w:val="00D528A2"/>
    <w:rsid w:val="00D52CFC"/>
    <w:rsid w:val="00D538A7"/>
    <w:rsid w:val="00D53ADF"/>
    <w:rsid w:val="00D53B4D"/>
    <w:rsid w:val="00D53C1F"/>
    <w:rsid w:val="00D53F0A"/>
    <w:rsid w:val="00D54767"/>
    <w:rsid w:val="00D5477F"/>
    <w:rsid w:val="00D54E4D"/>
    <w:rsid w:val="00D54FCF"/>
    <w:rsid w:val="00D556A9"/>
    <w:rsid w:val="00D55AD5"/>
    <w:rsid w:val="00D56249"/>
    <w:rsid w:val="00D563AF"/>
    <w:rsid w:val="00D5711A"/>
    <w:rsid w:val="00D57A04"/>
    <w:rsid w:val="00D607EF"/>
    <w:rsid w:val="00D607F6"/>
    <w:rsid w:val="00D608CB"/>
    <w:rsid w:val="00D616DF"/>
    <w:rsid w:val="00D62E4B"/>
    <w:rsid w:val="00D636E1"/>
    <w:rsid w:val="00D6403A"/>
    <w:rsid w:val="00D646AD"/>
    <w:rsid w:val="00D64926"/>
    <w:rsid w:val="00D650E0"/>
    <w:rsid w:val="00D65262"/>
    <w:rsid w:val="00D656FB"/>
    <w:rsid w:val="00D6598A"/>
    <w:rsid w:val="00D66E0C"/>
    <w:rsid w:val="00D674C3"/>
    <w:rsid w:val="00D67A53"/>
    <w:rsid w:val="00D67CA8"/>
    <w:rsid w:val="00D704AB"/>
    <w:rsid w:val="00D70663"/>
    <w:rsid w:val="00D70767"/>
    <w:rsid w:val="00D70A0E"/>
    <w:rsid w:val="00D7132C"/>
    <w:rsid w:val="00D71D5B"/>
    <w:rsid w:val="00D71DD1"/>
    <w:rsid w:val="00D72123"/>
    <w:rsid w:val="00D726C7"/>
    <w:rsid w:val="00D7296F"/>
    <w:rsid w:val="00D72A3E"/>
    <w:rsid w:val="00D73480"/>
    <w:rsid w:val="00D734C9"/>
    <w:rsid w:val="00D74083"/>
    <w:rsid w:val="00D74383"/>
    <w:rsid w:val="00D74A77"/>
    <w:rsid w:val="00D74E7B"/>
    <w:rsid w:val="00D76038"/>
    <w:rsid w:val="00D7612E"/>
    <w:rsid w:val="00D76502"/>
    <w:rsid w:val="00D766F5"/>
    <w:rsid w:val="00D769CA"/>
    <w:rsid w:val="00D77574"/>
    <w:rsid w:val="00D8009C"/>
    <w:rsid w:val="00D802A9"/>
    <w:rsid w:val="00D804FC"/>
    <w:rsid w:val="00D8080D"/>
    <w:rsid w:val="00D811BB"/>
    <w:rsid w:val="00D81A3F"/>
    <w:rsid w:val="00D81AFA"/>
    <w:rsid w:val="00D81B6A"/>
    <w:rsid w:val="00D81E80"/>
    <w:rsid w:val="00D81F69"/>
    <w:rsid w:val="00D81FAA"/>
    <w:rsid w:val="00D8212F"/>
    <w:rsid w:val="00D827A1"/>
    <w:rsid w:val="00D82BAB"/>
    <w:rsid w:val="00D82C14"/>
    <w:rsid w:val="00D82F26"/>
    <w:rsid w:val="00D83118"/>
    <w:rsid w:val="00D831B9"/>
    <w:rsid w:val="00D83250"/>
    <w:rsid w:val="00D83251"/>
    <w:rsid w:val="00D83C61"/>
    <w:rsid w:val="00D83E7F"/>
    <w:rsid w:val="00D84C18"/>
    <w:rsid w:val="00D85798"/>
    <w:rsid w:val="00D8598B"/>
    <w:rsid w:val="00D85A67"/>
    <w:rsid w:val="00D85B81"/>
    <w:rsid w:val="00D86035"/>
    <w:rsid w:val="00D86542"/>
    <w:rsid w:val="00D8737D"/>
    <w:rsid w:val="00D87860"/>
    <w:rsid w:val="00D87CD6"/>
    <w:rsid w:val="00D90179"/>
    <w:rsid w:val="00D902D0"/>
    <w:rsid w:val="00D9051B"/>
    <w:rsid w:val="00D90880"/>
    <w:rsid w:val="00D90ABF"/>
    <w:rsid w:val="00D9128E"/>
    <w:rsid w:val="00D912F5"/>
    <w:rsid w:val="00D9136E"/>
    <w:rsid w:val="00D913C8"/>
    <w:rsid w:val="00D9175E"/>
    <w:rsid w:val="00D91A6E"/>
    <w:rsid w:val="00D91BD2"/>
    <w:rsid w:val="00D91D84"/>
    <w:rsid w:val="00D92241"/>
    <w:rsid w:val="00D92EBE"/>
    <w:rsid w:val="00D92F32"/>
    <w:rsid w:val="00D9349F"/>
    <w:rsid w:val="00D934A7"/>
    <w:rsid w:val="00D93530"/>
    <w:rsid w:val="00D9355F"/>
    <w:rsid w:val="00D937AB"/>
    <w:rsid w:val="00D93AF9"/>
    <w:rsid w:val="00D93CC9"/>
    <w:rsid w:val="00D94163"/>
    <w:rsid w:val="00D9466E"/>
    <w:rsid w:val="00D94A43"/>
    <w:rsid w:val="00D95153"/>
    <w:rsid w:val="00D95EEE"/>
    <w:rsid w:val="00D963C9"/>
    <w:rsid w:val="00D965B8"/>
    <w:rsid w:val="00D976D7"/>
    <w:rsid w:val="00D979C5"/>
    <w:rsid w:val="00D97CF4"/>
    <w:rsid w:val="00DA0626"/>
    <w:rsid w:val="00DA0B5F"/>
    <w:rsid w:val="00DA0F64"/>
    <w:rsid w:val="00DA10E1"/>
    <w:rsid w:val="00DA28BC"/>
    <w:rsid w:val="00DA2C2D"/>
    <w:rsid w:val="00DA3044"/>
    <w:rsid w:val="00DA37AA"/>
    <w:rsid w:val="00DA388E"/>
    <w:rsid w:val="00DA414E"/>
    <w:rsid w:val="00DA41B3"/>
    <w:rsid w:val="00DA54B9"/>
    <w:rsid w:val="00DA58DE"/>
    <w:rsid w:val="00DA6075"/>
    <w:rsid w:val="00DA63C2"/>
    <w:rsid w:val="00DA650B"/>
    <w:rsid w:val="00DA7A31"/>
    <w:rsid w:val="00DB033E"/>
    <w:rsid w:val="00DB16C7"/>
    <w:rsid w:val="00DB18CE"/>
    <w:rsid w:val="00DB1A62"/>
    <w:rsid w:val="00DB1FC7"/>
    <w:rsid w:val="00DB2BF7"/>
    <w:rsid w:val="00DB2DFA"/>
    <w:rsid w:val="00DB305C"/>
    <w:rsid w:val="00DB337F"/>
    <w:rsid w:val="00DB3463"/>
    <w:rsid w:val="00DB3818"/>
    <w:rsid w:val="00DB3B8C"/>
    <w:rsid w:val="00DB3D2B"/>
    <w:rsid w:val="00DB420A"/>
    <w:rsid w:val="00DB48BD"/>
    <w:rsid w:val="00DB4CAB"/>
    <w:rsid w:val="00DB4EDA"/>
    <w:rsid w:val="00DB4FCD"/>
    <w:rsid w:val="00DB51AF"/>
    <w:rsid w:val="00DB58A7"/>
    <w:rsid w:val="00DB5AEC"/>
    <w:rsid w:val="00DB660D"/>
    <w:rsid w:val="00DB67EC"/>
    <w:rsid w:val="00DB6A2F"/>
    <w:rsid w:val="00DB70C3"/>
    <w:rsid w:val="00DB7558"/>
    <w:rsid w:val="00DB7967"/>
    <w:rsid w:val="00DB7E93"/>
    <w:rsid w:val="00DC079A"/>
    <w:rsid w:val="00DC10B7"/>
    <w:rsid w:val="00DC13E5"/>
    <w:rsid w:val="00DC14D1"/>
    <w:rsid w:val="00DC1A9D"/>
    <w:rsid w:val="00DC1B45"/>
    <w:rsid w:val="00DC1D08"/>
    <w:rsid w:val="00DC209B"/>
    <w:rsid w:val="00DC2184"/>
    <w:rsid w:val="00DC21AA"/>
    <w:rsid w:val="00DC26DF"/>
    <w:rsid w:val="00DC26F6"/>
    <w:rsid w:val="00DC2825"/>
    <w:rsid w:val="00DC2859"/>
    <w:rsid w:val="00DC2A93"/>
    <w:rsid w:val="00DC30A3"/>
    <w:rsid w:val="00DC3443"/>
    <w:rsid w:val="00DC4E4E"/>
    <w:rsid w:val="00DC5A94"/>
    <w:rsid w:val="00DC5CFB"/>
    <w:rsid w:val="00DC6633"/>
    <w:rsid w:val="00DC6941"/>
    <w:rsid w:val="00DC6E97"/>
    <w:rsid w:val="00DC6FF4"/>
    <w:rsid w:val="00DC7422"/>
    <w:rsid w:val="00DC78F4"/>
    <w:rsid w:val="00DD01AF"/>
    <w:rsid w:val="00DD0CE3"/>
    <w:rsid w:val="00DD18D8"/>
    <w:rsid w:val="00DD1B0C"/>
    <w:rsid w:val="00DD1D3A"/>
    <w:rsid w:val="00DD1EE8"/>
    <w:rsid w:val="00DD21D4"/>
    <w:rsid w:val="00DD2A74"/>
    <w:rsid w:val="00DD3705"/>
    <w:rsid w:val="00DD3D75"/>
    <w:rsid w:val="00DD4076"/>
    <w:rsid w:val="00DD478C"/>
    <w:rsid w:val="00DD56DD"/>
    <w:rsid w:val="00DD68B7"/>
    <w:rsid w:val="00DD6996"/>
    <w:rsid w:val="00DD6C7C"/>
    <w:rsid w:val="00DD726B"/>
    <w:rsid w:val="00DD76AD"/>
    <w:rsid w:val="00DD78E5"/>
    <w:rsid w:val="00DD7935"/>
    <w:rsid w:val="00DD7C23"/>
    <w:rsid w:val="00DD7D06"/>
    <w:rsid w:val="00DD7DB1"/>
    <w:rsid w:val="00DE03E9"/>
    <w:rsid w:val="00DE0736"/>
    <w:rsid w:val="00DE0BC3"/>
    <w:rsid w:val="00DE0EDA"/>
    <w:rsid w:val="00DE0EEC"/>
    <w:rsid w:val="00DE11AC"/>
    <w:rsid w:val="00DE15B9"/>
    <w:rsid w:val="00DE16EC"/>
    <w:rsid w:val="00DE1750"/>
    <w:rsid w:val="00DE192C"/>
    <w:rsid w:val="00DE1B25"/>
    <w:rsid w:val="00DE1F58"/>
    <w:rsid w:val="00DE2861"/>
    <w:rsid w:val="00DE2862"/>
    <w:rsid w:val="00DE2879"/>
    <w:rsid w:val="00DE3254"/>
    <w:rsid w:val="00DE44FF"/>
    <w:rsid w:val="00DE4FAD"/>
    <w:rsid w:val="00DE50A7"/>
    <w:rsid w:val="00DE5153"/>
    <w:rsid w:val="00DE5630"/>
    <w:rsid w:val="00DE583B"/>
    <w:rsid w:val="00DE5A90"/>
    <w:rsid w:val="00DE616D"/>
    <w:rsid w:val="00DE67EC"/>
    <w:rsid w:val="00DE6F14"/>
    <w:rsid w:val="00DE6FFF"/>
    <w:rsid w:val="00DE7691"/>
    <w:rsid w:val="00DE76C5"/>
    <w:rsid w:val="00DF0556"/>
    <w:rsid w:val="00DF0EAC"/>
    <w:rsid w:val="00DF10A1"/>
    <w:rsid w:val="00DF15D0"/>
    <w:rsid w:val="00DF1673"/>
    <w:rsid w:val="00DF1C3E"/>
    <w:rsid w:val="00DF1E13"/>
    <w:rsid w:val="00DF20DD"/>
    <w:rsid w:val="00DF2A13"/>
    <w:rsid w:val="00DF2C72"/>
    <w:rsid w:val="00DF3119"/>
    <w:rsid w:val="00DF3304"/>
    <w:rsid w:val="00DF33F4"/>
    <w:rsid w:val="00DF3A62"/>
    <w:rsid w:val="00DF3BE4"/>
    <w:rsid w:val="00DF3C72"/>
    <w:rsid w:val="00DF410A"/>
    <w:rsid w:val="00DF48F3"/>
    <w:rsid w:val="00DF4A47"/>
    <w:rsid w:val="00DF5F77"/>
    <w:rsid w:val="00DF660D"/>
    <w:rsid w:val="00DF6C85"/>
    <w:rsid w:val="00DF6E2D"/>
    <w:rsid w:val="00DF6EC3"/>
    <w:rsid w:val="00DF6F62"/>
    <w:rsid w:val="00DF733B"/>
    <w:rsid w:val="00DF73D0"/>
    <w:rsid w:val="00DF7B79"/>
    <w:rsid w:val="00DF7E93"/>
    <w:rsid w:val="00DF7ECF"/>
    <w:rsid w:val="00DF7FC8"/>
    <w:rsid w:val="00E00323"/>
    <w:rsid w:val="00E005B5"/>
    <w:rsid w:val="00E009DE"/>
    <w:rsid w:val="00E00A34"/>
    <w:rsid w:val="00E00B0A"/>
    <w:rsid w:val="00E01E0D"/>
    <w:rsid w:val="00E029F0"/>
    <w:rsid w:val="00E02E54"/>
    <w:rsid w:val="00E0305D"/>
    <w:rsid w:val="00E030DF"/>
    <w:rsid w:val="00E035D4"/>
    <w:rsid w:val="00E03860"/>
    <w:rsid w:val="00E0387D"/>
    <w:rsid w:val="00E041EF"/>
    <w:rsid w:val="00E0447D"/>
    <w:rsid w:val="00E044AE"/>
    <w:rsid w:val="00E04C2F"/>
    <w:rsid w:val="00E05232"/>
    <w:rsid w:val="00E0532A"/>
    <w:rsid w:val="00E05396"/>
    <w:rsid w:val="00E0558F"/>
    <w:rsid w:val="00E06387"/>
    <w:rsid w:val="00E06487"/>
    <w:rsid w:val="00E06C23"/>
    <w:rsid w:val="00E06CAB"/>
    <w:rsid w:val="00E07278"/>
    <w:rsid w:val="00E07D7D"/>
    <w:rsid w:val="00E07E9A"/>
    <w:rsid w:val="00E07F68"/>
    <w:rsid w:val="00E10057"/>
    <w:rsid w:val="00E100A6"/>
    <w:rsid w:val="00E1062B"/>
    <w:rsid w:val="00E10D6A"/>
    <w:rsid w:val="00E11493"/>
    <w:rsid w:val="00E11802"/>
    <w:rsid w:val="00E1195B"/>
    <w:rsid w:val="00E11DD8"/>
    <w:rsid w:val="00E11E2D"/>
    <w:rsid w:val="00E12924"/>
    <w:rsid w:val="00E1302F"/>
    <w:rsid w:val="00E1308D"/>
    <w:rsid w:val="00E13A54"/>
    <w:rsid w:val="00E13F02"/>
    <w:rsid w:val="00E141F4"/>
    <w:rsid w:val="00E14928"/>
    <w:rsid w:val="00E14BD0"/>
    <w:rsid w:val="00E14E4B"/>
    <w:rsid w:val="00E163C0"/>
    <w:rsid w:val="00E16539"/>
    <w:rsid w:val="00E1687B"/>
    <w:rsid w:val="00E16B9C"/>
    <w:rsid w:val="00E1770D"/>
    <w:rsid w:val="00E20107"/>
    <w:rsid w:val="00E201F7"/>
    <w:rsid w:val="00E20624"/>
    <w:rsid w:val="00E20AB7"/>
    <w:rsid w:val="00E20FF8"/>
    <w:rsid w:val="00E2120A"/>
    <w:rsid w:val="00E21B15"/>
    <w:rsid w:val="00E21E48"/>
    <w:rsid w:val="00E2228E"/>
    <w:rsid w:val="00E233B6"/>
    <w:rsid w:val="00E237CB"/>
    <w:rsid w:val="00E24266"/>
    <w:rsid w:val="00E24C67"/>
    <w:rsid w:val="00E2548F"/>
    <w:rsid w:val="00E25AD1"/>
    <w:rsid w:val="00E25F6B"/>
    <w:rsid w:val="00E26B14"/>
    <w:rsid w:val="00E26D10"/>
    <w:rsid w:val="00E26EFF"/>
    <w:rsid w:val="00E26F15"/>
    <w:rsid w:val="00E27A8E"/>
    <w:rsid w:val="00E27AD0"/>
    <w:rsid w:val="00E27E01"/>
    <w:rsid w:val="00E3087E"/>
    <w:rsid w:val="00E30E71"/>
    <w:rsid w:val="00E310A7"/>
    <w:rsid w:val="00E31A06"/>
    <w:rsid w:val="00E31B6F"/>
    <w:rsid w:val="00E31DFD"/>
    <w:rsid w:val="00E320C3"/>
    <w:rsid w:val="00E32526"/>
    <w:rsid w:val="00E32715"/>
    <w:rsid w:val="00E32B4E"/>
    <w:rsid w:val="00E32BFA"/>
    <w:rsid w:val="00E32D4B"/>
    <w:rsid w:val="00E32E74"/>
    <w:rsid w:val="00E33068"/>
    <w:rsid w:val="00E33096"/>
    <w:rsid w:val="00E33E50"/>
    <w:rsid w:val="00E3439B"/>
    <w:rsid w:val="00E34527"/>
    <w:rsid w:val="00E3466D"/>
    <w:rsid w:val="00E35588"/>
    <w:rsid w:val="00E35780"/>
    <w:rsid w:val="00E35784"/>
    <w:rsid w:val="00E357DE"/>
    <w:rsid w:val="00E35822"/>
    <w:rsid w:val="00E35CA4"/>
    <w:rsid w:val="00E35D81"/>
    <w:rsid w:val="00E36277"/>
    <w:rsid w:val="00E36638"/>
    <w:rsid w:val="00E368D9"/>
    <w:rsid w:val="00E36BC4"/>
    <w:rsid w:val="00E36E09"/>
    <w:rsid w:val="00E372EA"/>
    <w:rsid w:val="00E37CA0"/>
    <w:rsid w:val="00E40537"/>
    <w:rsid w:val="00E40931"/>
    <w:rsid w:val="00E4152C"/>
    <w:rsid w:val="00E41A5A"/>
    <w:rsid w:val="00E425CD"/>
    <w:rsid w:val="00E42893"/>
    <w:rsid w:val="00E42F82"/>
    <w:rsid w:val="00E43F94"/>
    <w:rsid w:val="00E441F1"/>
    <w:rsid w:val="00E445EE"/>
    <w:rsid w:val="00E448CA"/>
    <w:rsid w:val="00E45CB2"/>
    <w:rsid w:val="00E461CA"/>
    <w:rsid w:val="00E46672"/>
    <w:rsid w:val="00E476E2"/>
    <w:rsid w:val="00E47F5E"/>
    <w:rsid w:val="00E50505"/>
    <w:rsid w:val="00E50658"/>
    <w:rsid w:val="00E50AC2"/>
    <w:rsid w:val="00E50F98"/>
    <w:rsid w:val="00E51521"/>
    <w:rsid w:val="00E51561"/>
    <w:rsid w:val="00E516EC"/>
    <w:rsid w:val="00E517C4"/>
    <w:rsid w:val="00E51852"/>
    <w:rsid w:val="00E519A5"/>
    <w:rsid w:val="00E51B7D"/>
    <w:rsid w:val="00E51E86"/>
    <w:rsid w:val="00E52217"/>
    <w:rsid w:val="00E52E1E"/>
    <w:rsid w:val="00E5313E"/>
    <w:rsid w:val="00E5321E"/>
    <w:rsid w:val="00E5346F"/>
    <w:rsid w:val="00E53709"/>
    <w:rsid w:val="00E53C05"/>
    <w:rsid w:val="00E542E4"/>
    <w:rsid w:val="00E54341"/>
    <w:rsid w:val="00E54442"/>
    <w:rsid w:val="00E55450"/>
    <w:rsid w:val="00E55462"/>
    <w:rsid w:val="00E5551B"/>
    <w:rsid w:val="00E55C94"/>
    <w:rsid w:val="00E565A9"/>
    <w:rsid w:val="00E56661"/>
    <w:rsid w:val="00E568F3"/>
    <w:rsid w:val="00E56C09"/>
    <w:rsid w:val="00E56C62"/>
    <w:rsid w:val="00E56F35"/>
    <w:rsid w:val="00E5704D"/>
    <w:rsid w:val="00E5739D"/>
    <w:rsid w:val="00E573D1"/>
    <w:rsid w:val="00E5742B"/>
    <w:rsid w:val="00E5744A"/>
    <w:rsid w:val="00E57ED6"/>
    <w:rsid w:val="00E60372"/>
    <w:rsid w:val="00E60615"/>
    <w:rsid w:val="00E60BA9"/>
    <w:rsid w:val="00E6177C"/>
    <w:rsid w:val="00E6180F"/>
    <w:rsid w:val="00E618DB"/>
    <w:rsid w:val="00E619B9"/>
    <w:rsid w:val="00E62144"/>
    <w:rsid w:val="00E621DC"/>
    <w:rsid w:val="00E628CF"/>
    <w:rsid w:val="00E62C7D"/>
    <w:rsid w:val="00E62D49"/>
    <w:rsid w:val="00E62E18"/>
    <w:rsid w:val="00E62E1C"/>
    <w:rsid w:val="00E62E4F"/>
    <w:rsid w:val="00E6339B"/>
    <w:rsid w:val="00E63554"/>
    <w:rsid w:val="00E64763"/>
    <w:rsid w:val="00E6549B"/>
    <w:rsid w:val="00E658C3"/>
    <w:rsid w:val="00E65A49"/>
    <w:rsid w:val="00E65B60"/>
    <w:rsid w:val="00E660C4"/>
    <w:rsid w:val="00E66213"/>
    <w:rsid w:val="00E663BF"/>
    <w:rsid w:val="00E665C1"/>
    <w:rsid w:val="00E6661C"/>
    <w:rsid w:val="00E667CD"/>
    <w:rsid w:val="00E66C0B"/>
    <w:rsid w:val="00E67230"/>
    <w:rsid w:val="00E67329"/>
    <w:rsid w:val="00E67915"/>
    <w:rsid w:val="00E70030"/>
    <w:rsid w:val="00E702FF"/>
    <w:rsid w:val="00E70DCA"/>
    <w:rsid w:val="00E70FF3"/>
    <w:rsid w:val="00E710E1"/>
    <w:rsid w:val="00E711BE"/>
    <w:rsid w:val="00E72582"/>
    <w:rsid w:val="00E72A10"/>
    <w:rsid w:val="00E72BFB"/>
    <w:rsid w:val="00E7330A"/>
    <w:rsid w:val="00E73644"/>
    <w:rsid w:val="00E7379D"/>
    <w:rsid w:val="00E73819"/>
    <w:rsid w:val="00E73ACD"/>
    <w:rsid w:val="00E7410F"/>
    <w:rsid w:val="00E74141"/>
    <w:rsid w:val="00E744B5"/>
    <w:rsid w:val="00E744DB"/>
    <w:rsid w:val="00E745C1"/>
    <w:rsid w:val="00E74ACA"/>
    <w:rsid w:val="00E74B12"/>
    <w:rsid w:val="00E74E98"/>
    <w:rsid w:val="00E75B37"/>
    <w:rsid w:val="00E75B58"/>
    <w:rsid w:val="00E75B68"/>
    <w:rsid w:val="00E75BD5"/>
    <w:rsid w:val="00E75CD1"/>
    <w:rsid w:val="00E77154"/>
    <w:rsid w:val="00E800A7"/>
    <w:rsid w:val="00E8039B"/>
    <w:rsid w:val="00E807C2"/>
    <w:rsid w:val="00E80AC0"/>
    <w:rsid w:val="00E80B3E"/>
    <w:rsid w:val="00E80CA2"/>
    <w:rsid w:val="00E80DD3"/>
    <w:rsid w:val="00E8123D"/>
    <w:rsid w:val="00E81504"/>
    <w:rsid w:val="00E816BB"/>
    <w:rsid w:val="00E81D05"/>
    <w:rsid w:val="00E81D52"/>
    <w:rsid w:val="00E8210B"/>
    <w:rsid w:val="00E8219B"/>
    <w:rsid w:val="00E82473"/>
    <w:rsid w:val="00E82CF3"/>
    <w:rsid w:val="00E82F19"/>
    <w:rsid w:val="00E834F7"/>
    <w:rsid w:val="00E83510"/>
    <w:rsid w:val="00E8365F"/>
    <w:rsid w:val="00E83FED"/>
    <w:rsid w:val="00E8425F"/>
    <w:rsid w:val="00E84550"/>
    <w:rsid w:val="00E84826"/>
    <w:rsid w:val="00E84B42"/>
    <w:rsid w:val="00E84E39"/>
    <w:rsid w:val="00E85093"/>
    <w:rsid w:val="00E8524B"/>
    <w:rsid w:val="00E85427"/>
    <w:rsid w:val="00E85987"/>
    <w:rsid w:val="00E85F42"/>
    <w:rsid w:val="00E85FA3"/>
    <w:rsid w:val="00E85FD6"/>
    <w:rsid w:val="00E86147"/>
    <w:rsid w:val="00E86442"/>
    <w:rsid w:val="00E86AD7"/>
    <w:rsid w:val="00E877DE"/>
    <w:rsid w:val="00E87B1D"/>
    <w:rsid w:val="00E902D6"/>
    <w:rsid w:val="00E9066F"/>
    <w:rsid w:val="00E90DBA"/>
    <w:rsid w:val="00E90F69"/>
    <w:rsid w:val="00E91019"/>
    <w:rsid w:val="00E912BF"/>
    <w:rsid w:val="00E9135F"/>
    <w:rsid w:val="00E9164C"/>
    <w:rsid w:val="00E9198F"/>
    <w:rsid w:val="00E91A82"/>
    <w:rsid w:val="00E91E72"/>
    <w:rsid w:val="00E92632"/>
    <w:rsid w:val="00E9334D"/>
    <w:rsid w:val="00E933AE"/>
    <w:rsid w:val="00E934F2"/>
    <w:rsid w:val="00E936A7"/>
    <w:rsid w:val="00E93AD7"/>
    <w:rsid w:val="00E93E0F"/>
    <w:rsid w:val="00E94414"/>
    <w:rsid w:val="00E94800"/>
    <w:rsid w:val="00E94920"/>
    <w:rsid w:val="00E95059"/>
    <w:rsid w:val="00E95173"/>
    <w:rsid w:val="00E9520A"/>
    <w:rsid w:val="00E95628"/>
    <w:rsid w:val="00E95AC4"/>
    <w:rsid w:val="00E972FC"/>
    <w:rsid w:val="00E97539"/>
    <w:rsid w:val="00E97D29"/>
    <w:rsid w:val="00EA0123"/>
    <w:rsid w:val="00EA07EE"/>
    <w:rsid w:val="00EA08D7"/>
    <w:rsid w:val="00EA12C1"/>
    <w:rsid w:val="00EA14F4"/>
    <w:rsid w:val="00EA1A47"/>
    <w:rsid w:val="00EA1EAC"/>
    <w:rsid w:val="00EA1F37"/>
    <w:rsid w:val="00EA1F70"/>
    <w:rsid w:val="00EA21F6"/>
    <w:rsid w:val="00EA2577"/>
    <w:rsid w:val="00EA2930"/>
    <w:rsid w:val="00EA3B1D"/>
    <w:rsid w:val="00EA3FF1"/>
    <w:rsid w:val="00EA4555"/>
    <w:rsid w:val="00EA47B3"/>
    <w:rsid w:val="00EA47D4"/>
    <w:rsid w:val="00EA503B"/>
    <w:rsid w:val="00EA5083"/>
    <w:rsid w:val="00EA5275"/>
    <w:rsid w:val="00EA565B"/>
    <w:rsid w:val="00EA5E53"/>
    <w:rsid w:val="00EA645E"/>
    <w:rsid w:val="00EA77B0"/>
    <w:rsid w:val="00EA7909"/>
    <w:rsid w:val="00EB01BA"/>
    <w:rsid w:val="00EB0490"/>
    <w:rsid w:val="00EB14E4"/>
    <w:rsid w:val="00EB181B"/>
    <w:rsid w:val="00EB1A22"/>
    <w:rsid w:val="00EB1CA2"/>
    <w:rsid w:val="00EB2038"/>
    <w:rsid w:val="00EB2435"/>
    <w:rsid w:val="00EB2AC5"/>
    <w:rsid w:val="00EB2B29"/>
    <w:rsid w:val="00EB3ADE"/>
    <w:rsid w:val="00EB3C00"/>
    <w:rsid w:val="00EB3D2B"/>
    <w:rsid w:val="00EB4557"/>
    <w:rsid w:val="00EB48BB"/>
    <w:rsid w:val="00EB498A"/>
    <w:rsid w:val="00EB5161"/>
    <w:rsid w:val="00EB5208"/>
    <w:rsid w:val="00EB5281"/>
    <w:rsid w:val="00EB530F"/>
    <w:rsid w:val="00EB5A54"/>
    <w:rsid w:val="00EB6430"/>
    <w:rsid w:val="00EB678B"/>
    <w:rsid w:val="00EB6E22"/>
    <w:rsid w:val="00EB6ECE"/>
    <w:rsid w:val="00EB70AE"/>
    <w:rsid w:val="00EB7118"/>
    <w:rsid w:val="00EB73EF"/>
    <w:rsid w:val="00EB788B"/>
    <w:rsid w:val="00EB7ABA"/>
    <w:rsid w:val="00EB7BAB"/>
    <w:rsid w:val="00EC08F6"/>
    <w:rsid w:val="00EC0F14"/>
    <w:rsid w:val="00EC1034"/>
    <w:rsid w:val="00EC1937"/>
    <w:rsid w:val="00EC262A"/>
    <w:rsid w:val="00EC2658"/>
    <w:rsid w:val="00EC2B8B"/>
    <w:rsid w:val="00EC36B4"/>
    <w:rsid w:val="00EC3912"/>
    <w:rsid w:val="00EC391A"/>
    <w:rsid w:val="00EC3982"/>
    <w:rsid w:val="00EC4D39"/>
    <w:rsid w:val="00EC4DA7"/>
    <w:rsid w:val="00EC59B1"/>
    <w:rsid w:val="00EC5BDB"/>
    <w:rsid w:val="00EC5DA6"/>
    <w:rsid w:val="00EC61D6"/>
    <w:rsid w:val="00EC6610"/>
    <w:rsid w:val="00EC70E8"/>
    <w:rsid w:val="00EC7116"/>
    <w:rsid w:val="00EC7E51"/>
    <w:rsid w:val="00ED100B"/>
    <w:rsid w:val="00ED1231"/>
    <w:rsid w:val="00ED128E"/>
    <w:rsid w:val="00ED135E"/>
    <w:rsid w:val="00ED1677"/>
    <w:rsid w:val="00ED195D"/>
    <w:rsid w:val="00ED2DD4"/>
    <w:rsid w:val="00ED2E97"/>
    <w:rsid w:val="00ED32CE"/>
    <w:rsid w:val="00ED3758"/>
    <w:rsid w:val="00ED4769"/>
    <w:rsid w:val="00ED4784"/>
    <w:rsid w:val="00ED48CB"/>
    <w:rsid w:val="00ED4907"/>
    <w:rsid w:val="00ED4B8E"/>
    <w:rsid w:val="00ED50F6"/>
    <w:rsid w:val="00ED5FE5"/>
    <w:rsid w:val="00ED6374"/>
    <w:rsid w:val="00ED6B75"/>
    <w:rsid w:val="00ED6F72"/>
    <w:rsid w:val="00ED715F"/>
    <w:rsid w:val="00ED780F"/>
    <w:rsid w:val="00EE02A6"/>
    <w:rsid w:val="00EE03BF"/>
    <w:rsid w:val="00EE0F94"/>
    <w:rsid w:val="00EE184A"/>
    <w:rsid w:val="00EE1935"/>
    <w:rsid w:val="00EE1AE4"/>
    <w:rsid w:val="00EE1C2C"/>
    <w:rsid w:val="00EE1DA3"/>
    <w:rsid w:val="00EE23BC"/>
    <w:rsid w:val="00EE2446"/>
    <w:rsid w:val="00EE2BB7"/>
    <w:rsid w:val="00EE2C97"/>
    <w:rsid w:val="00EE2F8F"/>
    <w:rsid w:val="00EE31D3"/>
    <w:rsid w:val="00EE36AC"/>
    <w:rsid w:val="00EE41AF"/>
    <w:rsid w:val="00EE4217"/>
    <w:rsid w:val="00EE499B"/>
    <w:rsid w:val="00EE4F6C"/>
    <w:rsid w:val="00EE519C"/>
    <w:rsid w:val="00EE65A8"/>
    <w:rsid w:val="00EE6AA7"/>
    <w:rsid w:val="00EE717C"/>
    <w:rsid w:val="00EE750A"/>
    <w:rsid w:val="00EE7F83"/>
    <w:rsid w:val="00EF0163"/>
    <w:rsid w:val="00EF0176"/>
    <w:rsid w:val="00EF0291"/>
    <w:rsid w:val="00EF02D9"/>
    <w:rsid w:val="00EF1329"/>
    <w:rsid w:val="00EF1477"/>
    <w:rsid w:val="00EF1711"/>
    <w:rsid w:val="00EF207D"/>
    <w:rsid w:val="00EF29F7"/>
    <w:rsid w:val="00EF3FA4"/>
    <w:rsid w:val="00EF403F"/>
    <w:rsid w:val="00EF56B9"/>
    <w:rsid w:val="00EF5912"/>
    <w:rsid w:val="00EF5DB9"/>
    <w:rsid w:val="00EF5F19"/>
    <w:rsid w:val="00EF65E4"/>
    <w:rsid w:val="00EF6642"/>
    <w:rsid w:val="00EF666D"/>
    <w:rsid w:val="00EF66A3"/>
    <w:rsid w:val="00EF688C"/>
    <w:rsid w:val="00EF6E2F"/>
    <w:rsid w:val="00EF753D"/>
    <w:rsid w:val="00EF76B2"/>
    <w:rsid w:val="00EF7870"/>
    <w:rsid w:val="00EF7C35"/>
    <w:rsid w:val="00F00309"/>
    <w:rsid w:val="00F0045A"/>
    <w:rsid w:val="00F00FB4"/>
    <w:rsid w:val="00F0107A"/>
    <w:rsid w:val="00F0179B"/>
    <w:rsid w:val="00F0193A"/>
    <w:rsid w:val="00F01ECE"/>
    <w:rsid w:val="00F0238F"/>
    <w:rsid w:val="00F023D4"/>
    <w:rsid w:val="00F02757"/>
    <w:rsid w:val="00F028BA"/>
    <w:rsid w:val="00F032DA"/>
    <w:rsid w:val="00F036E3"/>
    <w:rsid w:val="00F03B9B"/>
    <w:rsid w:val="00F043DE"/>
    <w:rsid w:val="00F043E8"/>
    <w:rsid w:val="00F04568"/>
    <w:rsid w:val="00F049C5"/>
    <w:rsid w:val="00F04B3F"/>
    <w:rsid w:val="00F04E19"/>
    <w:rsid w:val="00F04FFF"/>
    <w:rsid w:val="00F05C52"/>
    <w:rsid w:val="00F0631D"/>
    <w:rsid w:val="00F0662E"/>
    <w:rsid w:val="00F06A10"/>
    <w:rsid w:val="00F06A43"/>
    <w:rsid w:val="00F06D1A"/>
    <w:rsid w:val="00F06F0B"/>
    <w:rsid w:val="00F06FDA"/>
    <w:rsid w:val="00F07115"/>
    <w:rsid w:val="00F07849"/>
    <w:rsid w:val="00F102F7"/>
    <w:rsid w:val="00F10875"/>
    <w:rsid w:val="00F11142"/>
    <w:rsid w:val="00F1136A"/>
    <w:rsid w:val="00F11480"/>
    <w:rsid w:val="00F1154D"/>
    <w:rsid w:val="00F11552"/>
    <w:rsid w:val="00F116E4"/>
    <w:rsid w:val="00F1399D"/>
    <w:rsid w:val="00F13C2D"/>
    <w:rsid w:val="00F13D04"/>
    <w:rsid w:val="00F13D22"/>
    <w:rsid w:val="00F13EE5"/>
    <w:rsid w:val="00F14478"/>
    <w:rsid w:val="00F146B6"/>
    <w:rsid w:val="00F1504A"/>
    <w:rsid w:val="00F16428"/>
    <w:rsid w:val="00F164CD"/>
    <w:rsid w:val="00F166FA"/>
    <w:rsid w:val="00F16898"/>
    <w:rsid w:val="00F171D8"/>
    <w:rsid w:val="00F17BF5"/>
    <w:rsid w:val="00F17DC4"/>
    <w:rsid w:val="00F20009"/>
    <w:rsid w:val="00F20785"/>
    <w:rsid w:val="00F20C8E"/>
    <w:rsid w:val="00F21353"/>
    <w:rsid w:val="00F21386"/>
    <w:rsid w:val="00F21D62"/>
    <w:rsid w:val="00F21DA6"/>
    <w:rsid w:val="00F22048"/>
    <w:rsid w:val="00F226B3"/>
    <w:rsid w:val="00F22BD8"/>
    <w:rsid w:val="00F24184"/>
    <w:rsid w:val="00F24547"/>
    <w:rsid w:val="00F24FDE"/>
    <w:rsid w:val="00F2535A"/>
    <w:rsid w:val="00F25C1F"/>
    <w:rsid w:val="00F25C7F"/>
    <w:rsid w:val="00F25E30"/>
    <w:rsid w:val="00F26052"/>
    <w:rsid w:val="00F266CB"/>
    <w:rsid w:val="00F26746"/>
    <w:rsid w:val="00F26770"/>
    <w:rsid w:val="00F2683E"/>
    <w:rsid w:val="00F26F7F"/>
    <w:rsid w:val="00F27517"/>
    <w:rsid w:val="00F275A8"/>
    <w:rsid w:val="00F275DC"/>
    <w:rsid w:val="00F278DF"/>
    <w:rsid w:val="00F27F0F"/>
    <w:rsid w:val="00F27FC3"/>
    <w:rsid w:val="00F3071A"/>
    <w:rsid w:val="00F30D79"/>
    <w:rsid w:val="00F31FEF"/>
    <w:rsid w:val="00F32460"/>
    <w:rsid w:val="00F3253E"/>
    <w:rsid w:val="00F32A30"/>
    <w:rsid w:val="00F32B1E"/>
    <w:rsid w:val="00F32B8A"/>
    <w:rsid w:val="00F32D24"/>
    <w:rsid w:val="00F32FEA"/>
    <w:rsid w:val="00F3324D"/>
    <w:rsid w:val="00F33DA3"/>
    <w:rsid w:val="00F34270"/>
    <w:rsid w:val="00F342F7"/>
    <w:rsid w:val="00F34339"/>
    <w:rsid w:val="00F3455A"/>
    <w:rsid w:val="00F346A1"/>
    <w:rsid w:val="00F348BE"/>
    <w:rsid w:val="00F3618C"/>
    <w:rsid w:val="00F363B7"/>
    <w:rsid w:val="00F36614"/>
    <w:rsid w:val="00F36D87"/>
    <w:rsid w:val="00F37503"/>
    <w:rsid w:val="00F37529"/>
    <w:rsid w:val="00F376B2"/>
    <w:rsid w:val="00F37752"/>
    <w:rsid w:val="00F37984"/>
    <w:rsid w:val="00F37A44"/>
    <w:rsid w:val="00F37D75"/>
    <w:rsid w:val="00F37F45"/>
    <w:rsid w:val="00F40398"/>
    <w:rsid w:val="00F40814"/>
    <w:rsid w:val="00F40F9F"/>
    <w:rsid w:val="00F41089"/>
    <w:rsid w:val="00F41446"/>
    <w:rsid w:val="00F4199C"/>
    <w:rsid w:val="00F41CD2"/>
    <w:rsid w:val="00F41DA7"/>
    <w:rsid w:val="00F42108"/>
    <w:rsid w:val="00F4218F"/>
    <w:rsid w:val="00F4266C"/>
    <w:rsid w:val="00F42B6F"/>
    <w:rsid w:val="00F42F3B"/>
    <w:rsid w:val="00F43036"/>
    <w:rsid w:val="00F43AD9"/>
    <w:rsid w:val="00F43B5D"/>
    <w:rsid w:val="00F43D8D"/>
    <w:rsid w:val="00F44134"/>
    <w:rsid w:val="00F445A6"/>
    <w:rsid w:val="00F446CD"/>
    <w:rsid w:val="00F4520C"/>
    <w:rsid w:val="00F45280"/>
    <w:rsid w:val="00F4528A"/>
    <w:rsid w:val="00F45F80"/>
    <w:rsid w:val="00F45F92"/>
    <w:rsid w:val="00F46181"/>
    <w:rsid w:val="00F46A97"/>
    <w:rsid w:val="00F46AF3"/>
    <w:rsid w:val="00F46D92"/>
    <w:rsid w:val="00F479EF"/>
    <w:rsid w:val="00F47A31"/>
    <w:rsid w:val="00F47FA3"/>
    <w:rsid w:val="00F505F1"/>
    <w:rsid w:val="00F50A19"/>
    <w:rsid w:val="00F5134F"/>
    <w:rsid w:val="00F51655"/>
    <w:rsid w:val="00F51C65"/>
    <w:rsid w:val="00F521F3"/>
    <w:rsid w:val="00F5292C"/>
    <w:rsid w:val="00F5296C"/>
    <w:rsid w:val="00F52AD3"/>
    <w:rsid w:val="00F52CA5"/>
    <w:rsid w:val="00F52CDA"/>
    <w:rsid w:val="00F53276"/>
    <w:rsid w:val="00F53CF4"/>
    <w:rsid w:val="00F53D01"/>
    <w:rsid w:val="00F54232"/>
    <w:rsid w:val="00F54546"/>
    <w:rsid w:val="00F551C5"/>
    <w:rsid w:val="00F55B5D"/>
    <w:rsid w:val="00F567CA"/>
    <w:rsid w:val="00F56BF4"/>
    <w:rsid w:val="00F56BFC"/>
    <w:rsid w:val="00F56E6D"/>
    <w:rsid w:val="00F56EF4"/>
    <w:rsid w:val="00F571E8"/>
    <w:rsid w:val="00F57C4B"/>
    <w:rsid w:val="00F57D45"/>
    <w:rsid w:val="00F60450"/>
    <w:rsid w:val="00F607D8"/>
    <w:rsid w:val="00F607E3"/>
    <w:rsid w:val="00F60D06"/>
    <w:rsid w:val="00F60F71"/>
    <w:rsid w:val="00F6140D"/>
    <w:rsid w:val="00F61574"/>
    <w:rsid w:val="00F619C5"/>
    <w:rsid w:val="00F6299D"/>
    <w:rsid w:val="00F62B6B"/>
    <w:rsid w:val="00F62B8F"/>
    <w:rsid w:val="00F62E43"/>
    <w:rsid w:val="00F62FA3"/>
    <w:rsid w:val="00F6317C"/>
    <w:rsid w:val="00F63FBB"/>
    <w:rsid w:val="00F64ACF"/>
    <w:rsid w:val="00F64CDD"/>
    <w:rsid w:val="00F64EDC"/>
    <w:rsid w:val="00F650D2"/>
    <w:rsid w:val="00F654F6"/>
    <w:rsid w:val="00F65594"/>
    <w:rsid w:val="00F6573E"/>
    <w:rsid w:val="00F657BD"/>
    <w:rsid w:val="00F66919"/>
    <w:rsid w:val="00F670F8"/>
    <w:rsid w:val="00F67A0E"/>
    <w:rsid w:val="00F67E61"/>
    <w:rsid w:val="00F70E1B"/>
    <w:rsid w:val="00F7118F"/>
    <w:rsid w:val="00F714BB"/>
    <w:rsid w:val="00F71709"/>
    <w:rsid w:val="00F718AA"/>
    <w:rsid w:val="00F7204F"/>
    <w:rsid w:val="00F72792"/>
    <w:rsid w:val="00F72C9C"/>
    <w:rsid w:val="00F733A4"/>
    <w:rsid w:val="00F734AF"/>
    <w:rsid w:val="00F73F00"/>
    <w:rsid w:val="00F747D7"/>
    <w:rsid w:val="00F75496"/>
    <w:rsid w:val="00F754D5"/>
    <w:rsid w:val="00F75D42"/>
    <w:rsid w:val="00F76143"/>
    <w:rsid w:val="00F761E0"/>
    <w:rsid w:val="00F76301"/>
    <w:rsid w:val="00F76308"/>
    <w:rsid w:val="00F769A6"/>
    <w:rsid w:val="00F76C20"/>
    <w:rsid w:val="00F77506"/>
    <w:rsid w:val="00F77E8B"/>
    <w:rsid w:val="00F80263"/>
    <w:rsid w:val="00F80BC5"/>
    <w:rsid w:val="00F80C11"/>
    <w:rsid w:val="00F80C53"/>
    <w:rsid w:val="00F811ED"/>
    <w:rsid w:val="00F81262"/>
    <w:rsid w:val="00F81485"/>
    <w:rsid w:val="00F814F9"/>
    <w:rsid w:val="00F81B90"/>
    <w:rsid w:val="00F81D6E"/>
    <w:rsid w:val="00F81DF8"/>
    <w:rsid w:val="00F81E25"/>
    <w:rsid w:val="00F8257F"/>
    <w:rsid w:val="00F8294F"/>
    <w:rsid w:val="00F82EEA"/>
    <w:rsid w:val="00F832A7"/>
    <w:rsid w:val="00F83770"/>
    <w:rsid w:val="00F83A34"/>
    <w:rsid w:val="00F83C46"/>
    <w:rsid w:val="00F84376"/>
    <w:rsid w:val="00F8478B"/>
    <w:rsid w:val="00F84911"/>
    <w:rsid w:val="00F849EC"/>
    <w:rsid w:val="00F84E9A"/>
    <w:rsid w:val="00F857DB"/>
    <w:rsid w:val="00F860A5"/>
    <w:rsid w:val="00F865B7"/>
    <w:rsid w:val="00F875BF"/>
    <w:rsid w:val="00F8762A"/>
    <w:rsid w:val="00F87973"/>
    <w:rsid w:val="00F87B6F"/>
    <w:rsid w:val="00F87C02"/>
    <w:rsid w:val="00F87D61"/>
    <w:rsid w:val="00F90465"/>
    <w:rsid w:val="00F90ADE"/>
    <w:rsid w:val="00F911E9"/>
    <w:rsid w:val="00F91371"/>
    <w:rsid w:val="00F91636"/>
    <w:rsid w:val="00F91C28"/>
    <w:rsid w:val="00F92445"/>
    <w:rsid w:val="00F925CB"/>
    <w:rsid w:val="00F92908"/>
    <w:rsid w:val="00F92A7A"/>
    <w:rsid w:val="00F92B50"/>
    <w:rsid w:val="00F931EC"/>
    <w:rsid w:val="00F93B29"/>
    <w:rsid w:val="00F94B37"/>
    <w:rsid w:val="00F94C98"/>
    <w:rsid w:val="00F95100"/>
    <w:rsid w:val="00F95229"/>
    <w:rsid w:val="00F95368"/>
    <w:rsid w:val="00F9537B"/>
    <w:rsid w:val="00F95388"/>
    <w:rsid w:val="00F959E3"/>
    <w:rsid w:val="00F962D7"/>
    <w:rsid w:val="00F963F6"/>
    <w:rsid w:val="00F964EA"/>
    <w:rsid w:val="00F96FDE"/>
    <w:rsid w:val="00F97045"/>
    <w:rsid w:val="00F972FD"/>
    <w:rsid w:val="00F97C29"/>
    <w:rsid w:val="00F97F45"/>
    <w:rsid w:val="00FA024E"/>
    <w:rsid w:val="00FA111C"/>
    <w:rsid w:val="00FA174A"/>
    <w:rsid w:val="00FA1B31"/>
    <w:rsid w:val="00FA1EE2"/>
    <w:rsid w:val="00FA21AD"/>
    <w:rsid w:val="00FA26CF"/>
    <w:rsid w:val="00FA2774"/>
    <w:rsid w:val="00FA2F76"/>
    <w:rsid w:val="00FA30CB"/>
    <w:rsid w:val="00FA3318"/>
    <w:rsid w:val="00FA3350"/>
    <w:rsid w:val="00FA3391"/>
    <w:rsid w:val="00FA36B1"/>
    <w:rsid w:val="00FA377F"/>
    <w:rsid w:val="00FA3DB3"/>
    <w:rsid w:val="00FA4159"/>
    <w:rsid w:val="00FA4C5F"/>
    <w:rsid w:val="00FA5442"/>
    <w:rsid w:val="00FA5552"/>
    <w:rsid w:val="00FA5D24"/>
    <w:rsid w:val="00FA5EBF"/>
    <w:rsid w:val="00FA6263"/>
    <w:rsid w:val="00FA6431"/>
    <w:rsid w:val="00FA6935"/>
    <w:rsid w:val="00FA6B50"/>
    <w:rsid w:val="00FA7140"/>
    <w:rsid w:val="00FA7172"/>
    <w:rsid w:val="00FA735E"/>
    <w:rsid w:val="00FA7D38"/>
    <w:rsid w:val="00FB005C"/>
    <w:rsid w:val="00FB0551"/>
    <w:rsid w:val="00FB07EC"/>
    <w:rsid w:val="00FB1194"/>
    <w:rsid w:val="00FB120E"/>
    <w:rsid w:val="00FB1299"/>
    <w:rsid w:val="00FB135C"/>
    <w:rsid w:val="00FB1C0C"/>
    <w:rsid w:val="00FB2153"/>
    <w:rsid w:val="00FB23C2"/>
    <w:rsid w:val="00FB2622"/>
    <w:rsid w:val="00FB28E8"/>
    <w:rsid w:val="00FB2BBB"/>
    <w:rsid w:val="00FB319E"/>
    <w:rsid w:val="00FB365C"/>
    <w:rsid w:val="00FB3773"/>
    <w:rsid w:val="00FB37EB"/>
    <w:rsid w:val="00FB3E6D"/>
    <w:rsid w:val="00FB4752"/>
    <w:rsid w:val="00FB49A8"/>
    <w:rsid w:val="00FB4CD3"/>
    <w:rsid w:val="00FB4D36"/>
    <w:rsid w:val="00FB4E7D"/>
    <w:rsid w:val="00FB4FAC"/>
    <w:rsid w:val="00FB55C8"/>
    <w:rsid w:val="00FB5B3A"/>
    <w:rsid w:val="00FB5B90"/>
    <w:rsid w:val="00FB5FD3"/>
    <w:rsid w:val="00FB6010"/>
    <w:rsid w:val="00FB6205"/>
    <w:rsid w:val="00FB6358"/>
    <w:rsid w:val="00FB6A16"/>
    <w:rsid w:val="00FB6D27"/>
    <w:rsid w:val="00FB741C"/>
    <w:rsid w:val="00FB762B"/>
    <w:rsid w:val="00FB7A0C"/>
    <w:rsid w:val="00FB7D10"/>
    <w:rsid w:val="00FC094B"/>
    <w:rsid w:val="00FC0D50"/>
    <w:rsid w:val="00FC133F"/>
    <w:rsid w:val="00FC14DF"/>
    <w:rsid w:val="00FC1ADC"/>
    <w:rsid w:val="00FC1F11"/>
    <w:rsid w:val="00FC22CB"/>
    <w:rsid w:val="00FC250E"/>
    <w:rsid w:val="00FC32C8"/>
    <w:rsid w:val="00FC350C"/>
    <w:rsid w:val="00FC3DE5"/>
    <w:rsid w:val="00FC42C3"/>
    <w:rsid w:val="00FC47A3"/>
    <w:rsid w:val="00FC4964"/>
    <w:rsid w:val="00FC4B18"/>
    <w:rsid w:val="00FC4FD2"/>
    <w:rsid w:val="00FC52D7"/>
    <w:rsid w:val="00FC5497"/>
    <w:rsid w:val="00FC5714"/>
    <w:rsid w:val="00FC5848"/>
    <w:rsid w:val="00FC69C5"/>
    <w:rsid w:val="00FC6ACC"/>
    <w:rsid w:val="00FC6BD9"/>
    <w:rsid w:val="00FC6D0F"/>
    <w:rsid w:val="00FC6F5D"/>
    <w:rsid w:val="00FC73E8"/>
    <w:rsid w:val="00FC7EDD"/>
    <w:rsid w:val="00FD05AA"/>
    <w:rsid w:val="00FD1CD6"/>
    <w:rsid w:val="00FD2AB0"/>
    <w:rsid w:val="00FD2CCA"/>
    <w:rsid w:val="00FD2CD5"/>
    <w:rsid w:val="00FD2FCD"/>
    <w:rsid w:val="00FD3175"/>
    <w:rsid w:val="00FD330D"/>
    <w:rsid w:val="00FD35BB"/>
    <w:rsid w:val="00FD38D7"/>
    <w:rsid w:val="00FD41F8"/>
    <w:rsid w:val="00FD432F"/>
    <w:rsid w:val="00FD4448"/>
    <w:rsid w:val="00FD49E4"/>
    <w:rsid w:val="00FD4B0B"/>
    <w:rsid w:val="00FD4E12"/>
    <w:rsid w:val="00FD549A"/>
    <w:rsid w:val="00FD582D"/>
    <w:rsid w:val="00FD674A"/>
    <w:rsid w:val="00FD682E"/>
    <w:rsid w:val="00FD6C90"/>
    <w:rsid w:val="00FD6D6E"/>
    <w:rsid w:val="00FD704E"/>
    <w:rsid w:val="00FD71AA"/>
    <w:rsid w:val="00FD730C"/>
    <w:rsid w:val="00FD7837"/>
    <w:rsid w:val="00FD7858"/>
    <w:rsid w:val="00FD7B74"/>
    <w:rsid w:val="00FD7B78"/>
    <w:rsid w:val="00FE0991"/>
    <w:rsid w:val="00FE0AC8"/>
    <w:rsid w:val="00FE0FD4"/>
    <w:rsid w:val="00FE197B"/>
    <w:rsid w:val="00FE1B47"/>
    <w:rsid w:val="00FE1B79"/>
    <w:rsid w:val="00FE1C12"/>
    <w:rsid w:val="00FE1E20"/>
    <w:rsid w:val="00FE2A77"/>
    <w:rsid w:val="00FE3102"/>
    <w:rsid w:val="00FE3439"/>
    <w:rsid w:val="00FE35A3"/>
    <w:rsid w:val="00FE3789"/>
    <w:rsid w:val="00FE3FAD"/>
    <w:rsid w:val="00FE3FD3"/>
    <w:rsid w:val="00FE4356"/>
    <w:rsid w:val="00FE4390"/>
    <w:rsid w:val="00FE47D0"/>
    <w:rsid w:val="00FE4C64"/>
    <w:rsid w:val="00FE4F68"/>
    <w:rsid w:val="00FE5648"/>
    <w:rsid w:val="00FE57B2"/>
    <w:rsid w:val="00FE68D3"/>
    <w:rsid w:val="00FE6BDA"/>
    <w:rsid w:val="00FE74D9"/>
    <w:rsid w:val="00FE75E6"/>
    <w:rsid w:val="00FE7D88"/>
    <w:rsid w:val="00FE7EB5"/>
    <w:rsid w:val="00FF04A4"/>
    <w:rsid w:val="00FF0760"/>
    <w:rsid w:val="00FF08FB"/>
    <w:rsid w:val="00FF0FB9"/>
    <w:rsid w:val="00FF0FFA"/>
    <w:rsid w:val="00FF1319"/>
    <w:rsid w:val="00FF1D09"/>
    <w:rsid w:val="00FF20FC"/>
    <w:rsid w:val="00FF214D"/>
    <w:rsid w:val="00FF2FA0"/>
    <w:rsid w:val="00FF335D"/>
    <w:rsid w:val="00FF36E1"/>
    <w:rsid w:val="00FF3ED8"/>
    <w:rsid w:val="00FF4755"/>
    <w:rsid w:val="00FF4B53"/>
    <w:rsid w:val="00FF4C3E"/>
    <w:rsid w:val="00FF5444"/>
    <w:rsid w:val="00FF5548"/>
    <w:rsid w:val="00FF570F"/>
    <w:rsid w:val="00FF5937"/>
    <w:rsid w:val="00FF59E3"/>
    <w:rsid w:val="00FF60CA"/>
    <w:rsid w:val="00FF6117"/>
    <w:rsid w:val="00FF61EB"/>
    <w:rsid w:val="00FF65AC"/>
    <w:rsid w:val="00FF662B"/>
    <w:rsid w:val="00FF67C0"/>
    <w:rsid w:val="00FF6E33"/>
    <w:rsid w:val="00FF72C9"/>
    <w:rsid w:val="00FF73FF"/>
    <w:rsid w:val="00FF7E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52207C9F"/>
  <w15:docId w15:val="{2F192862-F805-4194-9E56-27ADCD71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567780"/>
    <w:rPr>
      <w:sz w:val="28"/>
    </w:rPr>
  </w:style>
  <w:style w:type="paragraph" w:styleId="1">
    <w:name w:val="heading 1"/>
    <w:aliases w:val="Заголовок 1;1рр,новая страница"/>
    <w:basedOn w:val="a8"/>
    <w:next w:val="a8"/>
    <w:link w:val="10"/>
    <w:qFormat/>
    <w:rsid w:val="00661B4D"/>
    <w:pPr>
      <w:spacing w:before="360" w:after="120" w:line="360" w:lineRule="auto"/>
      <w:ind w:left="1985" w:hanging="1418"/>
      <w:jc w:val="both"/>
      <w:outlineLvl w:val="0"/>
    </w:pPr>
    <w:rPr>
      <w:b/>
      <w:sz w:val="30"/>
      <w:szCs w:val="30"/>
    </w:rPr>
  </w:style>
  <w:style w:type="paragraph" w:styleId="20">
    <w:name w:val="heading 2"/>
    <w:aliases w:val="2"/>
    <w:basedOn w:val="a8"/>
    <w:next w:val="a8"/>
    <w:link w:val="21"/>
    <w:qFormat/>
    <w:rsid w:val="00745126"/>
    <w:pPr>
      <w:spacing w:before="360" w:after="360" w:line="360" w:lineRule="auto"/>
      <w:ind w:firstLine="709"/>
      <w:jc w:val="both"/>
      <w:outlineLvl w:val="1"/>
    </w:pPr>
    <w:rPr>
      <w:b/>
      <w:sz w:val="26"/>
      <w:szCs w:val="26"/>
    </w:rPr>
  </w:style>
  <w:style w:type="paragraph" w:styleId="3">
    <w:name w:val="heading 3"/>
    <w:aliases w:val="3,OG Heading 3"/>
    <w:basedOn w:val="a8"/>
    <w:next w:val="a8"/>
    <w:link w:val="30"/>
    <w:qFormat/>
    <w:rsid w:val="005C29FB"/>
    <w:pPr>
      <w:spacing w:before="360" w:after="360" w:line="360" w:lineRule="auto"/>
      <w:ind w:firstLine="709"/>
      <w:outlineLvl w:val="2"/>
    </w:pPr>
    <w:rPr>
      <w:b/>
      <w:color w:val="000000"/>
      <w:sz w:val="24"/>
      <w:szCs w:val="24"/>
    </w:rPr>
  </w:style>
  <w:style w:type="paragraph" w:styleId="40">
    <w:name w:val="heading 4"/>
    <w:basedOn w:val="a8"/>
    <w:next w:val="a8"/>
    <w:link w:val="41"/>
    <w:qFormat/>
    <w:rsid w:val="00661B4D"/>
    <w:pPr>
      <w:spacing w:before="360" w:after="360" w:line="360" w:lineRule="auto"/>
      <w:ind w:firstLine="709"/>
      <w:jc w:val="both"/>
      <w:outlineLvl w:val="3"/>
    </w:pPr>
    <w:rPr>
      <w:b/>
      <w:sz w:val="24"/>
      <w:szCs w:val="24"/>
    </w:rPr>
  </w:style>
  <w:style w:type="paragraph" w:styleId="5">
    <w:name w:val="heading 5"/>
    <w:basedOn w:val="a8"/>
    <w:next w:val="a8"/>
    <w:link w:val="50"/>
    <w:qFormat/>
    <w:rsid w:val="00CC37C5"/>
    <w:pPr>
      <w:keepNext/>
      <w:numPr>
        <w:ilvl w:val="4"/>
        <w:numId w:val="10"/>
      </w:numPr>
      <w:outlineLvl w:val="4"/>
    </w:pPr>
    <w:rPr>
      <w:b/>
      <w:bCs/>
    </w:rPr>
  </w:style>
  <w:style w:type="paragraph" w:styleId="6">
    <w:name w:val="heading 6"/>
    <w:basedOn w:val="a8"/>
    <w:next w:val="a8"/>
    <w:link w:val="60"/>
    <w:qFormat/>
    <w:rsid w:val="00CC37C5"/>
    <w:pPr>
      <w:keepNext/>
      <w:numPr>
        <w:ilvl w:val="5"/>
        <w:numId w:val="10"/>
      </w:numPr>
      <w:outlineLvl w:val="5"/>
    </w:pPr>
    <w:rPr>
      <w:b/>
      <w:bCs/>
      <w:i/>
      <w:iCs/>
    </w:rPr>
  </w:style>
  <w:style w:type="paragraph" w:styleId="7">
    <w:name w:val="heading 7"/>
    <w:basedOn w:val="a8"/>
    <w:next w:val="a8"/>
    <w:link w:val="70"/>
    <w:uiPriority w:val="99"/>
    <w:qFormat/>
    <w:rsid w:val="00CC37C5"/>
    <w:pPr>
      <w:keepNext/>
      <w:numPr>
        <w:ilvl w:val="6"/>
        <w:numId w:val="10"/>
      </w:numPr>
      <w:jc w:val="center"/>
      <w:outlineLvl w:val="6"/>
    </w:pPr>
    <w:rPr>
      <w:u w:val="single"/>
    </w:rPr>
  </w:style>
  <w:style w:type="paragraph" w:styleId="8">
    <w:name w:val="heading 8"/>
    <w:basedOn w:val="a8"/>
    <w:next w:val="a8"/>
    <w:link w:val="80"/>
    <w:qFormat/>
    <w:rsid w:val="00CC37C5"/>
    <w:pPr>
      <w:keepNext/>
      <w:numPr>
        <w:ilvl w:val="7"/>
        <w:numId w:val="10"/>
      </w:numPr>
      <w:jc w:val="center"/>
      <w:outlineLvl w:val="7"/>
    </w:pPr>
    <w:rPr>
      <w:b/>
      <w:i/>
    </w:rPr>
  </w:style>
  <w:style w:type="paragraph" w:styleId="9">
    <w:name w:val="heading 9"/>
    <w:basedOn w:val="a8"/>
    <w:next w:val="a8"/>
    <w:link w:val="90"/>
    <w:qFormat/>
    <w:rsid w:val="00CC37C5"/>
    <w:pPr>
      <w:keepNext/>
      <w:numPr>
        <w:ilvl w:val="8"/>
        <w:numId w:val="10"/>
      </w:numPr>
      <w:jc w:val="center"/>
      <w:outlineLvl w:val="8"/>
    </w:pPr>
    <w:rPr>
      <w:b/>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4">
    <w:name w:val="Маркированый список"/>
    <w:basedOn w:val="a8"/>
    <w:uiPriority w:val="99"/>
    <w:rsid w:val="00CC37C5"/>
    <w:pPr>
      <w:numPr>
        <w:numId w:val="9"/>
      </w:numPr>
      <w:tabs>
        <w:tab w:val="num" w:pos="360"/>
      </w:tabs>
      <w:spacing w:line="360" w:lineRule="auto"/>
      <w:ind w:left="0" w:firstLine="0"/>
    </w:pPr>
  </w:style>
  <w:style w:type="paragraph" w:styleId="ac">
    <w:name w:val="caption"/>
    <w:basedOn w:val="a8"/>
    <w:next w:val="a8"/>
    <w:uiPriority w:val="99"/>
    <w:qFormat/>
    <w:rsid w:val="00CC37C5"/>
    <w:pPr>
      <w:spacing w:before="120" w:after="120"/>
      <w:jc w:val="right"/>
    </w:pPr>
    <w:rPr>
      <w:b/>
      <w:bCs/>
    </w:rPr>
  </w:style>
  <w:style w:type="paragraph" w:styleId="ad">
    <w:name w:val="footer"/>
    <w:basedOn w:val="a8"/>
    <w:link w:val="ae"/>
    <w:uiPriority w:val="99"/>
    <w:rsid w:val="00CC37C5"/>
    <w:pPr>
      <w:tabs>
        <w:tab w:val="center" w:pos="4677"/>
        <w:tab w:val="right" w:pos="9355"/>
      </w:tabs>
    </w:pPr>
  </w:style>
  <w:style w:type="paragraph" w:customStyle="1" w:styleId="a7">
    <w:name w:val="Нумерованый список"/>
    <w:basedOn w:val="a8"/>
    <w:uiPriority w:val="99"/>
    <w:rsid w:val="00CC37C5"/>
    <w:pPr>
      <w:numPr>
        <w:numId w:val="1"/>
      </w:numPr>
      <w:ind w:left="714" w:hanging="357"/>
    </w:pPr>
  </w:style>
  <w:style w:type="paragraph" w:customStyle="1" w:styleId="af">
    <w:name w:val="Обычный текст"/>
    <w:basedOn w:val="a8"/>
    <w:uiPriority w:val="99"/>
    <w:rsid w:val="00CC37C5"/>
    <w:pPr>
      <w:spacing w:line="360" w:lineRule="auto"/>
      <w:ind w:firstLine="567"/>
      <w:jc w:val="both"/>
    </w:pPr>
  </w:style>
  <w:style w:type="paragraph" w:styleId="af0">
    <w:name w:val="Body Text Indent"/>
    <w:basedOn w:val="a8"/>
    <w:link w:val="af1"/>
    <w:rsid w:val="00CC37C5"/>
    <w:pPr>
      <w:ind w:left="720"/>
    </w:pPr>
  </w:style>
  <w:style w:type="paragraph" w:styleId="af2">
    <w:name w:val="Document Map"/>
    <w:basedOn w:val="a8"/>
    <w:link w:val="af3"/>
    <w:uiPriority w:val="99"/>
    <w:semiHidden/>
    <w:rsid w:val="00CC37C5"/>
    <w:pPr>
      <w:shd w:val="clear" w:color="auto" w:fill="000080"/>
    </w:pPr>
    <w:rPr>
      <w:rFonts w:ascii="Tahoma" w:hAnsi="Tahoma"/>
    </w:rPr>
  </w:style>
  <w:style w:type="paragraph" w:customStyle="1" w:styleId="af4">
    <w:name w:val="содержание"/>
    <w:basedOn w:val="a8"/>
    <w:uiPriority w:val="99"/>
    <w:rsid w:val="00CC37C5"/>
    <w:pPr>
      <w:widowControl w:val="0"/>
      <w:tabs>
        <w:tab w:val="num" w:pos="540"/>
      </w:tabs>
      <w:ind w:left="540" w:hanging="180"/>
      <w:jc w:val="both"/>
    </w:pPr>
    <w:rPr>
      <w:snapToGrid w:val="0"/>
      <w:sz w:val="20"/>
    </w:rPr>
  </w:style>
  <w:style w:type="paragraph" w:styleId="22">
    <w:name w:val="Body Text 2"/>
    <w:basedOn w:val="a8"/>
    <w:link w:val="23"/>
    <w:uiPriority w:val="99"/>
    <w:rsid w:val="00CC37C5"/>
    <w:pPr>
      <w:widowControl w:val="0"/>
      <w:spacing w:before="20"/>
      <w:jc w:val="center"/>
    </w:pPr>
    <w:rPr>
      <w:snapToGrid w:val="0"/>
      <w:sz w:val="16"/>
    </w:rPr>
  </w:style>
  <w:style w:type="paragraph" w:customStyle="1" w:styleId="11">
    <w:name w:val="Заголовок1"/>
    <w:basedOn w:val="20"/>
    <w:next w:val="a8"/>
    <w:uiPriority w:val="99"/>
    <w:rsid w:val="00CC37C5"/>
    <w:pPr>
      <w:spacing w:after="120"/>
      <w:ind w:firstLine="0"/>
      <w:outlineLvl w:val="0"/>
    </w:pPr>
  </w:style>
  <w:style w:type="paragraph" w:styleId="af5">
    <w:name w:val="header"/>
    <w:basedOn w:val="a8"/>
    <w:link w:val="af6"/>
    <w:uiPriority w:val="99"/>
    <w:rsid w:val="00CC37C5"/>
    <w:pPr>
      <w:tabs>
        <w:tab w:val="center" w:pos="4677"/>
        <w:tab w:val="right" w:pos="9355"/>
      </w:tabs>
    </w:pPr>
  </w:style>
  <w:style w:type="character" w:styleId="af7">
    <w:name w:val="page number"/>
    <w:basedOn w:val="a9"/>
    <w:rsid w:val="00CC37C5"/>
  </w:style>
  <w:style w:type="paragraph" w:customStyle="1" w:styleId="FR1">
    <w:name w:val="FR1"/>
    <w:uiPriority w:val="99"/>
    <w:rsid w:val="00CC37C5"/>
    <w:pPr>
      <w:widowControl w:val="0"/>
      <w:spacing w:line="260" w:lineRule="auto"/>
      <w:ind w:left="80" w:firstLine="660"/>
      <w:jc w:val="both"/>
    </w:pPr>
    <w:rPr>
      <w:rFonts w:ascii="Arial" w:hAnsi="Arial"/>
      <w:snapToGrid w:val="0"/>
      <w:sz w:val="18"/>
    </w:rPr>
  </w:style>
  <w:style w:type="paragraph" w:styleId="42">
    <w:name w:val="toc 4"/>
    <w:basedOn w:val="a8"/>
    <w:next w:val="a8"/>
    <w:autoRedefine/>
    <w:uiPriority w:val="39"/>
    <w:rsid w:val="00CC37C5"/>
    <w:pPr>
      <w:spacing w:line="360" w:lineRule="auto"/>
      <w:ind w:firstLine="720"/>
    </w:pPr>
  </w:style>
  <w:style w:type="paragraph" w:styleId="12">
    <w:name w:val="toc 1"/>
    <w:basedOn w:val="a8"/>
    <w:next w:val="a8"/>
    <w:autoRedefine/>
    <w:uiPriority w:val="39"/>
    <w:qFormat/>
    <w:rsid w:val="00DD478C"/>
    <w:pPr>
      <w:tabs>
        <w:tab w:val="left" w:pos="1560"/>
        <w:tab w:val="right" w:pos="9356"/>
      </w:tabs>
      <w:ind w:left="1560" w:hanging="1134"/>
      <w:contextualSpacing/>
    </w:pPr>
    <w:rPr>
      <w:sz w:val="24"/>
    </w:rPr>
  </w:style>
  <w:style w:type="paragraph" w:styleId="24">
    <w:name w:val="toc 2"/>
    <w:basedOn w:val="a8"/>
    <w:next w:val="a8"/>
    <w:autoRedefine/>
    <w:uiPriority w:val="39"/>
    <w:qFormat/>
    <w:rsid w:val="00AF24C5"/>
    <w:pPr>
      <w:tabs>
        <w:tab w:val="right" w:pos="9360"/>
      </w:tabs>
      <w:ind w:left="1560" w:right="714" w:hanging="1134"/>
    </w:pPr>
    <w:rPr>
      <w:noProof/>
      <w:sz w:val="24"/>
    </w:rPr>
  </w:style>
  <w:style w:type="paragraph" w:styleId="31">
    <w:name w:val="toc 3"/>
    <w:basedOn w:val="a8"/>
    <w:next w:val="a8"/>
    <w:autoRedefine/>
    <w:uiPriority w:val="39"/>
    <w:qFormat/>
    <w:rsid w:val="00DD478C"/>
    <w:pPr>
      <w:tabs>
        <w:tab w:val="left" w:pos="709"/>
        <w:tab w:val="left" w:pos="1560"/>
        <w:tab w:val="right" w:pos="9360"/>
      </w:tabs>
      <w:ind w:left="1560" w:right="533" w:hanging="1203"/>
      <w:contextualSpacing/>
    </w:pPr>
    <w:rPr>
      <w:rFonts w:eastAsiaTheme="minorEastAsia"/>
      <w:sz w:val="24"/>
      <w:szCs w:val="24"/>
    </w:rPr>
  </w:style>
  <w:style w:type="paragraph" w:styleId="51">
    <w:name w:val="toc 5"/>
    <w:basedOn w:val="a8"/>
    <w:next w:val="a8"/>
    <w:autoRedefine/>
    <w:uiPriority w:val="39"/>
    <w:rsid w:val="00CC37C5"/>
    <w:pPr>
      <w:ind w:left="960"/>
    </w:pPr>
  </w:style>
  <w:style w:type="paragraph" w:styleId="61">
    <w:name w:val="toc 6"/>
    <w:basedOn w:val="a8"/>
    <w:next w:val="a8"/>
    <w:autoRedefine/>
    <w:uiPriority w:val="99"/>
    <w:semiHidden/>
    <w:rsid w:val="00CC37C5"/>
    <w:pPr>
      <w:ind w:left="1200"/>
    </w:pPr>
  </w:style>
  <w:style w:type="paragraph" w:styleId="71">
    <w:name w:val="toc 7"/>
    <w:basedOn w:val="a8"/>
    <w:next w:val="a8"/>
    <w:autoRedefine/>
    <w:uiPriority w:val="99"/>
    <w:semiHidden/>
    <w:rsid w:val="00CC37C5"/>
    <w:pPr>
      <w:ind w:left="1440"/>
    </w:pPr>
  </w:style>
  <w:style w:type="paragraph" w:styleId="81">
    <w:name w:val="toc 8"/>
    <w:basedOn w:val="a8"/>
    <w:next w:val="a8"/>
    <w:autoRedefine/>
    <w:uiPriority w:val="99"/>
    <w:semiHidden/>
    <w:rsid w:val="00CC37C5"/>
    <w:pPr>
      <w:ind w:left="1680"/>
    </w:pPr>
  </w:style>
  <w:style w:type="paragraph" w:styleId="91">
    <w:name w:val="toc 9"/>
    <w:basedOn w:val="a8"/>
    <w:next w:val="a8"/>
    <w:autoRedefine/>
    <w:uiPriority w:val="99"/>
    <w:semiHidden/>
    <w:rsid w:val="00CC37C5"/>
    <w:pPr>
      <w:ind w:left="1920"/>
    </w:pPr>
  </w:style>
  <w:style w:type="character" w:styleId="af8">
    <w:name w:val="Hyperlink"/>
    <w:uiPriority w:val="99"/>
    <w:rsid w:val="00CC37C5"/>
    <w:rPr>
      <w:color w:val="0000FF"/>
      <w:u w:val="single"/>
    </w:rPr>
  </w:style>
  <w:style w:type="paragraph" w:styleId="af9">
    <w:name w:val="Body Text"/>
    <w:basedOn w:val="a8"/>
    <w:link w:val="afa"/>
    <w:uiPriority w:val="99"/>
    <w:rsid w:val="00CC37C5"/>
    <w:pPr>
      <w:spacing w:line="360" w:lineRule="auto"/>
    </w:pPr>
    <w:rPr>
      <w:b/>
    </w:rPr>
  </w:style>
  <w:style w:type="paragraph" w:styleId="25">
    <w:name w:val="Body Text Indent 2"/>
    <w:basedOn w:val="a8"/>
    <w:link w:val="26"/>
    <w:uiPriority w:val="99"/>
    <w:rsid w:val="00CC37C5"/>
    <w:pPr>
      <w:ind w:firstLine="567"/>
    </w:pPr>
  </w:style>
  <w:style w:type="character" w:styleId="afb">
    <w:name w:val="FollowedHyperlink"/>
    <w:rsid w:val="00CC37C5"/>
    <w:rPr>
      <w:color w:val="800080"/>
      <w:u w:val="single"/>
    </w:rPr>
  </w:style>
  <w:style w:type="paragraph" w:styleId="32">
    <w:name w:val="Body Text 3"/>
    <w:basedOn w:val="a8"/>
    <w:link w:val="33"/>
    <w:uiPriority w:val="99"/>
    <w:rsid w:val="00CC37C5"/>
  </w:style>
  <w:style w:type="paragraph" w:styleId="34">
    <w:name w:val="Body Text Indent 3"/>
    <w:basedOn w:val="a8"/>
    <w:link w:val="35"/>
    <w:uiPriority w:val="99"/>
    <w:rsid w:val="00CC37C5"/>
    <w:pPr>
      <w:ind w:firstLine="540"/>
    </w:pPr>
    <w:rPr>
      <w:b/>
      <w:sz w:val="32"/>
    </w:rPr>
  </w:style>
  <w:style w:type="character" w:styleId="afc">
    <w:name w:val="Strong"/>
    <w:qFormat/>
    <w:rsid w:val="00CC37C5"/>
    <w:rPr>
      <w:b/>
      <w:bCs/>
    </w:rPr>
  </w:style>
  <w:style w:type="paragraph" w:styleId="afd">
    <w:name w:val="List"/>
    <w:basedOn w:val="a8"/>
    <w:rsid w:val="00CC37C5"/>
    <w:pPr>
      <w:ind w:left="283" w:hanging="283"/>
    </w:pPr>
  </w:style>
  <w:style w:type="paragraph" w:styleId="27">
    <w:name w:val="List 2"/>
    <w:basedOn w:val="a8"/>
    <w:uiPriority w:val="99"/>
    <w:rsid w:val="00CC37C5"/>
    <w:pPr>
      <w:ind w:left="566" w:hanging="283"/>
    </w:pPr>
  </w:style>
  <w:style w:type="paragraph" w:styleId="36">
    <w:name w:val="List 3"/>
    <w:basedOn w:val="a8"/>
    <w:uiPriority w:val="99"/>
    <w:rsid w:val="00CC37C5"/>
    <w:pPr>
      <w:ind w:left="849" w:hanging="283"/>
    </w:pPr>
  </w:style>
  <w:style w:type="paragraph" w:styleId="2">
    <w:name w:val="List Bullet 2"/>
    <w:basedOn w:val="a8"/>
    <w:autoRedefine/>
    <w:uiPriority w:val="99"/>
    <w:rsid w:val="00CC37C5"/>
    <w:pPr>
      <w:numPr>
        <w:numId w:val="2"/>
      </w:numPr>
    </w:pPr>
  </w:style>
  <w:style w:type="paragraph" w:styleId="4">
    <w:name w:val="List Bullet 4"/>
    <w:basedOn w:val="a8"/>
    <w:autoRedefine/>
    <w:uiPriority w:val="99"/>
    <w:rsid w:val="00CC37C5"/>
    <w:pPr>
      <w:numPr>
        <w:numId w:val="3"/>
      </w:numPr>
    </w:pPr>
  </w:style>
  <w:style w:type="paragraph" w:styleId="28">
    <w:name w:val="List Continue 2"/>
    <w:basedOn w:val="a8"/>
    <w:uiPriority w:val="99"/>
    <w:rsid w:val="00CC37C5"/>
    <w:pPr>
      <w:spacing w:after="120"/>
      <w:ind w:left="566"/>
    </w:pPr>
  </w:style>
  <w:style w:type="table" w:styleId="afe">
    <w:name w:val="Table Grid"/>
    <w:basedOn w:val="aa"/>
    <w:uiPriority w:val="59"/>
    <w:rsid w:val="00AB4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Нижний колонтитул Знак"/>
    <w:link w:val="ad"/>
    <w:uiPriority w:val="99"/>
    <w:rsid w:val="00F80C53"/>
    <w:rPr>
      <w:sz w:val="28"/>
      <w:lang w:val="ru-RU" w:eastAsia="ru-RU" w:bidi="ar-SA"/>
    </w:rPr>
  </w:style>
  <w:style w:type="character" w:customStyle="1" w:styleId="afa">
    <w:name w:val="Основной текст Знак"/>
    <w:link w:val="af9"/>
    <w:uiPriority w:val="99"/>
    <w:rsid w:val="00F80C53"/>
    <w:rPr>
      <w:b/>
      <w:sz w:val="28"/>
      <w:lang w:val="ru-RU" w:eastAsia="ru-RU" w:bidi="ar-SA"/>
    </w:rPr>
  </w:style>
  <w:style w:type="character" w:customStyle="1" w:styleId="af1">
    <w:name w:val="Основной текст с отступом Знак"/>
    <w:link w:val="af0"/>
    <w:rsid w:val="00F80C53"/>
    <w:rPr>
      <w:sz w:val="28"/>
      <w:lang w:val="ru-RU" w:eastAsia="ru-RU" w:bidi="ar-SA"/>
    </w:rPr>
  </w:style>
  <w:style w:type="character" w:customStyle="1" w:styleId="26">
    <w:name w:val="Основной текст с отступом 2 Знак"/>
    <w:link w:val="25"/>
    <w:uiPriority w:val="99"/>
    <w:semiHidden/>
    <w:rsid w:val="00F80C53"/>
    <w:rPr>
      <w:sz w:val="28"/>
      <w:lang w:val="ru-RU" w:eastAsia="ru-RU" w:bidi="ar-SA"/>
    </w:rPr>
  </w:style>
  <w:style w:type="character" w:customStyle="1" w:styleId="23">
    <w:name w:val="Основной текст 2 Знак"/>
    <w:link w:val="22"/>
    <w:uiPriority w:val="99"/>
    <w:semiHidden/>
    <w:rsid w:val="00F80C53"/>
    <w:rPr>
      <w:snapToGrid w:val="0"/>
      <w:sz w:val="16"/>
      <w:lang w:val="ru-RU" w:eastAsia="ru-RU" w:bidi="ar-SA"/>
    </w:rPr>
  </w:style>
  <w:style w:type="paragraph" w:styleId="aff">
    <w:name w:val="Balloon Text"/>
    <w:basedOn w:val="a8"/>
    <w:link w:val="aff0"/>
    <w:uiPriority w:val="99"/>
    <w:semiHidden/>
    <w:unhideWhenUsed/>
    <w:rsid w:val="00F80C53"/>
    <w:rPr>
      <w:rFonts w:ascii="Tahoma" w:hAnsi="Tahoma" w:cs="Tahoma"/>
      <w:sz w:val="16"/>
      <w:szCs w:val="16"/>
    </w:rPr>
  </w:style>
  <w:style w:type="character" w:customStyle="1" w:styleId="aff0">
    <w:name w:val="Текст выноски Знак"/>
    <w:link w:val="aff"/>
    <w:uiPriority w:val="99"/>
    <w:semiHidden/>
    <w:rsid w:val="00F80C53"/>
    <w:rPr>
      <w:rFonts w:ascii="Tahoma" w:hAnsi="Tahoma" w:cs="Tahoma"/>
      <w:sz w:val="16"/>
      <w:szCs w:val="16"/>
      <w:lang w:val="ru-RU" w:eastAsia="ru-RU" w:bidi="ar-SA"/>
    </w:rPr>
  </w:style>
  <w:style w:type="paragraph" w:customStyle="1" w:styleId="37">
    <w:name w:val="заголовок 3"/>
    <w:basedOn w:val="a8"/>
    <w:next w:val="a8"/>
    <w:uiPriority w:val="99"/>
    <w:rsid w:val="00F80C53"/>
    <w:pPr>
      <w:keepNext/>
      <w:overflowPunct w:val="0"/>
      <w:autoSpaceDE w:val="0"/>
      <w:autoSpaceDN w:val="0"/>
      <w:adjustRightInd w:val="0"/>
      <w:ind w:firstLine="284"/>
      <w:jc w:val="right"/>
      <w:textAlignment w:val="baseline"/>
    </w:pPr>
    <w:rPr>
      <w:rFonts w:ascii="Arial" w:hAnsi="Arial"/>
      <w:b/>
      <w:noProof/>
      <w:sz w:val="18"/>
    </w:rPr>
  </w:style>
  <w:style w:type="paragraph" w:customStyle="1" w:styleId="13">
    <w:name w:val="Гост1"/>
    <w:basedOn w:val="a8"/>
    <w:uiPriority w:val="99"/>
    <w:rsid w:val="00922A90"/>
    <w:pPr>
      <w:spacing w:before="100" w:beforeAutospacing="1" w:after="100" w:afterAutospacing="1"/>
      <w:ind w:firstLine="567"/>
      <w:jc w:val="both"/>
    </w:pPr>
    <w:rPr>
      <w:rFonts w:ascii="GOST type B" w:hAnsi="GOST type B"/>
      <w:szCs w:val="28"/>
    </w:rPr>
  </w:style>
  <w:style w:type="paragraph" w:customStyle="1" w:styleId="210">
    <w:name w:val="Основной текст 21"/>
    <w:basedOn w:val="a8"/>
    <w:uiPriority w:val="99"/>
    <w:rsid w:val="00B87959"/>
    <w:pPr>
      <w:overflowPunct w:val="0"/>
      <w:autoSpaceDE w:val="0"/>
      <w:autoSpaceDN w:val="0"/>
      <w:adjustRightInd w:val="0"/>
      <w:ind w:firstLine="720"/>
      <w:jc w:val="both"/>
      <w:textAlignment w:val="baseline"/>
    </w:pPr>
    <w:rPr>
      <w:sz w:val="24"/>
    </w:rPr>
  </w:style>
  <w:style w:type="paragraph" w:customStyle="1" w:styleId="310">
    <w:name w:val="Основной текст 31"/>
    <w:basedOn w:val="a8"/>
    <w:uiPriority w:val="99"/>
    <w:rsid w:val="00B87959"/>
    <w:pPr>
      <w:spacing w:line="360" w:lineRule="auto"/>
      <w:jc w:val="both"/>
    </w:pPr>
    <w:rPr>
      <w:sz w:val="26"/>
    </w:rPr>
  </w:style>
  <w:style w:type="paragraph" w:styleId="aff1">
    <w:name w:val="List Paragraph"/>
    <w:aliases w:val="4"/>
    <w:basedOn w:val="a8"/>
    <w:link w:val="aff2"/>
    <w:uiPriority w:val="34"/>
    <w:qFormat/>
    <w:rsid w:val="0089449A"/>
    <w:pPr>
      <w:widowControl w:val="0"/>
      <w:autoSpaceDE w:val="0"/>
      <w:autoSpaceDN w:val="0"/>
      <w:adjustRightInd w:val="0"/>
      <w:spacing w:after="200" w:line="276" w:lineRule="auto"/>
      <w:ind w:left="720"/>
      <w:contextualSpacing/>
    </w:pPr>
    <w:rPr>
      <w:rFonts w:ascii="Calibri" w:eastAsia="Calibri" w:hAnsi="Calibri"/>
      <w:sz w:val="22"/>
      <w:szCs w:val="22"/>
      <w:lang w:eastAsia="en-US"/>
    </w:rPr>
  </w:style>
  <w:style w:type="paragraph" w:customStyle="1" w:styleId="xl37">
    <w:name w:val="xl37"/>
    <w:basedOn w:val="a8"/>
    <w:uiPriority w:val="99"/>
    <w:rsid w:val="00663EDF"/>
    <w:pPr>
      <w:pBdr>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6">
    <w:name w:val="ОГП_Перечисление"/>
    <w:basedOn w:val="a8"/>
    <w:uiPriority w:val="99"/>
    <w:rsid w:val="00E94414"/>
    <w:pPr>
      <w:numPr>
        <w:numId w:val="4"/>
      </w:numPr>
      <w:tabs>
        <w:tab w:val="clear" w:pos="720"/>
        <w:tab w:val="left" w:pos="1134"/>
      </w:tabs>
      <w:ind w:firstLine="720"/>
      <w:jc w:val="both"/>
    </w:pPr>
    <w:rPr>
      <w:szCs w:val="24"/>
    </w:rPr>
  </w:style>
  <w:style w:type="paragraph" w:customStyle="1" w:styleId="a5">
    <w:name w:val="ОГП_Список"/>
    <w:basedOn w:val="a8"/>
    <w:uiPriority w:val="99"/>
    <w:rsid w:val="00E94414"/>
    <w:pPr>
      <w:numPr>
        <w:numId w:val="5"/>
      </w:numPr>
      <w:tabs>
        <w:tab w:val="clear" w:pos="851"/>
        <w:tab w:val="left" w:pos="1134"/>
      </w:tabs>
      <w:ind w:firstLine="720"/>
      <w:jc w:val="both"/>
    </w:pPr>
    <w:rPr>
      <w:szCs w:val="24"/>
    </w:rPr>
  </w:style>
  <w:style w:type="paragraph" w:customStyle="1" w:styleId="a">
    <w:name w:val="ОГП_Многоуровневый_список"/>
    <w:basedOn w:val="a8"/>
    <w:uiPriority w:val="99"/>
    <w:rsid w:val="00E94414"/>
    <w:pPr>
      <w:numPr>
        <w:numId w:val="6"/>
      </w:numPr>
      <w:tabs>
        <w:tab w:val="left" w:pos="1134"/>
      </w:tabs>
      <w:ind w:firstLine="720"/>
      <w:jc w:val="both"/>
    </w:pPr>
    <w:rPr>
      <w:szCs w:val="24"/>
    </w:rPr>
  </w:style>
  <w:style w:type="paragraph" w:customStyle="1" w:styleId="Style6">
    <w:name w:val="Style6"/>
    <w:basedOn w:val="a8"/>
    <w:uiPriority w:val="99"/>
    <w:rsid w:val="00D1257B"/>
    <w:pPr>
      <w:widowControl w:val="0"/>
      <w:autoSpaceDE w:val="0"/>
      <w:autoSpaceDN w:val="0"/>
      <w:adjustRightInd w:val="0"/>
      <w:spacing w:line="322" w:lineRule="exact"/>
      <w:ind w:firstLine="701"/>
      <w:jc w:val="both"/>
    </w:pPr>
    <w:rPr>
      <w:sz w:val="24"/>
      <w:szCs w:val="24"/>
    </w:rPr>
  </w:style>
  <w:style w:type="character" w:customStyle="1" w:styleId="FontStyle47">
    <w:name w:val="Font Style47"/>
    <w:rsid w:val="00D1257B"/>
    <w:rPr>
      <w:rFonts w:ascii="Times New Roman" w:hAnsi="Times New Roman" w:cs="Times New Roman"/>
      <w:sz w:val="26"/>
      <w:szCs w:val="26"/>
    </w:rPr>
  </w:style>
  <w:style w:type="paragraph" w:customStyle="1" w:styleId="Style21">
    <w:name w:val="Style21"/>
    <w:basedOn w:val="a8"/>
    <w:uiPriority w:val="99"/>
    <w:rsid w:val="00D1257B"/>
    <w:pPr>
      <w:widowControl w:val="0"/>
      <w:autoSpaceDE w:val="0"/>
      <w:autoSpaceDN w:val="0"/>
      <w:adjustRightInd w:val="0"/>
      <w:spacing w:line="317" w:lineRule="exact"/>
    </w:pPr>
    <w:rPr>
      <w:sz w:val="24"/>
      <w:szCs w:val="24"/>
    </w:rPr>
  </w:style>
  <w:style w:type="paragraph" w:customStyle="1" w:styleId="Style7">
    <w:name w:val="Style7"/>
    <w:basedOn w:val="a8"/>
    <w:uiPriority w:val="99"/>
    <w:rsid w:val="00D1257B"/>
    <w:pPr>
      <w:widowControl w:val="0"/>
      <w:autoSpaceDE w:val="0"/>
      <w:autoSpaceDN w:val="0"/>
      <w:adjustRightInd w:val="0"/>
      <w:spacing w:line="322" w:lineRule="exact"/>
      <w:ind w:firstLine="710"/>
      <w:jc w:val="both"/>
    </w:pPr>
    <w:rPr>
      <w:sz w:val="24"/>
      <w:szCs w:val="24"/>
    </w:rPr>
  </w:style>
  <w:style w:type="character" w:customStyle="1" w:styleId="30">
    <w:name w:val="Заголовок 3 Знак"/>
    <w:aliases w:val="3 Знак,OG Heading 3 Знак"/>
    <w:link w:val="3"/>
    <w:locked/>
    <w:rsid w:val="005C29FB"/>
    <w:rPr>
      <w:b/>
      <w:color w:val="000000"/>
      <w:sz w:val="24"/>
      <w:szCs w:val="24"/>
    </w:rPr>
  </w:style>
  <w:style w:type="character" w:customStyle="1" w:styleId="41">
    <w:name w:val="Заголовок 4 Знак"/>
    <w:link w:val="40"/>
    <w:locked/>
    <w:rsid w:val="00661B4D"/>
    <w:rPr>
      <w:b/>
      <w:sz w:val="24"/>
      <w:szCs w:val="24"/>
    </w:rPr>
  </w:style>
  <w:style w:type="character" w:customStyle="1" w:styleId="70">
    <w:name w:val="Заголовок 7 Знак"/>
    <w:link w:val="7"/>
    <w:uiPriority w:val="99"/>
    <w:locked/>
    <w:rsid w:val="004656F3"/>
    <w:rPr>
      <w:sz w:val="28"/>
      <w:u w:val="single"/>
    </w:rPr>
  </w:style>
  <w:style w:type="character" w:customStyle="1" w:styleId="80">
    <w:name w:val="Заголовок 8 Знак"/>
    <w:link w:val="8"/>
    <w:locked/>
    <w:rsid w:val="004656F3"/>
    <w:rPr>
      <w:b/>
      <w:i/>
      <w:sz w:val="28"/>
    </w:rPr>
  </w:style>
  <w:style w:type="character" w:customStyle="1" w:styleId="90">
    <w:name w:val="Заголовок 9 Знак"/>
    <w:link w:val="9"/>
    <w:locked/>
    <w:rsid w:val="004656F3"/>
    <w:rPr>
      <w:b/>
      <w:sz w:val="28"/>
    </w:rPr>
  </w:style>
  <w:style w:type="character" w:customStyle="1" w:styleId="120">
    <w:name w:val="Знак Знак12"/>
    <w:locked/>
    <w:rsid w:val="004656F3"/>
    <w:rPr>
      <w:rFonts w:ascii="Arial" w:hAnsi="Arial" w:cs="Arial"/>
      <w:sz w:val="24"/>
      <w:szCs w:val="24"/>
      <w:lang w:eastAsia="ru-RU"/>
    </w:rPr>
  </w:style>
  <w:style w:type="paragraph" w:customStyle="1" w:styleId="---">
    <w:name w:val="первая-строка-с-отступом"/>
    <w:basedOn w:val="a8"/>
    <w:uiPriority w:val="99"/>
    <w:rsid w:val="004656F3"/>
    <w:pPr>
      <w:spacing w:before="100" w:beforeAutospacing="1" w:after="100" w:afterAutospacing="1"/>
      <w:ind w:firstLine="284"/>
      <w:jc w:val="both"/>
    </w:pPr>
    <w:rPr>
      <w:rFonts w:eastAsia="Calibri"/>
      <w:sz w:val="24"/>
      <w:szCs w:val="24"/>
    </w:rPr>
  </w:style>
  <w:style w:type="paragraph" w:customStyle="1" w:styleId="14">
    <w:name w:val="Абзац списка1"/>
    <w:basedOn w:val="a8"/>
    <w:rsid w:val="004656F3"/>
    <w:pPr>
      <w:ind w:left="720" w:firstLine="709"/>
      <w:jc w:val="both"/>
    </w:pPr>
    <w:rPr>
      <w:rFonts w:eastAsia="Calibri"/>
      <w:szCs w:val="28"/>
    </w:rPr>
  </w:style>
  <w:style w:type="character" w:customStyle="1" w:styleId="110">
    <w:name w:val="Знак Знак11"/>
    <w:rsid w:val="004656F3"/>
    <w:rPr>
      <w:sz w:val="22"/>
      <w:szCs w:val="22"/>
    </w:rPr>
  </w:style>
  <w:style w:type="character" w:customStyle="1" w:styleId="60">
    <w:name w:val="Заголовок 6 Знак"/>
    <w:link w:val="6"/>
    <w:rsid w:val="004656F3"/>
    <w:rPr>
      <w:b/>
      <w:bCs/>
      <w:i/>
      <w:iCs/>
      <w:sz w:val="28"/>
    </w:rPr>
  </w:style>
  <w:style w:type="character" w:customStyle="1" w:styleId="35">
    <w:name w:val="Основной текст с отступом 3 Знак"/>
    <w:link w:val="34"/>
    <w:uiPriority w:val="99"/>
    <w:rsid w:val="004656F3"/>
    <w:rPr>
      <w:b/>
      <w:sz w:val="32"/>
      <w:lang w:val="ru-RU" w:eastAsia="ru-RU" w:bidi="ar-SA"/>
    </w:rPr>
  </w:style>
  <w:style w:type="character" w:customStyle="1" w:styleId="10">
    <w:name w:val="Заголовок 1 Знак"/>
    <w:aliases w:val="Заголовок 1;1рр Знак,новая страница Знак"/>
    <w:link w:val="1"/>
    <w:rsid w:val="00661B4D"/>
    <w:rPr>
      <w:b/>
      <w:sz w:val="30"/>
      <w:szCs w:val="30"/>
    </w:rPr>
  </w:style>
  <w:style w:type="character" w:customStyle="1" w:styleId="92">
    <w:name w:val="Знак Знак9"/>
    <w:rsid w:val="004656F3"/>
    <w:rPr>
      <w:sz w:val="22"/>
      <w:szCs w:val="22"/>
    </w:rPr>
  </w:style>
  <w:style w:type="paragraph" w:styleId="aff3">
    <w:name w:val="Title"/>
    <w:basedOn w:val="a8"/>
    <w:link w:val="aff4"/>
    <w:uiPriority w:val="99"/>
    <w:qFormat/>
    <w:rsid w:val="004656F3"/>
    <w:pPr>
      <w:ind w:firstLine="709"/>
      <w:jc w:val="center"/>
    </w:pPr>
    <w:rPr>
      <w:b/>
    </w:rPr>
  </w:style>
  <w:style w:type="character" w:customStyle="1" w:styleId="aff4">
    <w:name w:val="Заголовок Знак"/>
    <w:link w:val="aff3"/>
    <w:uiPriority w:val="99"/>
    <w:rsid w:val="004656F3"/>
    <w:rPr>
      <w:b/>
      <w:sz w:val="28"/>
      <w:lang w:bidi="ar-SA"/>
    </w:rPr>
  </w:style>
  <w:style w:type="paragraph" w:styleId="aff5">
    <w:name w:val="Subtitle"/>
    <w:basedOn w:val="a8"/>
    <w:link w:val="aff6"/>
    <w:uiPriority w:val="99"/>
    <w:qFormat/>
    <w:rsid w:val="004656F3"/>
    <w:pPr>
      <w:ind w:firstLine="708"/>
      <w:jc w:val="both"/>
    </w:pPr>
    <w:rPr>
      <w:b/>
      <w:bCs/>
    </w:rPr>
  </w:style>
  <w:style w:type="character" w:customStyle="1" w:styleId="aff6">
    <w:name w:val="Подзаголовок Знак"/>
    <w:link w:val="aff5"/>
    <w:uiPriority w:val="99"/>
    <w:rsid w:val="004656F3"/>
    <w:rPr>
      <w:b/>
      <w:bCs/>
      <w:sz w:val="28"/>
      <w:lang w:bidi="ar-SA"/>
    </w:rPr>
  </w:style>
  <w:style w:type="paragraph" w:customStyle="1" w:styleId="aff7">
    <w:name w:val="ОГП_Содержимое таблицы"/>
    <w:basedOn w:val="a8"/>
    <w:uiPriority w:val="99"/>
    <w:rsid w:val="004656F3"/>
    <w:pPr>
      <w:suppressLineNumbers/>
      <w:suppressAutoHyphens/>
      <w:ind w:firstLine="709"/>
      <w:jc w:val="both"/>
    </w:pPr>
    <w:rPr>
      <w:sz w:val="24"/>
      <w:szCs w:val="24"/>
      <w:lang w:eastAsia="ar-SA"/>
    </w:rPr>
  </w:style>
  <w:style w:type="character" w:customStyle="1" w:styleId="62">
    <w:name w:val="Знак Знак6"/>
    <w:rsid w:val="004656F3"/>
    <w:rPr>
      <w:sz w:val="22"/>
      <w:szCs w:val="22"/>
    </w:rPr>
  </w:style>
  <w:style w:type="character" w:customStyle="1" w:styleId="21">
    <w:name w:val="Заголовок 2 Знак"/>
    <w:aliases w:val="2 Знак"/>
    <w:link w:val="20"/>
    <w:rsid w:val="00745126"/>
    <w:rPr>
      <w:b/>
      <w:sz w:val="26"/>
      <w:szCs w:val="26"/>
    </w:rPr>
  </w:style>
  <w:style w:type="character" w:customStyle="1" w:styleId="50">
    <w:name w:val="Заголовок 5 Знак"/>
    <w:link w:val="5"/>
    <w:rsid w:val="004656F3"/>
    <w:rPr>
      <w:b/>
      <w:bCs/>
      <w:sz w:val="28"/>
    </w:rPr>
  </w:style>
  <w:style w:type="paragraph" w:styleId="15">
    <w:name w:val="index 1"/>
    <w:basedOn w:val="a8"/>
    <w:next w:val="a8"/>
    <w:autoRedefine/>
    <w:uiPriority w:val="99"/>
    <w:unhideWhenUsed/>
    <w:rsid w:val="004656F3"/>
    <w:pPr>
      <w:ind w:left="240" w:hanging="240"/>
      <w:jc w:val="both"/>
    </w:pPr>
    <w:rPr>
      <w:szCs w:val="24"/>
    </w:rPr>
  </w:style>
  <w:style w:type="paragraph" w:styleId="29">
    <w:name w:val="index 2"/>
    <w:basedOn w:val="a8"/>
    <w:next w:val="a8"/>
    <w:autoRedefine/>
    <w:uiPriority w:val="99"/>
    <w:unhideWhenUsed/>
    <w:rsid w:val="004656F3"/>
    <w:pPr>
      <w:ind w:left="480" w:hanging="240"/>
      <w:jc w:val="both"/>
    </w:pPr>
    <w:rPr>
      <w:szCs w:val="24"/>
    </w:rPr>
  </w:style>
  <w:style w:type="paragraph" w:styleId="38">
    <w:name w:val="index 3"/>
    <w:basedOn w:val="a8"/>
    <w:next w:val="a8"/>
    <w:autoRedefine/>
    <w:uiPriority w:val="99"/>
    <w:unhideWhenUsed/>
    <w:rsid w:val="004656F3"/>
    <w:pPr>
      <w:ind w:left="720" w:hanging="240"/>
      <w:jc w:val="both"/>
    </w:pPr>
    <w:rPr>
      <w:szCs w:val="24"/>
    </w:rPr>
  </w:style>
  <w:style w:type="paragraph" w:styleId="43">
    <w:name w:val="index 4"/>
    <w:basedOn w:val="a8"/>
    <w:next w:val="a8"/>
    <w:autoRedefine/>
    <w:uiPriority w:val="99"/>
    <w:unhideWhenUsed/>
    <w:rsid w:val="004656F3"/>
    <w:pPr>
      <w:ind w:left="960" w:hanging="240"/>
      <w:jc w:val="both"/>
    </w:pPr>
    <w:rPr>
      <w:szCs w:val="24"/>
    </w:rPr>
  </w:style>
  <w:style w:type="paragraph" w:styleId="52">
    <w:name w:val="index 5"/>
    <w:basedOn w:val="a8"/>
    <w:next w:val="a8"/>
    <w:autoRedefine/>
    <w:uiPriority w:val="99"/>
    <w:unhideWhenUsed/>
    <w:rsid w:val="004656F3"/>
    <w:pPr>
      <w:ind w:left="1200" w:hanging="240"/>
      <w:jc w:val="both"/>
    </w:pPr>
    <w:rPr>
      <w:szCs w:val="24"/>
    </w:rPr>
  </w:style>
  <w:style w:type="paragraph" w:styleId="63">
    <w:name w:val="index 6"/>
    <w:basedOn w:val="a8"/>
    <w:next w:val="a8"/>
    <w:autoRedefine/>
    <w:uiPriority w:val="99"/>
    <w:unhideWhenUsed/>
    <w:rsid w:val="004656F3"/>
    <w:pPr>
      <w:ind w:left="1440" w:hanging="240"/>
      <w:jc w:val="both"/>
    </w:pPr>
    <w:rPr>
      <w:szCs w:val="24"/>
    </w:rPr>
  </w:style>
  <w:style w:type="paragraph" w:styleId="72">
    <w:name w:val="index 7"/>
    <w:basedOn w:val="a8"/>
    <w:next w:val="a8"/>
    <w:autoRedefine/>
    <w:uiPriority w:val="99"/>
    <w:unhideWhenUsed/>
    <w:rsid w:val="004656F3"/>
    <w:pPr>
      <w:ind w:left="1680" w:hanging="240"/>
      <w:jc w:val="both"/>
    </w:pPr>
    <w:rPr>
      <w:szCs w:val="24"/>
    </w:rPr>
  </w:style>
  <w:style w:type="paragraph" w:styleId="82">
    <w:name w:val="index 8"/>
    <w:basedOn w:val="a8"/>
    <w:next w:val="a8"/>
    <w:autoRedefine/>
    <w:uiPriority w:val="99"/>
    <w:unhideWhenUsed/>
    <w:rsid w:val="004656F3"/>
    <w:pPr>
      <w:ind w:left="1920" w:hanging="240"/>
      <w:jc w:val="both"/>
    </w:pPr>
    <w:rPr>
      <w:szCs w:val="24"/>
    </w:rPr>
  </w:style>
  <w:style w:type="paragraph" w:styleId="93">
    <w:name w:val="index 9"/>
    <w:basedOn w:val="a8"/>
    <w:next w:val="a8"/>
    <w:autoRedefine/>
    <w:uiPriority w:val="99"/>
    <w:unhideWhenUsed/>
    <w:rsid w:val="004656F3"/>
    <w:pPr>
      <w:ind w:left="2160" w:hanging="240"/>
      <w:jc w:val="both"/>
    </w:pPr>
    <w:rPr>
      <w:szCs w:val="24"/>
    </w:rPr>
  </w:style>
  <w:style w:type="paragraph" w:styleId="aff8">
    <w:name w:val="footnote text"/>
    <w:basedOn w:val="a8"/>
    <w:link w:val="aff9"/>
    <w:uiPriority w:val="99"/>
    <w:unhideWhenUsed/>
    <w:rsid w:val="004656F3"/>
    <w:pPr>
      <w:spacing w:before="120"/>
      <w:ind w:firstLine="709"/>
      <w:jc w:val="both"/>
    </w:pPr>
    <w:rPr>
      <w:sz w:val="20"/>
    </w:rPr>
  </w:style>
  <w:style w:type="paragraph" w:styleId="affa">
    <w:name w:val="index heading"/>
    <w:basedOn w:val="a8"/>
    <w:next w:val="15"/>
    <w:uiPriority w:val="99"/>
    <w:unhideWhenUsed/>
    <w:rsid w:val="004656F3"/>
    <w:pPr>
      <w:ind w:firstLine="720"/>
      <w:jc w:val="both"/>
    </w:pPr>
    <w:rPr>
      <w:szCs w:val="24"/>
    </w:rPr>
  </w:style>
  <w:style w:type="paragraph" w:customStyle="1" w:styleId="16">
    <w:name w:val="ОГП_Заголовок 1"/>
    <w:basedOn w:val="a8"/>
    <w:next w:val="a8"/>
    <w:uiPriority w:val="99"/>
    <w:rsid w:val="004656F3"/>
    <w:pPr>
      <w:pageBreakBefore/>
      <w:tabs>
        <w:tab w:val="num" w:pos="1080"/>
        <w:tab w:val="left" w:pos="1418"/>
      </w:tabs>
      <w:spacing w:before="120" w:after="60"/>
      <w:ind w:firstLine="720"/>
      <w:jc w:val="both"/>
      <w:outlineLvl w:val="0"/>
    </w:pPr>
    <w:rPr>
      <w:b/>
      <w:sz w:val="32"/>
      <w:szCs w:val="28"/>
      <w:lang w:val="en-US"/>
    </w:rPr>
  </w:style>
  <w:style w:type="paragraph" w:customStyle="1" w:styleId="17">
    <w:name w:val="ОГП_Заголовок 1_без_номера"/>
    <w:basedOn w:val="16"/>
    <w:next w:val="a8"/>
    <w:uiPriority w:val="99"/>
    <w:rsid w:val="004656F3"/>
  </w:style>
  <w:style w:type="character" w:customStyle="1" w:styleId="affb">
    <w:name w:val="ОГП_Название_таблицы Знак"/>
    <w:link w:val="affc"/>
    <w:locked/>
    <w:rsid w:val="004656F3"/>
    <w:rPr>
      <w:sz w:val="28"/>
      <w:szCs w:val="24"/>
      <w:lang w:bidi="ar-SA"/>
    </w:rPr>
  </w:style>
  <w:style w:type="paragraph" w:customStyle="1" w:styleId="affc">
    <w:name w:val="ОГП_Название_таблицы"/>
    <w:basedOn w:val="a8"/>
    <w:next w:val="a8"/>
    <w:link w:val="affb"/>
    <w:rsid w:val="004656F3"/>
    <w:pPr>
      <w:ind w:firstLine="709"/>
      <w:jc w:val="both"/>
    </w:pPr>
    <w:rPr>
      <w:szCs w:val="24"/>
    </w:rPr>
  </w:style>
  <w:style w:type="paragraph" w:customStyle="1" w:styleId="140">
    <w:name w:val="ОГП_Обычный_14пт"/>
    <w:basedOn w:val="a8"/>
    <w:uiPriority w:val="99"/>
    <w:rsid w:val="004656F3"/>
    <w:pPr>
      <w:ind w:firstLine="720"/>
      <w:jc w:val="both"/>
    </w:pPr>
    <w:rPr>
      <w:szCs w:val="24"/>
    </w:rPr>
  </w:style>
  <w:style w:type="paragraph" w:customStyle="1" w:styleId="affd">
    <w:name w:val="Название_по_центру"/>
    <w:basedOn w:val="aff3"/>
    <w:next w:val="a8"/>
    <w:uiPriority w:val="99"/>
    <w:rsid w:val="004656F3"/>
  </w:style>
  <w:style w:type="paragraph" w:customStyle="1" w:styleId="a2">
    <w:name w:val="ОГП_Нумерованный_список"/>
    <w:basedOn w:val="a8"/>
    <w:uiPriority w:val="99"/>
    <w:rsid w:val="004656F3"/>
    <w:pPr>
      <w:numPr>
        <w:numId w:val="8"/>
      </w:numPr>
      <w:tabs>
        <w:tab w:val="left" w:pos="1134"/>
      </w:tabs>
      <w:ind w:left="0" w:firstLine="720"/>
      <w:jc w:val="both"/>
    </w:pPr>
    <w:rPr>
      <w:szCs w:val="24"/>
    </w:rPr>
  </w:style>
  <w:style w:type="paragraph" w:customStyle="1" w:styleId="affe">
    <w:name w:val="ОГП_Шапка_таблицы"/>
    <w:basedOn w:val="affc"/>
    <w:uiPriority w:val="99"/>
    <w:rsid w:val="004656F3"/>
    <w:pPr>
      <w:jc w:val="center"/>
    </w:pPr>
    <w:rPr>
      <w:b/>
    </w:rPr>
  </w:style>
  <w:style w:type="character" w:customStyle="1" w:styleId="afff">
    <w:name w:val="ОГП_Штамп Знак"/>
    <w:link w:val="afff0"/>
    <w:locked/>
    <w:rsid w:val="004656F3"/>
    <w:rPr>
      <w:lang w:eastAsia="ar-SA" w:bidi="ar-SA"/>
    </w:rPr>
  </w:style>
  <w:style w:type="paragraph" w:customStyle="1" w:styleId="afff0">
    <w:name w:val="ОГП_Штамп"/>
    <w:basedOn w:val="a8"/>
    <w:link w:val="afff"/>
    <w:rsid w:val="004656F3"/>
    <w:pPr>
      <w:suppressLineNumbers/>
      <w:suppressAutoHyphens/>
      <w:ind w:firstLine="709"/>
      <w:jc w:val="center"/>
    </w:pPr>
    <w:rPr>
      <w:sz w:val="20"/>
      <w:lang w:eastAsia="ar-SA"/>
    </w:rPr>
  </w:style>
  <w:style w:type="paragraph" w:customStyle="1" w:styleId="afff1">
    <w:name w:val="ОГП_Угол_Штампа"/>
    <w:basedOn w:val="a8"/>
    <w:uiPriority w:val="99"/>
    <w:rsid w:val="004656F3"/>
    <w:pPr>
      <w:suppressAutoHyphens/>
      <w:ind w:firstLine="720"/>
      <w:jc w:val="center"/>
    </w:pPr>
    <w:rPr>
      <w:rFonts w:ascii="Arial" w:hAnsi="Arial"/>
      <w:b/>
      <w:sz w:val="20"/>
    </w:rPr>
  </w:style>
  <w:style w:type="paragraph" w:customStyle="1" w:styleId="afff2">
    <w:name w:val="ОГП_Рисунок"/>
    <w:basedOn w:val="afff0"/>
    <w:next w:val="a8"/>
    <w:uiPriority w:val="99"/>
    <w:rsid w:val="004656F3"/>
  </w:style>
  <w:style w:type="paragraph" w:customStyle="1" w:styleId="39">
    <w:name w:val="ОГП_Заголовок 3"/>
    <w:basedOn w:val="3"/>
    <w:next w:val="a8"/>
    <w:uiPriority w:val="99"/>
    <w:qFormat/>
    <w:rsid w:val="004656F3"/>
    <w:pPr>
      <w:tabs>
        <w:tab w:val="left" w:pos="993"/>
        <w:tab w:val="num" w:pos="1418"/>
      </w:tabs>
      <w:suppressAutoHyphens/>
      <w:spacing w:before="120"/>
      <w:ind w:left="2138" w:firstLine="720"/>
      <w:jc w:val="both"/>
    </w:pPr>
    <w:rPr>
      <w:szCs w:val="20"/>
    </w:rPr>
  </w:style>
  <w:style w:type="paragraph" w:customStyle="1" w:styleId="afff3">
    <w:name w:val="Заполнение штампа"/>
    <w:basedOn w:val="a8"/>
    <w:uiPriority w:val="99"/>
    <w:rsid w:val="004656F3"/>
    <w:pPr>
      <w:tabs>
        <w:tab w:val="left" w:pos="567"/>
        <w:tab w:val="left" w:pos="6237"/>
        <w:tab w:val="left" w:pos="6804"/>
      </w:tabs>
      <w:suppressAutoHyphens/>
      <w:ind w:right="-23" w:firstLine="709"/>
      <w:jc w:val="both"/>
    </w:pPr>
    <w:rPr>
      <w:rFonts w:ascii="Arial" w:hAnsi="Arial" w:cs="Arial"/>
      <w:sz w:val="20"/>
      <w:lang w:eastAsia="ar-SA"/>
    </w:rPr>
  </w:style>
  <w:style w:type="character" w:styleId="afff4">
    <w:name w:val="footnote reference"/>
    <w:unhideWhenUsed/>
    <w:rsid w:val="004656F3"/>
    <w:rPr>
      <w:vertAlign w:val="superscript"/>
    </w:rPr>
  </w:style>
  <w:style w:type="paragraph" w:customStyle="1" w:styleId="2a">
    <w:name w:val="ОГП_Заголовок 2"/>
    <w:basedOn w:val="16"/>
    <w:next w:val="a8"/>
    <w:uiPriority w:val="99"/>
    <w:rsid w:val="004656F3"/>
  </w:style>
  <w:style w:type="paragraph" w:customStyle="1" w:styleId="2b">
    <w:name w:val="ОГП_Заголовок 2_без_номера"/>
    <w:basedOn w:val="2a"/>
    <w:next w:val="a8"/>
    <w:uiPriority w:val="99"/>
    <w:rsid w:val="004656F3"/>
    <w:pPr>
      <w:pageBreakBefore w:val="0"/>
      <w:tabs>
        <w:tab w:val="clear" w:pos="1080"/>
      </w:tabs>
      <w:ind w:firstLine="0"/>
      <w:jc w:val="center"/>
      <w:outlineLvl w:val="1"/>
    </w:pPr>
    <w:rPr>
      <w:sz w:val="28"/>
    </w:rPr>
  </w:style>
  <w:style w:type="paragraph" w:customStyle="1" w:styleId="afff5">
    <w:name w:val="Содержимое таблицы"/>
    <w:basedOn w:val="a8"/>
    <w:uiPriority w:val="99"/>
    <w:rsid w:val="004656F3"/>
    <w:pPr>
      <w:suppressLineNumbers/>
      <w:suppressAutoHyphens/>
      <w:ind w:firstLine="709"/>
      <w:jc w:val="both"/>
    </w:pPr>
    <w:rPr>
      <w:sz w:val="20"/>
      <w:lang w:eastAsia="ar-SA"/>
    </w:rPr>
  </w:style>
  <w:style w:type="paragraph" w:customStyle="1" w:styleId="-">
    <w:name w:val="Табл - обычный"/>
    <w:basedOn w:val="a8"/>
    <w:uiPriority w:val="99"/>
    <w:qFormat/>
    <w:rsid w:val="004656F3"/>
    <w:pPr>
      <w:suppressAutoHyphens/>
      <w:ind w:firstLine="709"/>
      <w:jc w:val="both"/>
    </w:pPr>
    <w:rPr>
      <w:rFonts w:eastAsia="Calibri"/>
      <w:sz w:val="24"/>
    </w:rPr>
  </w:style>
  <w:style w:type="paragraph" w:styleId="afff6">
    <w:name w:val="TOC Heading"/>
    <w:basedOn w:val="1"/>
    <w:next w:val="a8"/>
    <w:uiPriority w:val="39"/>
    <w:qFormat/>
    <w:rsid w:val="004656F3"/>
    <w:pPr>
      <w:keepLines/>
      <w:tabs>
        <w:tab w:val="left" w:pos="426"/>
      </w:tabs>
      <w:suppressAutoHyphens/>
      <w:spacing w:before="480" w:after="0"/>
      <w:jc w:val="center"/>
      <w:outlineLvl w:val="9"/>
    </w:pPr>
    <w:rPr>
      <w:rFonts w:ascii="Cambria" w:hAnsi="Cambria"/>
      <w:color w:val="365F91"/>
      <w:sz w:val="28"/>
      <w:szCs w:val="28"/>
      <w:lang w:eastAsia="en-US"/>
    </w:rPr>
  </w:style>
  <w:style w:type="paragraph" w:customStyle="1" w:styleId="-0">
    <w:name w:val="ПЗ - обложка и титульный лист документа"/>
    <w:uiPriority w:val="99"/>
    <w:qFormat/>
    <w:rsid w:val="004656F3"/>
    <w:pPr>
      <w:jc w:val="center"/>
    </w:pPr>
    <w:rPr>
      <w:rFonts w:eastAsia="Calibri"/>
      <w:b/>
      <w:sz w:val="36"/>
    </w:rPr>
  </w:style>
  <w:style w:type="paragraph" w:styleId="afff7">
    <w:name w:val="Normal (Web)"/>
    <w:basedOn w:val="a8"/>
    <w:uiPriority w:val="99"/>
    <w:unhideWhenUsed/>
    <w:rsid w:val="004656F3"/>
    <w:pPr>
      <w:spacing w:before="100" w:beforeAutospacing="1" w:after="100" w:afterAutospacing="1"/>
    </w:pPr>
    <w:rPr>
      <w:sz w:val="24"/>
      <w:szCs w:val="24"/>
    </w:rPr>
  </w:style>
  <w:style w:type="paragraph" w:customStyle="1" w:styleId="18">
    <w:name w:val="Знак1"/>
    <w:basedOn w:val="a8"/>
    <w:rsid w:val="004656F3"/>
    <w:pPr>
      <w:spacing w:before="100" w:beforeAutospacing="1" w:after="100" w:afterAutospacing="1"/>
    </w:pPr>
    <w:rPr>
      <w:rFonts w:ascii="Tahoma" w:hAnsi="Tahoma" w:cs="Tahoma"/>
      <w:sz w:val="20"/>
      <w:lang w:val="en-US" w:eastAsia="en-US"/>
    </w:rPr>
  </w:style>
  <w:style w:type="paragraph" w:customStyle="1" w:styleId="afff8">
    <w:name w:val="Знак"/>
    <w:basedOn w:val="a8"/>
    <w:uiPriority w:val="99"/>
    <w:rsid w:val="004656F3"/>
    <w:pPr>
      <w:spacing w:before="100" w:beforeAutospacing="1" w:after="100" w:afterAutospacing="1"/>
    </w:pPr>
    <w:rPr>
      <w:rFonts w:ascii="Tahoma" w:hAnsi="Tahoma" w:cs="Tahoma"/>
      <w:sz w:val="20"/>
      <w:lang w:val="en-US" w:eastAsia="en-US"/>
    </w:rPr>
  </w:style>
  <w:style w:type="paragraph" w:customStyle="1" w:styleId="afff9">
    <w:name w:val="Знак Знак Знак Знак"/>
    <w:basedOn w:val="a8"/>
    <w:uiPriority w:val="99"/>
    <w:rsid w:val="004656F3"/>
    <w:pPr>
      <w:spacing w:before="100" w:beforeAutospacing="1" w:after="100" w:afterAutospacing="1"/>
    </w:pPr>
    <w:rPr>
      <w:rFonts w:ascii="Tahoma" w:hAnsi="Tahoma"/>
      <w:sz w:val="20"/>
      <w:lang w:val="en-US" w:eastAsia="en-US"/>
    </w:rPr>
  </w:style>
  <w:style w:type="paragraph" w:customStyle="1" w:styleId="ConsPlusNormal">
    <w:name w:val="ConsPlusNormal"/>
    <w:link w:val="ConsPlusNormal0"/>
    <w:rsid w:val="004656F3"/>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656F3"/>
    <w:pPr>
      <w:widowControl w:val="0"/>
      <w:autoSpaceDE w:val="0"/>
      <w:autoSpaceDN w:val="0"/>
      <w:adjustRightInd w:val="0"/>
    </w:pPr>
    <w:rPr>
      <w:b/>
      <w:bCs/>
      <w:sz w:val="24"/>
      <w:szCs w:val="24"/>
    </w:rPr>
  </w:style>
  <w:style w:type="paragraph" w:customStyle="1" w:styleId="2c">
    <w:name w:val="Знак2 Знак Знак Знак"/>
    <w:basedOn w:val="a8"/>
    <w:uiPriority w:val="99"/>
    <w:rsid w:val="00E57ED6"/>
    <w:pPr>
      <w:spacing w:line="240" w:lineRule="exact"/>
      <w:jc w:val="both"/>
    </w:pPr>
    <w:rPr>
      <w:sz w:val="24"/>
      <w:szCs w:val="24"/>
      <w:lang w:val="en-US" w:eastAsia="en-US"/>
    </w:rPr>
  </w:style>
  <w:style w:type="paragraph" w:styleId="afffa">
    <w:name w:val="No Spacing"/>
    <w:link w:val="afffb"/>
    <w:uiPriority w:val="1"/>
    <w:qFormat/>
    <w:rsid w:val="00226855"/>
    <w:rPr>
      <w:rFonts w:ascii="Calibri" w:hAnsi="Calibri"/>
      <w:sz w:val="22"/>
      <w:szCs w:val="22"/>
    </w:rPr>
  </w:style>
  <w:style w:type="paragraph" w:customStyle="1" w:styleId="S">
    <w:name w:val="S_Маркированный"/>
    <w:basedOn w:val="a8"/>
    <w:link w:val="S0"/>
    <w:qFormat/>
    <w:rsid w:val="00DF73D0"/>
    <w:pPr>
      <w:tabs>
        <w:tab w:val="left" w:pos="900"/>
        <w:tab w:val="left" w:pos="2040"/>
      </w:tabs>
      <w:suppressAutoHyphens/>
      <w:ind w:firstLine="706"/>
    </w:pPr>
    <w:rPr>
      <w:rFonts w:eastAsia="MS Mincho"/>
      <w:sz w:val="24"/>
      <w:szCs w:val="24"/>
      <w:lang w:eastAsia="ar-SA"/>
    </w:rPr>
  </w:style>
  <w:style w:type="character" w:customStyle="1" w:styleId="S0">
    <w:name w:val="S_Маркированный Знак Знак"/>
    <w:link w:val="S"/>
    <w:rsid w:val="00DF73D0"/>
    <w:rPr>
      <w:rFonts w:eastAsia="MS Mincho"/>
      <w:sz w:val="24"/>
      <w:szCs w:val="24"/>
      <w:lang w:val="ru-RU" w:eastAsia="ar-SA" w:bidi="ar-SA"/>
    </w:rPr>
  </w:style>
  <w:style w:type="paragraph" w:customStyle="1" w:styleId="S1">
    <w:name w:val="S_Обычный"/>
    <w:basedOn w:val="a8"/>
    <w:link w:val="S2"/>
    <w:qFormat/>
    <w:rsid w:val="006B04B5"/>
    <w:pPr>
      <w:tabs>
        <w:tab w:val="left" w:pos="1134"/>
      </w:tabs>
      <w:suppressAutoHyphens/>
    </w:pPr>
    <w:rPr>
      <w:rFonts w:eastAsia="MS Mincho"/>
      <w:sz w:val="24"/>
      <w:szCs w:val="24"/>
      <w:lang w:eastAsia="ar-SA"/>
    </w:rPr>
  </w:style>
  <w:style w:type="paragraph" w:customStyle="1" w:styleId="afffc">
    <w:name w:val="Обычный + По ширине"/>
    <w:aliases w:val="Первая строка:  1,23 см,27 см"/>
    <w:basedOn w:val="a8"/>
    <w:rsid w:val="00F92B50"/>
    <w:pPr>
      <w:ind w:firstLine="720"/>
      <w:jc w:val="both"/>
    </w:pPr>
  </w:style>
  <w:style w:type="paragraph" w:styleId="2d">
    <w:name w:val="Body Text First Indent 2"/>
    <w:basedOn w:val="af0"/>
    <w:link w:val="2e"/>
    <w:uiPriority w:val="99"/>
    <w:rsid w:val="00CC5500"/>
    <w:pPr>
      <w:spacing w:after="120"/>
      <w:ind w:left="283" w:firstLine="210"/>
    </w:pPr>
  </w:style>
  <w:style w:type="paragraph" w:customStyle="1" w:styleId="ConsPlusCell">
    <w:name w:val="ConsPlusCell"/>
    <w:uiPriority w:val="99"/>
    <w:rsid w:val="00ED4B8E"/>
    <w:pPr>
      <w:autoSpaceDE w:val="0"/>
      <w:autoSpaceDN w:val="0"/>
      <w:adjustRightInd w:val="0"/>
    </w:pPr>
    <w:rPr>
      <w:sz w:val="28"/>
      <w:szCs w:val="28"/>
    </w:rPr>
  </w:style>
  <w:style w:type="paragraph" w:customStyle="1" w:styleId="afffd">
    <w:name w:val="Стиль по центру"/>
    <w:basedOn w:val="a8"/>
    <w:rsid w:val="009A2DD4"/>
    <w:pPr>
      <w:jc w:val="center"/>
    </w:pPr>
    <w:rPr>
      <w:sz w:val="24"/>
    </w:rPr>
  </w:style>
  <w:style w:type="paragraph" w:customStyle="1" w:styleId="ConsNormal">
    <w:name w:val="ConsNormal"/>
    <w:uiPriority w:val="99"/>
    <w:rsid w:val="00F64CDD"/>
    <w:pPr>
      <w:widowControl w:val="0"/>
      <w:autoSpaceDE w:val="0"/>
      <w:autoSpaceDN w:val="0"/>
      <w:adjustRightInd w:val="0"/>
      <w:ind w:firstLine="720"/>
    </w:pPr>
    <w:rPr>
      <w:rFonts w:ascii="Arial" w:hAnsi="Arial" w:cs="Arial"/>
      <w:sz w:val="18"/>
      <w:szCs w:val="18"/>
    </w:rPr>
  </w:style>
  <w:style w:type="character" w:customStyle="1" w:styleId="afffe">
    <w:name w:val="Абзац Знак"/>
    <w:link w:val="affff"/>
    <w:locked/>
    <w:rsid w:val="00F718AA"/>
    <w:rPr>
      <w:sz w:val="24"/>
      <w:szCs w:val="24"/>
    </w:rPr>
  </w:style>
  <w:style w:type="paragraph" w:customStyle="1" w:styleId="affff">
    <w:name w:val="Абзац"/>
    <w:basedOn w:val="a8"/>
    <w:link w:val="afffe"/>
    <w:qFormat/>
    <w:rsid w:val="00F718AA"/>
    <w:pPr>
      <w:spacing w:before="120" w:after="60"/>
      <w:ind w:firstLine="567"/>
      <w:jc w:val="both"/>
    </w:pPr>
    <w:rPr>
      <w:sz w:val="24"/>
      <w:szCs w:val="24"/>
    </w:rPr>
  </w:style>
  <w:style w:type="character" w:customStyle="1" w:styleId="2e">
    <w:name w:val="Красная строка 2 Знак"/>
    <w:link w:val="2d"/>
    <w:uiPriority w:val="99"/>
    <w:rsid w:val="00D70A0E"/>
    <w:rPr>
      <w:sz w:val="28"/>
    </w:rPr>
  </w:style>
  <w:style w:type="character" w:customStyle="1" w:styleId="S3">
    <w:name w:val="S_Маркированный Знак"/>
    <w:locked/>
    <w:rsid w:val="007907AB"/>
    <w:rPr>
      <w:b/>
      <w:sz w:val="28"/>
      <w:szCs w:val="28"/>
    </w:rPr>
  </w:style>
  <w:style w:type="character" w:customStyle="1" w:styleId="S2">
    <w:name w:val="S_Обычный Знак"/>
    <w:link w:val="S1"/>
    <w:locked/>
    <w:rsid w:val="007907AB"/>
    <w:rPr>
      <w:rFonts w:eastAsia="MS Mincho"/>
      <w:sz w:val="24"/>
      <w:szCs w:val="24"/>
      <w:lang w:eastAsia="ar-SA"/>
    </w:rPr>
  </w:style>
  <w:style w:type="character" w:customStyle="1" w:styleId="S10">
    <w:name w:val="S_Маркированный Знак Знак1"/>
    <w:rsid w:val="0043323A"/>
    <w:rPr>
      <w:sz w:val="24"/>
      <w:szCs w:val="24"/>
      <w:lang w:val="ru-RU" w:eastAsia="ar-SA" w:bidi="ar-SA"/>
    </w:rPr>
  </w:style>
  <w:style w:type="paragraph" w:customStyle="1" w:styleId="19">
    <w:name w:val="1"/>
    <w:basedOn w:val="a8"/>
    <w:link w:val="1a"/>
    <w:qFormat/>
    <w:rsid w:val="00661B4D"/>
    <w:pPr>
      <w:spacing w:before="360" w:after="360" w:line="360" w:lineRule="auto"/>
      <w:ind w:left="2410" w:right="119" w:hanging="1843"/>
      <w:jc w:val="both"/>
      <w:outlineLvl w:val="0"/>
    </w:pPr>
    <w:rPr>
      <w:b/>
      <w:sz w:val="30"/>
      <w:szCs w:val="30"/>
    </w:rPr>
  </w:style>
  <w:style w:type="character" w:customStyle="1" w:styleId="1a">
    <w:name w:val="1 Знак"/>
    <w:link w:val="19"/>
    <w:rsid w:val="00661B4D"/>
    <w:rPr>
      <w:b/>
      <w:sz w:val="30"/>
      <w:szCs w:val="30"/>
    </w:rPr>
  </w:style>
  <w:style w:type="paragraph" w:customStyle="1" w:styleId="141">
    <w:name w:val="1 МОЙ ЗАГОЛОВОК 4"/>
    <w:basedOn w:val="a8"/>
    <w:uiPriority w:val="99"/>
    <w:qFormat/>
    <w:rsid w:val="005007DE"/>
    <w:pPr>
      <w:spacing w:before="100" w:after="100"/>
      <w:ind w:firstLine="709"/>
    </w:pPr>
    <w:rPr>
      <w:i/>
      <w:sz w:val="24"/>
      <w:szCs w:val="24"/>
      <w:u w:val="single"/>
    </w:rPr>
  </w:style>
  <w:style w:type="paragraph" w:customStyle="1" w:styleId="150">
    <w:name w:val="1 МОЙ ЗАГОЛОВОК 5"/>
    <w:basedOn w:val="a8"/>
    <w:uiPriority w:val="99"/>
    <w:qFormat/>
    <w:rsid w:val="005007DE"/>
    <w:pPr>
      <w:spacing w:before="100"/>
      <w:ind w:firstLine="709"/>
    </w:pPr>
    <w:rPr>
      <w:i/>
      <w:sz w:val="24"/>
      <w:szCs w:val="24"/>
    </w:rPr>
  </w:style>
  <w:style w:type="paragraph" w:customStyle="1" w:styleId="yarmsell">
    <w:name w:val="yarmsell"/>
    <w:basedOn w:val="a8"/>
    <w:uiPriority w:val="99"/>
    <w:rsid w:val="002A2F54"/>
    <w:pPr>
      <w:spacing w:before="100" w:beforeAutospacing="1" w:after="100" w:afterAutospacing="1"/>
    </w:pPr>
    <w:rPr>
      <w:sz w:val="24"/>
      <w:szCs w:val="24"/>
    </w:rPr>
  </w:style>
  <w:style w:type="character" w:customStyle="1" w:styleId="aff9">
    <w:name w:val="Текст сноски Знак"/>
    <w:link w:val="aff8"/>
    <w:uiPriority w:val="99"/>
    <w:rsid w:val="00FA2F76"/>
  </w:style>
  <w:style w:type="character" w:customStyle="1" w:styleId="af6">
    <w:name w:val="Верхний колонтитул Знак"/>
    <w:link w:val="af5"/>
    <w:uiPriority w:val="99"/>
    <w:rsid w:val="00FA2F76"/>
    <w:rPr>
      <w:sz w:val="28"/>
    </w:rPr>
  </w:style>
  <w:style w:type="character" w:customStyle="1" w:styleId="33">
    <w:name w:val="Основной текст 3 Знак"/>
    <w:link w:val="32"/>
    <w:uiPriority w:val="99"/>
    <w:rsid w:val="00FA2F76"/>
    <w:rPr>
      <w:sz w:val="28"/>
    </w:rPr>
  </w:style>
  <w:style w:type="character" w:customStyle="1" w:styleId="af3">
    <w:name w:val="Схема документа Знак"/>
    <w:link w:val="af2"/>
    <w:uiPriority w:val="99"/>
    <w:semiHidden/>
    <w:rsid w:val="00FA2F76"/>
    <w:rPr>
      <w:rFonts w:ascii="Tahoma" w:hAnsi="Tahoma" w:cs="Wingdings"/>
      <w:sz w:val="28"/>
      <w:shd w:val="clear" w:color="auto" w:fill="000080"/>
    </w:rPr>
  </w:style>
  <w:style w:type="paragraph" w:customStyle="1" w:styleId="111">
    <w:name w:val="Знак11"/>
    <w:basedOn w:val="a8"/>
    <w:uiPriority w:val="99"/>
    <w:rsid w:val="00FA2F76"/>
    <w:pPr>
      <w:spacing w:before="100" w:beforeAutospacing="1" w:after="100" w:afterAutospacing="1"/>
    </w:pPr>
    <w:rPr>
      <w:rFonts w:ascii="Tahoma" w:hAnsi="Tahoma" w:cs="Tahoma"/>
      <w:sz w:val="20"/>
      <w:lang w:val="en-US" w:eastAsia="en-US"/>
    </w:rPr>
  </w:style>
  <w:style w:type="character" w:customStyle="1" w:styleId="121">
    <w:name w:val="Знак Знак121"/>
    <w:locked/>
    <w:rsid w:val="00FA2F76"/>
    <w:rPr>
      <w:rFonts w:ascii="Arial" w:hAnsi="Arial" w:cs="Arial" w:hint="default"/>
      <w:sz w:val="24"/>
      <w:szCs w:val="24"/>
      <w:lang w:eastAsia="ru-RU"/>
    </w:rPr>
  </w:style>
  <w:style w:type="character" w:customStyle="1" w:styleId="1110">
    <w:name w:val="Знак Знак111"/>
    <w:rsid w:val="00FA2F76"/>
    <w:rPr>
      <w:sz w:val="22"/>
      <w:szCs w:val="22"/>
    </w:rPr>
  </w:style>
  <w:style w:type="character" w:customStyle="1" w:styleId="910">
    <w:name w:val="Знак Знак91"/>
    <w:rsid w:val="00FA2F76"/>
    <w:rPr>
      <w:sz w:val="22"/>
      <w:szCs w:val="22"/>
    </w:rPr>
  </w:style>
  <w:style w:type="character" w:customStyle="1" w:styleId="610">
    <w:name w:val="Знак Знак61"/>
    <w:rsid w:val="00FA2F76"/>
    <w:rPr>
      <w:sz w:val="22"/>
      <w:szCs w:val="22"/>
    </w:rPr>
  </w:style>
  <w:style w:type="paragraph" w:customStyle="1" w:styleId="1b">
    <w:name w:val="Текст1"/>
    <w:basedOn w:val="a8"/>
    <w:uiPriority w:val="99"/>
    <w:rsid w:val="00F92A7A"/>
    <w:pPr>
      <w:overflowPunct w:val="0"/>
      <w:autoSpaceDE w:val="0"/>
      <w:autoSpaceDN w:val="0"/>
      <w:adjustRightInd w:val="0"/>
      <w:ind w:firstLine="720"/>
      <w:textAlignment w:val="baseline"/>
    </w:pPr>
    <w:rPr>
      <w:rFonts w:ascii="Courier New" w:hAnsi="Courier New"/>
      <w:sz w:val="20"/>
    </w:rPr>
  </w:style>
  <w:style w:type="paragraph" w:customStyle="1" w:styleId="S4">
    <w:name w:val="S_Заголовок таблицы"/>
    <w:basedOn w:val="a8"/>
    <w:link w:val="S5"/>
    <w:rsid w:val="00007AA4"/>
    <w:pPr>
      <w:jc w:val="center"/>
    </w:pPr>
    <w:rPr>
      <w:sz w:val="24"/>
      <w:szCs w:val="24"/>
      <w:u w:val="single"/>
    </w:rPr>
  </w:style>
  <w:style w:type="character" w:customStyle="1" w:styleId="S5">
    <w:name w:val="S_Заголовок таблицы Знак"/>
    <w:link w:val="S4"/>
    <w:rsid w:val="00007AA4"/>
    <w:rPr>
      <w:sz w:val="24"/>
      <w:szCs w:val="24"/>
      <w:u w:val="single"/>
    </w:rPr>
  </w:style>
  <w:style w:type="paragraph" w:customStyle="1" w:styleId="affff0">
    <w:name w:val="Табличный_заголовки"/>
    <w:basedOn w:val="a8"/>
    <w:rsid w:val="000F2653"/>
    <w:pPr>
      <w:keepNext/>
      <w:keepLines/>
      <w:jc w:val="center"/>
    </w:pPr>
    <w:rPr>
      <w:b/>
      <w:sz w:val="20"/>
    </w:rPr>
  </w:style>
  <w:style w:type="paragraph" w:customStyle="1" w:styleId="Default">
    <w:name w:val="Default"/>
    <w:rsid w:val="000F2653"/>
    <w:pPr>
      <w:autoSpaceDE w:val="0"/>
      <w:autoSpaceDN w:val="0"/>
      <w:adjustRightInd w:val="0"/>
    </w:pPr>
    <w:rPr>
      <w:color w:val="000000"/>
      <w:sz w:val="24"/>
      <w:szCs w:val="24"/>
    </w:rPr>
  </w:style>
  <w:style w:type="character" w:customStyle="1" w:styleId="ConsPlusNormal0">
    <w:name w:val="ConsPlusNormal Знак"/>
    <w:link w:val="ConsPlusNormal"/>
    <w:rsid w:val="00AA1FC6"/>
    <w:rPr>
      <w:rFonts w:ascii="Arial" w:hAnsi="Arial" w:cs="Arial"/>
      <w:lang w:val="ru-RU" w:eastAsia="ru-RU" w:bidi="ar-SA"/>
    </w:rPr>
  </w:style>
  <w:style w:type="character" w:customStyle="1" w:styleId="apple-converted-space">
    <w:name w:val="apple-converted-space"/>
    <w:basedOn w:val="a9"/>
    <w:rsid w:val="00E1770D"/>
  </w:style>
  <w:style w:type="character" w:customStyle="1" w:styleId="mw-headline">
    <w:name w:val="mw-headline"/>
    <w:basedOn w:val="a9"/>
    <w:rsid w:val="00740981"/>
  </w:style>
  <w:style w:type="paragraph" w:customStyle="1" w:styleId="affff1">
    <w:name w:val="Обложка"/>
    <w:basedOn w:val="a8"/>
    <w:rsid w:val="006450B3"/>
    <w:pPr>
      <w:suppressAutoHyphens/>
      <w:ind w:right="60"/>
      <w:jc w:val="center"/>
    </w:pPr>
    <w:rPr>
      <w:b/>
      <w:sz w:val="32"/>
      <w:szCs w:val="32"/>
      <w:lang w:eastAsia="ar-SA"/>
    </w:rPr>
  </w:style>
  <w:style w:type="paragraph" w:customStyle="1" w:styleId="affff2">
    <w:name w:val="Чертежный"/>
    <w:rsid w:val="004A0302"/>
    <w:pPr>
      <w:jc w:val="both"/>
    </w:pPr>
    <w:rPr>
      <w:rFonts w:ascii="ISOCPEUR" w:hAnsi="ISOCPEUR"/>
      <w:i/>
      <w:sz w:val="28"/>
      <w:lang w:val="uk-UA"/>
    </w:rPr>
  </w:style>
  <w:style w:type="character" w:customStyle="1" w:styleId="affff3">
    <w:name w:val="Основной текст + Полужирный"/>
    <w:aliases w:val="Курсив,Интервал 0 pt"/>
    <w:rsid w:val="00714D68"/>
    <w:rPr>
      <w:rFonts w:ascii="Times New Roman" w:hAnsi="Times New Roman" w:cs="Times New Roman"/>
      <w:b/>
      <w:bCs/>
      <w:i/>
      <w:iCs/>
      <w:color w:val="000000"/>
      <w:w w:val="100"/>
      <w:position w:val="0"/>
      <w:shd w:val="clear" w:color="auto" w:fill="FFFFFF"/>
      <w:lang w:val="ru-RU"/>
    </w:rPr>
  </w:style>
  <w:style w:type="character" w:customStyle="1" w:styleId="53">
    <w:name w:val="Основной текст (5)_"/>
    <w:link w:val="510"/>
    <w:locked/>
    <w:rsid w:val="00DC30A3"/>
    <w:rPr>
      <w:sz w:val="19"/>
      <w:szCs w:val="19"/>
      <w:shd w:val="clear" w:color="auto" w:fill="FFFFFF"/>
      <w:lang w:bidi="ar-SA"/>
    </w:rPr>
  </w:style>
  <w:style w:type="paragraph" w:customStyle="1" w:styleId="510">
    <w:name w:val="Основной текст (5)1"/>
    <w:basedOn w:val="a8"/>
    <w:link w:val="53"/>
    <w:rsid w:val="00DC30A3"/>
    <w:pPr>
      <w:shd w:val="clear" w:color="auto" w:fill="FFFFFF"/>
      <w:spacing w:line="240" w:lineRule="atLeast"/>
    </w:pPr>
    <w:rPr>
      <w:sz w:val="19"/>
      <w:szCs w:val="19"/>
      <w:shd w:val="clear" w:color="auto" w:fill="FFFFFF"/>
    </w:rPr>
  </w:style>
  <w:style w:type="character" w:customStyle="1" w:styleId="2f">
    <w:name w:val="Основной текст (2)_"/>
    <w:link w:val="2f0"/>
    <w:rsid w:val="004A06C7"/>
    <w:rPr>
      <w:lang w:bidi="ar-SA"/>
    </w:rPr>
  </w:style>
  <w:style w:type="character" w:customStyle="1" w:styleId="281">
    <w:name w:val="Основной текст (2) + 81"/>
    <w:aliases w:val="5 pt1"/>
    <w:rsid w:val="004A06C7"/>
    <w:rPr>
      <w:sz w:val="17"/>
      <w:szCs w:val="17"/>
      <w:lang w:bidi="ar-SA"/>
    </w:rPr>
  </w:style>
  <w:style w:type="paragraph" w:customStyle="1" w:styleId="2f0">
    <w:name w:val="Основной текст (2)"/>
    <w:basedOn w:val="a8"/>
    <w:link w:val="2f"/>
    <w:rsid w:val="004A06C7"/>
    <w:pPr>
      <w:widowControl w:val="0"/>
      <w:shd w:val="clear" w:color="auto" w:fill="FFFFFF"/>
    </w:pPr>
    <w:rPr>
      <w:sz w:val="20"/>
    </w:rPr>
  </w:style>
  <w:style w:type="character" w:customStyle="1" w:styleId="280">
    <w:name w:val="Основной текст (2) + 8"/>
    <w:aliases w:val="5 pt,Полужирный,Основной текст (2) + 11 pt"/>
    <w:rsid w:val="004A06C7"/>
    <w:rPr>
      <w:rFonts w:ascii="Times New Roman" w:hAnsi="Times New Roman" w:cs="Times New Roman"/>
      <w:b/>
      <w:bCs/>
      <w:sz w:val="17"/>
      <w:szCs w:val="17"/>
      <w:u w:val="none"/>
      <w:lang w:bidi="ar-SA"/>
    </w:rPr>
  </w:style>
  <w:style w:type="paragraph" w:customStyle="1" w:styleId="211">
    <w:name w:val="Основной текст (2)1"/>
    <w:basedOn w:val="a8"/>
    <w:rsid w:val="001F54B9"/>
    <w:pPr>
      <w:widowControl w:val="0"/>
      <w:shd w:val="clear" w:color="auto" w:fill="FFFFFF"/>
      <w:spacing w:before="5740" w:line="342" w:lineRule="exact"/>
      <w:jc w:val="center"/>
    </w:pPr>
    <w:rPr>
      <w:rFonts w:eastAsia="Courier New"/>
      <w:szCs w:val="28"/>
    </w:rPr>
  </w:style>
  <w:style w:type="character" w:customStyle="1" w:styleId="2f1">
    <w:name w:val="Подпись к таблице (2)_"/>
    <w:link w:val="2f2"/>
    <w:rsid w:val="001F54B9"/>
    <w:rPr>
      <w:b/>
      <w:bCs/>
      <w:sz w:val="22"/>
      <w:szCs w:val="22"/>
      <w:lang w:bidi="ar-SA"/>
    </w:rPr>
  </w:style>
  <w:style w:type="paragraph" w:customStyle="1" w:styleId="2f2">
    <w:name w:val="Подпись к таблице (2)"/>
    <w:basedOn w:val="a8"/>
    <w:link w:val="2f1"/>
    <w:rsid w:val="001F54B9"/>
    <w:pPr>
      <w:widowControl w:val="0"/>
      <w:shd w:val="clear" w:color="auto" w:fill="FFFFFF"/>
      <w:spacing w:line="244" w:lineRule="exact"/>
    </w:pPr>
    <w:rPr>
      <w:b/>
      <w:bCs/>
      <w:sz w:val="22"/>
      <w:szCs w:val="22"/>
    </w:rPr>
  </w:style>
  <w:style w:type="character" w:customStyle="1" w:styleId="aff2">
    <w:name w:val="Абзац списка Знак"/>
    <w:aliases w:val="4 Знак"/>
    <w:link w:val="aff1"/>
    <w:uiPriority w:val="34"/>
    <w:locked/>
    <w:rsid w:val="00153CEB"/>
    <w:rPr>
      <w:rFonts w:ascii="Calibri" w:eastAsia="Calibri" w:hAnsi="Calibri"/>
      <w:sz w:val="22"/>
      <w:szCs w:val="22"/>
      <w:lang w:val="ru-RU" w:eastAsia="en-US" w:bidi="ar-SA"/>
    </w:rPr>
  </w:style>
  <w:style w:type="paragraph" w:customStyle="1" w:styleId="ConsPlusNonformat">
    <w:name w:val="ConsPlusNonformat"/>
    <w:rsid w:val="00A74D52"/>
    <w:pPr>
      <w:widowControl w:val="0"/>
      <w:autoSpaceDE w:val="0"/>
      <w:autoSpaceDN w:val="0"/>
      <w:adjustRightInd w:val="0"/>
    </w:pPr>
    <w:rPr>
      <w:rFonts w:ascii="Courier New" w:hAnsi="Courier New" w:cs="Courier New"/>
    </w:rPr>
  </w:style>
  <w:style w:type="character" w:customStyle="1" w:styleId="affff4">
    <w:name w:val="Основной текст_"/>
    <w:link w:val="360"/>
    <w:locked/>
    <w:rsid w:val="00EE2446"/>
    <w:rPr>
      <w:sz w:val="23"/>
      <w:szCs w:val="23"/>
      <w:shd w:val="clear" w:color="auto" w:fill="FFFFFF"/>
      <w:lang w:bidi="ar-SA"/>
    </w:rPr>
  </w:style>
  <w:style w:type="paragraph" w:customStyle="1" w:styleId="360">
    <w:name w:val="Основной текст36"/>
    <w:basedOn w:val="a8"/>
    <w:link w:val="affff4"/>
    <w:rsid w:val="00EE2446"/>
    <w:pPr>
      <w:shd w:val="clear" w:color="auto" w:fill="FFFFFF"/>
      <w:spacing w:before="360" w:after="1200" w:line="240" w:lineRule="atLeast"/>
      <w:ind w:hanging="720"/>
      <w:jc w:val="center"/>
    </w:pPr>
    <w:rPr>
      <w:sz w:val="23"/>
      <w:szCs w:val="23"/>
      <w:shd w:val="clear" w:color="auto" w:fill="FFFFFF"/>
    </w:rPr>
  </w:style>
  <w:style w:type="paragraph" w:customStyle="1" w:styleId="1c">
    <w:name w:val="Без интервала1"/>
    <w:rsid w:val="005638F6"/>
    <w:pPr>
      <w:jc w:val="both"/>
    </w:pPr>
    <w:rPr>
      <w:rFonts w:ascii="Calibri" w:hAnsi="Calibri" w:cs="Calibri"/>
      <w:sz w:val="22"/>
      <w:szCs w:val="22"/>
      <w:lang w:eastAsia="en-US"/>
    </w:rPr>
  </w:style>
  <w:style w:type="paragraph" w:customStyle="1" w:styleId="affff5">
    <w:name w:val="Знак Знак Знак Знак Знак Знак Знак Знак Знак Знак"/>
    <w:basedOn w:val="a8"/>
    <w:rsid w:val="005638F6"/>
    <w:pPr>
      <w:spacing w:before="100" w:beforeAutospacing="1" w:after="100" w:afterAutospacing="1"/>
    </w:pPr>
    <w:rPr>
      <w:rFonts w:ascii="Tahoma" w:hAnsi="Tahoma" w:cs="Tahoma"/>
      <w:sz w:val="20"/>
      <w:lang w:val="en-US" w:eastAsia="en-US"/>
    </w:rPr>
  </w:style>
  <w:style w:type="character" w:customStyle="1" w:styleId="TitleChar">
    <w:name w:val="Title Char"/>
    <w:locked/>
    <w:rsid w:val="005638F6"/>
    <w:rPr>
      <w:rFonts w:ascii="Arial" w:eastAsia="Calibri" w:hAnsi="Arial"/>
      <w:b/>
      <w:sz w:val="28"/>
      <w:lang w:val="ru-RU" w:eastAsia="ru-RU" w:bidi="ar-SA"/>
    </w:rPr>
  </w:style>
  <w:style w:type="paragraph" w:customStyle="1" w:styleId="affff6">
    <w:name w:val="????????????"/>
    <w:basedOn w:val="a8"/>
    <w:rsid w:val="005638F6"/>
    <w:pPr>
      <w:widowControl w:val="0"/>
      <w:jc w:val="center"/>
    </w:pPr>
    <w:rPr>
      <w:rFonts w:eastAsia="Calibri"/>
      <w:b/>
      <w:sz w:val="32"/>
    </w:rPr>
  </w:style>
  <w:style w:type="paragraph" w:customStyle="1" w:styleId="Style16">
    <w:name w:val="Style16"/>
    <w:basedOn w:val="a8"/>
    <w:rsid w:val="009A33FA"/>
    <w:pPr>
      <w:widowControl w:val="0"/>
      <w:autoSpaceDE w:val="0"/>
      <w:autoSpaceDN w:val="0"/>
      <w:adjustRightInd w:val="0"/>
      <w:spacing w:line="323" w:lineRule="exact"/>
      <w:ind w:firstLine="701"/>
      <w:jc w:val="both"/>
    </w:pPr>
    <w:rPr>
      <w:sz w:val="24"/>
      <w:szCs w:val="24"/>
    </w:rPr>
  </w:style>
  <w:style w:type="character" w:customStyle="1" w:styleId="FontStyle81">
    <w:name w:val="Font Style81"/>
    <w:rsid w:val="009A33FA"/>
    <w:rPr>
      <w:rFonts w:ascii="Times New Roman" w:hAnsi="Times New Roman" w:cs="Times New Roman"/>
      <w:sz w:val="26"/>
      <w:szCs w:val="26"/>
    </w:rPr>
  </w:style>
  <w:style w:type="character" w:customStyle="1" w:styleId="FontStyle84">
    <w:name w:val="Font Style84"/>
    <w:rsid w:val="009A33FA"/>
    <w:rPr>
      <w:rFonts w:ascii="Times New Roman" w:hAnsi="Times New Roman" w:cs="Times New Roman"/>
      <w:i/>
      <w:iCs/>
      <w:sz w:val="26"/>
      <w:szCs w:val="26"/>
    </w:rPr>
  </w:style>
  <w:style w:type="character" w:customStyle="1" w:styleId="FontStyle82">
    <w:name w:val="Font Style82"/>
    <w:rsid w:val="00FC5848"/>
    <w:rPr>
      <w:rFonts w:ascii="Times New Roman" w:hAnsi="Times New Roman" w:cs="Times New Roman"/>
      <w:b/>
      <w:bCs/>
      <w:sz w:val="26"/>
      <w:szCs w:val="26"/>
    </w:rPr>
  </w:style>
  <w:style w:type="paragraph" w:customStyle="1" w:styleId="Style45">
    <w:name w:val="Style45"/>
    <w:basedOn w:val="a8"/>
    <w:rsid w:val="00507A8F"/>
    <w:pPr>
      <w:widowControl w:val="0"/>
      <w:autoSpaceDE w:val="0"/>
      <w:autoSpaceDN w:val="0"/>
      <w:adjustRightInd w:val="0"/>
      <w:spacing w:line="322" w:lineRule="exact"/>
      <w:ind w:firstLine="710"/>
      <w:jc w:val="both"/>
    </w:pPr>
    <w:rPr>
      <w:sz w:val="24"/>
      <w:szCs w:val="24"/>
    </w:rPr>
  </w:style>
  <w:style w:type="paragraph" w:customStyle="1" w:styleId="Style48">
    <w:name w:val="Style48"/>
    <w:basedOn w:val="a8"/>
    <w:rsid w:val="009729B0"/>
    <w:pPr>
      <w:widowControl w:val="0"/>
      <w:autoSpaceDE w:val="0"/>
      <w:autoSpaceDN w:val="0"/>
      <w:adjustRightInd w:val="0"/>
      <w:spacing w:line="322" w:lineRule="exact"/>
      <w:ind w:firstLine="859"/>
      <w:jc w:val="both"/>
    </w:pPr>
    <w:rPr>
      <w:sz w:val="24"/>
      <w:szCs w:val="24"/>
    </w:rPr>
  </w:style>
  <w:style w:type="paragraph" w:customStyle="1" w:styleId="Style51">
    <w:name w:val="Style51"/>
    <w:basedOn w:val="a8"/>
    <w:rsid w:val="002547FD"/>
    <w:pPr>
      <w:widowControl w:val="0"/>
      <w:autoSpaceDE w:val="0"/>
      <w:autoSpaceDN w:val="0"/>
      <w:adjustRightInd w:val="0"/>
      <w:spacing w:line="274" w:lineRule="exact"/>
      <w:jc w:val="center"/>
    </w:pPr>
    <w:rPr>
      <w:sz w:val="24"/>
      <w:szCs w:val="24"/>
    </w:rPr>
  </w:style>
  <w:style w:type="paragraph" w:customStyle="1" w:styleId="Style52">
    <w:name w:val="Style52"/>
    <w:basedOn w:val="a8"/>
    <w:rsid w:val="002547FD"/>
    <w:pPr>
      <w:widowControl w:val="0"/>
      <w:autoSpaceDE w:val="0"/>
      <w:autoSpaceDN w:val="0"/>
      <w:adjustRightInd w:val="0"/>
      <w:spacing w:line="278" w:lineRule="exact"/>
    </w:pPr>
    <w:rPr>
      <w:sz w:val="24"/>
      <w:szCs w:val="24"/>
    </w:rPr>
  </w:style>
  <w:style w:type="character" w:customStyle="1" w:styleId="FontStyle98">
    <w:name w:val="Font Style98"/>
    <w:rsid w:val="002547FD"/>
    <w:rPr>
      <w:rFonts w:ascii="Times New Roman" w:hAnsi="Times New Roman" w:cs="Times New Roman"/>
      <w:sz w:val="22"/>
      <w:szCs w:val="22"/>
    </w:rPr>
  </w:style>
  <w:style w:type="paragraph" w:customStyle="1" w:styleId="Style1">
    <w:name w:val="Style1"/>
    <w:basedOn w:val="a8"/>
    <w:uiPriority w:val="99"/>
    <w:rsid w:val="0094786A"/>
    <w:pPr>
      <w:widowControl w:val="0"/>
      <w:autoSpaceDE w:val="0"/>
      <w:autoSpaceDN w:val="0"/>
      <w:adjustRightInd w:val="0"/>
      <w:jc w:val="center"/>
    </w:pPr>
    <w:rPr>
      <w:sz w:val="24"/>
      <w:szCs w:val="24"/>
    </w:rPr>
  </w:style>
  <w:style w:type="paragraph" w:customStyle="1" w:styleId="Style12">
    <w:name w:val="Style12"/>
    <w:basedOn w:val="a8"/>
    <w:rsid w:val="0094786A"/>
    <w:pPr>
      <w:widowControl w:val="0"/>
      <w:autoSpaceDE w:val="0"/>
      <w:autoSpaceDN w:val="0"/>
      <w:adjustRightInd w:val="0"/>
      <w:jc w:val="both"/>
    </w:pPr>
    <w:rPr>
      <w:sz w:val="24"/>
      <w:szCs w:val="24"/>
    </w:rPr>
  </w:style>
  <w:style w:type="paragraph" w:customStyle="1" w:styleId="Style31">
    <w:name w:val="Style31"/>
    <w:basedOn w:val="a8"/>
    <w:rsid w:val="0094786A"/>
    <w:pPr>
      <w:widowControl w:val="0"/>
      <w:autoSpaceDE w:val="0"/>
      <w:autoSpaceDN w:val="0"/>
      <w:adjustRightInd w:val="0"/>
      <w:spacing w:line="322" w:lineRule="exact"/>
      <w:jc w:val="center"/>
    </w:pPr>
    <w:rPr>
      <w:sz w:val="24"/>
      <w:szCs w:val="24"/>
    </w:rPr>
  </w:style>
  <w:style w:type="paragraph" w:customStyle="1" w:styleId="Style15">
    <w:name w:val="Style15"/>
    <w:basedOn w:val="a8"/>
    <w:rsid w:val="00B27B33"/>
    <w:pPr>
      <w:widowControl w:val="0"/>
      <w:autoSpaceDE w:val="0"/>
      <w:autoSpaceDN w:val="0"/>
      <w:adjustRightInd w:val="0"/>
      <w:jc w:val="both"/>
    </w:pPr>
    <w:rPr>
      <w:sz w:val="24"/>
      <w:szCs w:val="24"/>
    </w:rPr>
  </w:style>
  <w:style w:type="paragraph" w:customStyle="1" w:styleId="Style33">
    <w:name w:val="Style33"/>
    <w:basedOn w:val="a8"/>
    <w:rsid w:val="00B27B33"/>
    <w:pPr>
      <w:widowControl w:val="0"/>
      <w:autoSpaceDE w:val="0"/>
      <w:autoSpaceDN w:val="0"/>
      <w:adjustRightInd w:val="0"/>
      <w:spacing w:line="329" w:lineRule="exact"/>
      <w:ind w:firstLine="725"/>
      <w:jc w:val="both"/>
    </w:pPr>
    <w:rPr>
      <w:sz w:val="24"/>
      <w:szCs w:val="24"/>
    </w:rPr>
  </w:style>
  <w:style w:type="paragraph" w:customStyle="1" w:styleId="western">
    <w:name w:val="western"/>
    <w:basedOn w:val="a8"/>
    <w:rsid w:val="00FB5B90"/>
    <w:pPr>
      <w:spacing w:before="100" w:beforeAutospacing="1" w:after="119"/>
    </w:pPr>
    <w:rPr>
      <w:color w:val="000000"/>
      <w:sz w:val="24"/>
      <w:szCs w:val="24"/>
    </w:rPr>
  </w:style>
  <w:style w:type="character" w:customStyle="1" w:styleId="44">
    <w:name w:val="Основной текст (4)_"/>
    <w:link w:val="45"/>
    <w:rsid w:val="005D69F1"/>
    <w:rPr>
      <w:sz w:val="30"/>
      <w:szCs w:val="30"/>
      <w:shd w:val="clear" w:color="auto" w:fill="FFFFFF"/>
      <w:lang w:val="en-US"/>
    </w:rPr>
  </w:style>
  <w:style w:type="paragraph" w:customStyle="1" w:styleId="45">
    <w:name w:val="Основной текст (4)"/>
    <w:basedOn w:val="a8"/>
    <w:link w:val="44"/>
    <w:rsid w:val="005D69F1"/>
    <w:pPr>
      <w:shd w:val="clear" w:color="auto" w:fill="FFFFFF"/>
      <w:spacing w:line="0" w:lineRule="atLeast"/>
    </w:pPr>
    <w:rPr>
      <w:sz w:val="30"/>
      <w:szCs w:val="30"/>
      <w:lang w:val="en-US"/>
    </w:rPr>
  </w:style>
  <w:style w:type="paragraph" w:customStyle="1" w:styleId="46">
    <w:name w:val="Основной текст4"/>
    <w:basedOn w:val="a8"/>
    <w:rsid w:val="005D69F1"/>
    <w:pPr>
      <w:shd w:val="clear" w:color="auto" w:fill="FFFFFF"/>
      <w:spacing w:before="60" w:line="413" w:lineRule="exact"/>
      <w:jc w:val="both"/>
    </w:pPr>
    <w:rPr>
      <w:color w:val="000000"/>
      <w:sz w:val="23"/>
      <w:szCs w:val="23"/>
    </w:rPr>
  </w:style>
  <w:style w:type="character" w:customStyle="1" w:styleId="2f3">
    <w:name w:val="Основной текст2"/>
    <w:rsid w:val="005D69F1"/>
    <w:rPr>
      <w:rFonts w:ascii="Times New Roman" w:eastAsia="Times New Roman" w:hAnsi="Times New Roman" w:cs="Times New Roman"/>
      <w:b w:val="0"/>
      <w:bCs w:val="0"/>
      <w:i w:val="0"/>
      <w:iCs w:val="0"/>
      <w:smallCaps w:val="0"/>
      <w:strike/>
      <w:spacing w:val="0"/>
      <w:sz w:val="23"/>
      <w:szCs w:val="23"/>
      <w:u w:val="single"/>
      <w:shd w:val="clear" w:color="auto" w:fill="FFFFFF"/>
      <w:lang w:bidi="ar-SA"/>
    </w:rPr>
  </w:style>
  <w:style w:type="character" w:customStyle="1" w:styleId="30pt">
    <w:name w:val="Заголовок №3 + Интервал 0 pt"/>
    <w:rsid w:val="005D69F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9pt">
    <w:name w:val="Основной текст (4) + 9 pt;Полужирный"/>
    <w:rsid w:val="005D69F1"/>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4-1pt">
    <w:name w:val="Основной текст (4) + Интервал -1 pt"/>
    <w:rsid w:val="005D69F1"/>
    <w:rPr>
      <w:rFonts w:ascii="Times New Roman" w:eastAsia="Times New Roman" w:hAnsi="Times New Roman" w:cs="Times New Roman"/>
      <w:b w:val="0"/>
      <w:bCs w:val="0"/>
      <w:i w:val="0"/>
      <w:iCs w:val="0"/>
      <w:smallCaps w:val="0"/>
      <w:strike w:val="0"/>
      <w:spacing w:val="-20"/>
      <w:sz w:val="26"/>
      <w:szCs w:val="26"/>
      <w:shd w:val="clear" w:color="auto" w:fill="FFFFFF"/>
      <w:lang w:val="en-US"/>
    </w:rPr>
  </w:style>
  <w:style w:type="character" w:customStyle="1" w:styleId="9pt">
    <w:name w:val="Основной текст + 9 pt;Полужирный"/>
    <w:rsid w:val="005D69F1"/>
    <w:rPr>
      <w:rFonts w:ascii="Times New Roman" w:eastAsia="Times New Roman" w:hAnsi="Times New Roman" w:cs="Times New Roman"/>
      <w:b/>
      <w:bCs/>
      <w:i w:val="0"/>
      <w:iCs w:val="0"/>
      <w:smallCaps w:val="0"/>
      <w:strike w:val="0"/>
      <w:spacing w:val="0"/>
      <w:sz w:val="18"/>
      <w:szCs w:val="18"/>
      <w:shd w:val="clear" w:color="auto" w:fill="FFFFFF"/>
      <w:lang w:bidi="ar-SA"/>
    </w:rPr>
  </w:style>
  <w:style w:type="character" w:customStyle="1" w:styleId="13pt">
    <w:name w:val="Основной текст + 13 pt"/>
    <w:rsid w:val="005D69F1"/>
    <w:rPr>
      <w:rFonts w:ascii="Times New Roman" w:eastAsia="Times New Roman" w:hAnsi="Times New Roman" w:cs="Times New Roman"/>
      <w:b w:val="0"/>
      <w:bCs w:val="0"/>
      <w:i w:val="0"/>
      <w:iCs w:val="0"/>
      <w:smallCaps w:val="0"/>
      <w:strike w:val="0"/>
      <w:spacing w:val="0"/>
      <w:sz w:val="26"/>
      <w:szCs w:val="26"/>
      <w:shd w:val="clear" w:color="auto" w:fill="FFFFFF"/>
      <w:lang w:bidi="ar-SA"/>
    </w:rPr>
  </w:style>
  <w:style w:type="paragraph" w:customStyle="1" w:styleId="Style18">
    <w:name w:val="Style18"/>
    <w:basedOn w:val="a8"/>
    <w:rsid w:val="00BD163A"/>
    <w:pPr>
      <w:widowControl w:val="0"/>
      <w:autoSpaceDE w:val="0"/>
      <w:autoSpaceDN w:val="0"/>
      <w:adjustRightInd w:val="0"/>
      <w:spacing w:line="322" w:lineRule="exact"/>
      <w:ind w:firstLine="710"/>
      <w:jc w:val="both"/>
    </w:pPr>
    <w:rPr>
      <w:sz w:val="24"/>
      <w:szCs w:val="24"/>
    </w:rPr>
  </w:style>
  <w:style w:type="paragraph" w:customStyle="1" w:styleId="220">
    <w:name w:val="Основной текст 22"/>
    <w:basedOn w:val="a8"/>
    <w:rsid w:val="00306F2D"/>
    <w:pPr>
      <w:spacing w:line="360" w:lineRule="auto"/>
      <w:ind w:firstLine="720"/>
      <w:jc w:val="both"/>
    </w:pPr>
    <w:rPr>
      <w:rFonts w:ascii="Arial" w:hAnsi="Arial"/>
      <w:sz w:val="24"/>
    </w:rPr>
  </w:style>
  <w:style w:type="paragraph" w:customStyle="1" w:styleId="Style19">
    <w:name w:val="Style19"/>
    <w:basedOn w:val="a8"/>
    <w:rsid w:val="00A710A2"/>
    <w:pPr>
      <w:widowControl w:val="0"/>
      <w:autoSpaceDE w:val="0"/>
      <w:autoSpaceDN w:val="0"/>
      <w:adjustRightInd w:val="0"/>
      <w:spacing w:line="322" w:lineRule="exact"/>
      <w:jc w:val="both"/>
    </w:pPr>
    <w:rPr>
      <w:sz w:val="24"/>
      <w:szCs w:val="24"/>
    </w:rPr>
  </w:style>
  <w:style w:type="paragraph" w:customStyle="1" w:styleId="Style3">
    <w:name w:val="Style3"/>
    <w:basedOn w:val="a8"/>
    <w:rsid w:val="00E368D9"/>
    <w:pPr>
      <w:widowControl w:val="0"/>
      <w:autoSpaceDE w:val="0"/>
      <w:autoSpaceDN w:val="0"/>
      <w:adjustRightInd w:val="0"/>
      <w:jc w:val="both"/>
    </w:pPr>
    <w:rPr>
      <w:sz w:val="24"/>
      <w:szCs w:val="24"/>
    </w:rPr>
  </w:style>
  <w:style w:type="paragraph" w:customStyle="1" w:styleId="Style13">
    <w:name w:val="Style13"/>
    <w:basedOn w:val="a8"/>
    <w:uiPriority w:val="99"/>
    <w:rsid w:val="00E368D9"/>
    <w:pPr>
      <w:widowControl w:val="0"/>
      <w:autoSpaceDE w:val="0"/>
      <w:autoSpaceDN w:val="0"/>
      <w:adjustRightInd w:val="0"/>
    </w:pPr>
    <w:rPr>
      <w:sz w:val="24"/>
      <w:szCs w:val="24"/>
    </w:rPr>
  </w:style>
  <w:style w:type="paragraph" w:customStyle="1" w:styleId="Style20">
    <w:name w:val="Style20"/>
    <w:basedOn w:val="a8"/>
    <w:rsid w:val="00E368D9"/>
    <w:pPr>
      <w:widowControl w:val="0"/>
      <w:autoSpaceDE w:val="0"/>
      <w:autoSpaceDN w:val="0"/>
      <w:adjustRightInd w:val="0"/>
      <w:spacing w:line="324" w:lineRule="exact"/>
      <w:ind w:firstLine="706"/>
    </w:pPr>
    <w:rPr>
      <w:sz w:val="24"/>
      <w:szCs w:val="24"/>
    </w:rPr>
  </w:style>
  <w:style w:type="paragraph" w:customStyle="1" w:styleId="Style22">
    <w:name w:val="Style22"/>
    <w:basedOn w:val="a8"/>
    <w:rsid w:val="00E368D9"/>
    <w:pPr>
      <w:widowControl w:val="0"/>
      <w:autoSpaceDE w:val="0"/>
      <w:autoSpaceDN w:val="0"/>
      <w:adjustRightInd w:val="0"/>
      <w:spacing w:line="320" w:lineRule="exact"/>
      <w:ind w:firstLine="283"/>
      <w:jc w:val="both"/>
    </w:pPr>
    <w:rPr>
      <w:sz w:val="24"/>
      <w:szCs w:val="24"/>
    </w:rPr>
  </w:style>
  <w:style w:type="paragraph" w:customStyle="1" w:styleId="Style30">
    <w:name w:val="Style30"/>
    <w:basedOn w:val="a8"/>
    <w:rsid w:val="00E368D9"/>
    <w:pPr>
      <w:widowControl w:val="0"/>
      <w:autoSpaceDE w:val="0"/>
      <w:autoSpaceDN w:val="0"/>
      <w:adjustRightInd w:val="0"/>
    </w:pPr>
    <w:rPr>
      <w:sz w:val="24"/>
      <w:szCs w:val="24"/>
    </w:rPr>
  </w:style>
  <w:style w:type="paragraph" w:customStyle="1" w:styleId="Style56">
    <w:name w:val="Style56"/>
    <w:basedOn w:val="a8"/>
    <w:rsid w:val="00E368D9"/>
    <w:pPr>
      <w:widowControl w:val="0"/>
      <w:autoSpaceDE w:val="0"/>
      <w:autoSpaceDN w:val="0"/>
      <w:adjustRightInd w:val="0"/>
      <w:spacing w:line="322" w:lineRule="exact"/>
    </w:pPr>
    <w:rPr>
      <w:sz w:val="24"/>
      <w:szCs w:val="24"/>
    </w:rPr>
  </w:style>
  <w:style w:type="paragraph" w:customStyle="1" w:styleId="Style78">
    <w:name w:val="Style78"/>
    <w:basedOn w:val="a8"/>
    <w:rsid w:val="00E368D9"/>
    <w:pPr>
      <w:widowControl w:val="0"/>
      <w:autoSpaceDE w:val="0"/>
      <w:autoSpaceDN w:val="0"/>
      <w:adjustRightInd w:val="0"/>
      <w:spacing w:line="326" w:lineRule="exact"/>
      <w:ind w:firstLine="2136"/>
      <w:jc w:val="both"/>
    </w:pPr>
    <w:rPr>
      <w:sz w:val="24"/>
      <w:szCs w:val="24"/>
    </w:rPr>
  </w:style>
  <w:style w:type="character" w:customStyle="1" w:styleId="FontStyle83">
    <w:name w:val="Font Style83"/>
    <w:rsid w:val="00E368D9"/>
    <w:rPr>
      <w:rFonts w:ascii="Times New Roman" w:hAnsi="Times New Roman" w:cs="Times New Roman"/>
      <w:sz w:val="20"/>
      <w:szCs w:val="20"/>
    </w:rPr>
  </w:style>
  <w:style w:type="character" w:customStyle="1" w:styleId="FontStyle87">
    <w:name w:val="Font Style87"/>
    <w:rsid w:val="00E368D9"/>
    <w:rPr>
      <w:rFonts w:ascii="Times New Roman" w:hAnsi="Times New Roman" w:cs="Times New Roman"/>
      <w:i/>
      <w:iCs/>
      <w:spacing w:val="20"/>
      <w:sz w:val="14"/>
      <w:szCs w:val="14"/>
    </w:rPr>
  </w:style>
  <w:style w:type="character" w:customStyle="1" w:styleId="FontStyle88">
    <w:name w:val="Font Style88"/>
    <w:rsid w:val="00E368D9"/>
    <w:rPr>
      <w:rFonts w:ascii="Times New Roman" w:hAnsi="Times New Roman" w:cs="Times New Roman"/>
      <w:i/>
      <w:iCs/>
      <w:spacing w:val="-10"/>
      <w:sz w:val="24"/>
      <w:szCs w:val="24"/>
    </w:rPr>
  </w:style>
  <w:style w:type="character" w:customStyle="1" w:styleId="FontStyle93">
    <w:name w:val="Font Style93"/>
    <w:rsid w:val="00E368D9"/>
    <w:rPr>
      <w:rFonts w:ascii="Times New Roman" w:hAnsi="Times New Roman" w:cs="Times New Roman"/>
      <w:smallCaps/>
      <w:sz w:val="26"/>
      <w:szCs w:val="26"/>
    </w:rPr>
  </w:style>
  <w:style w:type="paragraph" w:customStyle="1" w:styleId="2f4">
    <w:name w:val="Текст с интервалом 2"/>
    <w:basedOn w:val="a8"/>
    <w:rsid w:val="00A52B20"/>
    <w:pPr>
      <w:spacing w:before="60"/>
      <w:ind w:firstLine="709"/>
      <w:jc w:val="both"/>
    </w:pPr>
    <w:rPr>
      <w:rFonts w:ascii="Arial Narrow" w:hAnsi="Arial Narrow"/>
      <w:color w:val="000000"/>
      <w:sz w:val="22"/>
    </w:rPr>
  </w:style>
  <w:style w:type="paragraph" w:customStyle="1" w:styleId="ArNar">
    <w:name w:val="Обычный ArNar"/>
    <w:basedOn w:val="a8"/>
    <w:link w:val="ArNar0"/>
    <w:rsid w:val="002678AA"/>
    <w:pPr>
      <w:ind w:firstLine="709"/>
      <w:jc w:val="both"/>
    </w:pPr>
    <w:rPr>
      <w:rFonts w:ascii="Arial Narrow" w:hAnsi="Arial Narrow"/>
      <w:color w:val="000000"/>
      <w:sz w:val="22"/>
    </w:rPr>
  </w:style>
  <w:style w:type="paragraph" w:customStyle="1" w:styleId="a3">
    <w:name w:val="Перечисление + инт"/>
    <w:basedOn w:val="a8"/>
    <w:rsid w:val="002678AA"/>
    <w:pPr>
      <w:numPr>
        <w:numId w:val="11"/>
      </w:numPr>
      <w:spacing w:before="60" w:after="60"/>
      <w:jc w:val="both"/>
    </w:pPr>
    <w:rPr>
      <w:rFonts w:ascii="Arial Narrow" w:hAnsi="Arial Narrow"/>
      <w:snapToGrid w:val="0"/>
      <w:color w:val="000000"/>
      <w:sz w:val="22"/>
    </w:rPr>
  </w:style>
  <w:style w:type="paragraph" w:customStyle="1" w:styleId="affff7">
    <w:name w:val="Текст с интервалом"/>
    <w:basedOn w:val="ArNar"/>
    <w:next w:val="ArNar"/>
    <w:rsid w:val="002678AA"/>
    <w:pPr>
      <w:spacing w:before="60" w:after="60"/>
    </w:pPr>
  </w:style>
  <w:style w:type="character" w:customStyle="1" w:styleId="ArNar0">
    <w:name w:val="Обычный ArNar Знак"/>
    <w:basedOn w:val="a9"/>
    <w:link w:val="ArNar"/>
    <w:rsid w:val="002678AA"/>
    <w:rPr>
      <w:rFonts w:ascii="Arial Narrow" w:hAnsi="Arial Narrow"/>
      <w:color w:val="000000"/>
      <w:sz w:val="22"/>
    </w:rPr>
  </w:style>
  <w:style w:type="paragraph" w:customStyle="1" w:styleId="a0">
    <w:name w:val="перечисление"/>
    <w:basedOn w:val="af9"/>
    <w:rsid w:val="003E1334"/>
    <w:pPr>
      <w:numPr>
        <w:numId w:val="12"/>
      </w:numPr>
      <w:jc w:val="both"/>
    </w:pPr>
    <w:rPr>
      <w:rFonts w:eastAsia="MS Mincho"/>
      <w:b w:val="0"/>
      <w:color w:val="000000"/>
      <w:sz w:val="24"/>
      <w:szCs w:val="24"/>
    </w:rPr>
  </w:style>
  <w:style w:type="paragraph" w:customStyle="1" w:styleId="a1">
    <w:name w:val="а) список"/>
    <w:basedOn w:val="af9"/>
    <w:rsid w:val="003E1334"/>
    <w:pPr>
      <w:numPr>
        <w:ilvl w:val="1"/>
        <w:numId w:val="12"/>
      </w:numPr>
      <w:tabs>
        <w:tab w:val="clear" w:pos="2149"/>
        <w:tab w:val="num" w:pos="1080"/>
      </w:tabs>
      <w:ind w:left="1080"/>
      <w:jc w:val="both"/>
    </w:pPr>
    <w:rPr>
      <w:rFonts w:eastAsia="MS Mincho"/>
      <w:b w:val="0"/>
      <w:color w:val="000000"/>
      <w:sz w:val="24"/>
      <w:szCs w:val="24"/>
    </w:rPr>
  </w:style>
  <w:style w:type="character" w:customStyle="1" w:styleId="1d">
    <w:name w:val="Основной текст1"/>
    <w:basedOn w:val="a9"/>
    <w:rsid w:val="005D45F6"/>
    <w:rPr>
      <w:rFonts w:eastAsia="MS Mincho"/>
      <w:color w:val="000000"/>
      <w:sz w:val="24"/>
      <w:szCs w:val="24"/>
      <w:lang w:val="ru-RU" w:eastAsia="ru-RU" w:bidi="ar-SA"/>
    </w:rPr>
  </w:style>
  <w:style w:type="paragraph" w:customStyle="1" w:styleId="b">
    <w:name w:val="_b_обычный"/>
    <w:qFormat/>
    <w:rsid w:val="00ED4769"/>
    <w:pPr>
      <w:ind w:firstLine="709"/>
      <w:jc w:val="both"/>
    </w:pPr>
    <w:rPr>
      <w:sz w:val="28"/>
    </w:rPr>
  </w:style>
  <w:style w:type="character" w:customStyle="1" w:styleId="FontStyle22">
    <w:name w:val="Font Style22"/>
    <w:rsid w:val="009A42FE"/>
    <w:rPr>
      <w:rFonts w:ascii="Times New Roman" w:hAnsi="Times New Roman" w:cs="Times New Roman"/>
      <w:sz w:val="26"/>
      <w:szCs w:val="26"/>
    </w:rPr>
  </w:style>
  <w:style w:type="character" w:customStyle="1" w:styleId="212pt">
    <w:name w:val="Основной текст (2) + 12 pt"/>
    <w:rsid w:val="00BD6DF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5">
    <w:name w:val="Абзац списка2"/>
    <w:basedOn w:val="a8"/>
    <w:rsid w:val="003B031B"/>
    <w:pPr>
      <w:spacing w:after="200" w:line="276" w:lineRule="auto"/>
      <w:ind w:left="720"/>
      <w:contextualSpacing/>
    </w:pPr>
    <w:rPr>
      <w:rFonts w:ascii="Calibri" w:hAnsi="Calibri"/>
      <w:sz w:val="22"/>
      <w:szCs w:val="22"/>
      <w:lang w:eastAsia="en-US"/>
    </w:rPr>
  </w:style>
  <w:style w:type="paragraph" w:styleId="affff8">
    <w:name w:val="endnote text"/>
    <w:basedOn w:val="a8"/>
    <w:link w:val="affff9"/>
    <w:semiHidden/>
    <w:unhideWhenUsed/>
    <w:rsid w:val="00BA1668"/>
    <w:rPr>
      <w:sz w:val="20"/>
    </w:rPr>
  </w:style>
  <w:style w:type="character" w:customStyle="1" w:styleId="affff9">
    <w:name w:val="Текст концевой сноски Знак"/>
    <w:basedOn w:val="a9"/>
    <w:link w:val="affff8"/>
    <w:semiHidden/>
    <w:rsid w:val="00BA1668"/>
  </w:style>
  <w:style w:type="character" w:styleId="affffa">
    <w:name w:val="endnote reference"/>
    <w:basedOn w:val="a9"/>
    <w:semiHidden/>
    <w:unhideWhenUsed/>
    <w:rsid w:val="00BA1668"/>
    <w:rPr>
      <w:vertAlign w:val="superscript"/>
    </w:rPr>
  </w:style>
  <w:style w:type="character" w:customStyle="1" w:styleId="afffb">
    <w:name w:val="Без интервала Знак"/>
    <w:link w:val="afffa"/>
    <w:uiPriority w:val="1"/>
    <w:rsid w:val="00131869"/>
    <w:rPr>
      <w:rFonts w:ascii="Calibri" w:hAnsi="Calibri"/>
      <w:sz w:val="22"/>
      <w:szCs w:val="22"/>
    </w:rPr>
  </w:style>
  <w:style w:type="character" w:styleId="affffb">
    <w:name w:val="annotation reference"/>
    <w:basedOn w:val="a9"/>
    <w:semiHidden/>
    <w:unhideWhenUsed/>
    <w:rsid w:val="00B75B9F"/>
    <w:rPr>
      <w:sz w:val="16"/>
      <w:szCs w:val="16"/>
    </w:rPr>
  </w:style>
  <w:style w:type="paragraph" w:styleId="affffc">
    <w:name w:val="annotation text"/>
    <w:basedOn w:val="a8"/>
    <w:link w:val="affffd"/>
    <w:semiHidden/>
    <w:unhideWhenUsed/>
    <w:rsid w:val="00B75B9F"/>
    <w:rPr>
      <w:sz w:val="20"/>
    </w:rPr>
  </w:style>
  <w:style w:type="character" w:customStyle="1" w:styleId="affffd">
    <w:name w:val="Текст примечания Знак"/>
    <w:basedOn w:val="a9"/>
    <w:link w:val="affffc"/>
    <w:semiHidden/>
    <w:rsid w:val="00B75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335">
      <w:bodyDiv w:val="1"/>
      <w:marLeft w:val="0"/>
      <w:marRight w:val="0"/>
      <w:marTop w:val="0"/>
      <w:marBottom w:val="0"/>
      <w:divBdr>
        <w:top w:val="none" w:sz="0" w:space="0" w:color="auto"/>
        <w:left w:val="none" w:sz="0" w:space="0" w:color="auto"/>
        <w:bottom w:val="none" w:sz="0" w:space="0" w:color="auto"/>
        <w:right w:val="none" w:sz="0" w:space="0" w:color="auto"/>
      </w:divBdr>
    </w:div>
    <w:div w:id="15346807">
      <w:bodyDiv w:val="1"/>
      <w:marLeft w:val="0"/>
      <w:marRight w:val="0"/>
      <w:marTop w:val="0"/>
      <w:marBottom w:val="0"/>
      <w:divBdr>
        <w:top w:val="none" w:sz="0" w:space="0" w:color="auto"/>
        <w:left w:val="none" w:sz="0" w:space="0" w:color="auto"/>
        <w:bottom w:val="none" w:sz="0" w:space="0" w:color="auto"/>
        <w:right w:val="none" w:sz="0" w:space="0" w:color="auto"/>
      </w:divBdr>
    </w:div>
    <w:div w:id="19280155">
      <w:bodyDiv w:val="1"/>
      <w:marLeft w:val="0"/>
      <w:marRight w:val="0"/>
      <w:marTop w:val="0"/>
      <w:marBottom w:val="0"/>
      <w:divBdr>
        <w:top w:val="none" w:sz="0" w:space="0" w:color="auto"/>
        <w:left w:val="none" w:sz="0" w:space="0" w:color="auto"/>
        <w:bottom w:val="none" w:sz="0" w:space="0" w:color="auto"/>
        <w:right w:val="none" w:sz="0" w:space="0" w:color="auto"/>
      </w:divBdr>
    </w:div>
    <w:div w:id="25063430">
      <w:bodyDiv w:val="1"/>
      <w:marLeft w:val="0"/>
      <w:marRight w:val="0"/>
      <w:marTop w:val="0"/>
      <w:marBottom w:val="0"/>
      <w:divBdr>
        <w:top w:val="none" w:sz="0" w:space="0" w:color="auto"/>
        <w:left w:val="none" w:sz="0" w:space="0" w:color="auto"/>
        <w:bottom w:val="none" w:sz="0" w:space="0" w:color="auto"/>
        <w:right w:val="none" w:sz="0" w:space="0" w:color="auto"/>
      </w:divBdr>
    </w:div>
    <w:div w:id="41443028">
      <w:bodyDiv w:val="1"/>
      <w:marLeft w:val="0"/>
      <w:marRight w:val="0"/>
      <w:marTop w:val="0"/>
      <w:marBottom w:val="0"/>
      <w:divBdr>
        <w:top w:val="none" w:sz="0" w:space="0" w:color="auto"/>
        <w:left w:val="none" w:sz="0" w:space="0" w:color="auto"/>
        <w:bottom w:val="none" w:sz="0" w:space="0" w:color="auto"/>
        <w:right w:val="none" w:sz="0" w:space="0" w:color="auto"/>
      </w:divBdr>
    </w:div>
    <w:div w:id="60948569">
      <w:bodyDiv w:val="1"/>
      <w:marLeft w:val="0"/>
      <w:marRight w:val="0"/>
      <w:marTop w:val="0"/>
      <w:marBottom w:val="0"/>
      <w:divBdr>
        <w:top w:val="none" w:sz="0" w:space="0" w:color="auto"/>
        <w:left w:val="none" w:sz="0" w:space="0" w:color="auto"/>
        <w:bottom w:val="none" w:sz="0" w:space="0" w:color="auto"/>
        <w:right w:val="none" w:sz="0" w:space="0" w:color="auto"/>
      </w:divBdr>
      <w:divsChild>
        <w:div w:id="2097894432">
          <w:marLeft w:val="0"/>
          <w:marRight w:val="0"/>
          <w:marTop w:val="0"/>
          <w:marBottom w:val="0"/>
          <w:divBdr>
            <w:top w:val="none" w:sz="0" w:space="0" w:color="auto"/>
            <w:left w:val="none" w:sz="0" w:space="0" w:color="auto"/>
            <w:bottom w:val="none" w:sz="0" w:space="0" w:color="auto"/>
            <w:right w:val="none" w:sz="0" w:space="0" w:color="auto"/>
          </w:divBdr>
          <w:divsChild>
            <w:div w:id="978143841">
              <w:marLeft w:val="0"/>
              <w:marRight w:val="0"/>
              <w:marTop w:val="0"/>
              <w:marBottom w:val="0"/>
              <w:divBdr>
                <w:top w:val="none" w:sz="0" w:space="0" w:color="auto"/>
                <w:left w:val="none" w:sz="0" w:space="0" w:color="auto"/>
                <w:bottom w:val="none" w:sz="0" w:space="0" w:color="auto"/>
                <w:right w:val="none" w:sz="0" w:space="0" w:color="auto"/>
              </w:divBdr>
              <w:divsChild>
                <w:div w:id="87770805">
                  <w:marLeft w:val="0"/>
                  <w:marRight w:val="0"/>
                  <w:marTop w:val="0"/>
                  <w:marBottom w:val="0"/>
                  <w:divBdr>
                    <w:top w:val="none" w:sz="0" w:space="0" w:color="auto"/>
                    <w:left w:val="none" w:sz="0" w:space="0" w:color="auto"/>
                    <w:bottom w:val="none" w:sz="0" w:space="0" w:color="auto"/>
                    <w:right w:val="none" w:sz="0" w:space="0" w:color="auto"/>
                  </w:divBdr>
                  <w:divsChild>
                    <w:div w:id="1989355763">
                      <w:marLeft w:val="0"/>
                      <w:marRight w:val="0"/>
                      <w:marTop w:val="0"/>
                      <w:marBottom w:val="0"/>
                      <w:divBdr>
                        <w:top w:val="none" w:sz="0" w:space="0" w:color="auto"/>
                        <w:left w:val="none" w:sz="0" w:space="0" w:color="auto"/>
                        <w:bottom w:val="none" w:sz="0" w:space="0" w:color="auto"/>
                        <w:right w:val="none" w:sz="0" w:space="0" w:color="auto"/>
                      </w:divBdr>
                      <w:divsChild>
                        <w:div w:id="1736469745">
                          <w:marLeft w:val="0"/>
                          <w:marRight w:val="0"/>
                          <w:marTop w:val="0"/>
                          <w:marBottom w:val="0"/>
                          <w:divBdr>
                            <w:top w:val="none" w:sz="0" w:space="0" w:color="auto"/>
                            <w:left w:val="none" w:sz="0" w:space="0" w:color="auto"/>
                            <w:bottom w:val="none" w:sz="0" w:space="0" w:color="auto"/>
                            <w:right w:val="none" w:sz="0" w:space="0" w:color="auto"/>
                          </w:divBdr>
                          <w:divsChild>
                            <w:div w:id="1179924220">
                              <w:marLeft w:val="0"/>
                              <w:marRight w:val="0"/>
                              <w:marTop w:val="0"/>
                              <w:marBottom w:val="0"/>
                              <w:divBdr>
                                <w:top w:val="none" w:sz="0" w:space="0" w:color="auto"/>
                                <w:left w:val="none" w:sz="0" w:space="0" w:color="auto"/>
                                <w:bottom w:val="none" w:sz="0" w:space="0" w:color="auto"/>
                                <w:right w:val="none" w:sz="0" w:space="0" w:color="auto"/>
                              </w:divBdr>
                              <w:divsChild>
                                <w:div w:id="1039087375">
                                  <w:marLeft w:val="0"/>
                                  <w:marRight w:val="0"/>
                                  <w:marTop w:val="0"/>
                                  <w:marBottom w:val="0"/>
                                  <w:divBdr>
                                    <w:top w:val="none" w:sz="0" w:space="0" w:color="auto"/>
                                    <w:left w:val="none" w:sz="0" w:space="0" w:color="auto"/>
                                    <w:bottom w:val="none" w:sz="0" w:space="0" w:color="auto"/>
                                    <w:right w:val="none" w:sz="0" w:space="0" w:color="auto"/>
                                  </w:divBdr>
                                  <w:divsChild>
                                    <w:div w:id="644044357">
                                      <w:marLeft w:val="0"/>
                                      <w:marRight w:val="0"/>
                                      <w:marTop w:val="0"/>
                                      <w:marBottom w:val="0"/>
                                      <w:divBdr>
                                        <w:top w:val="none" w:sz="0" w:space="0" w:color="auto"/>
                                        <w:left w:val="none" w:sz="0" w:space="0" w:color="auto"/>
                                        <w:bottom w:val="none" w:sz="0" w:space="0" w:color="auto"/>
                                        <w:right w:val="none" w:sz="0" w:space="0" w:color="auto"/>
                                      </w:divBdr>
                                      <w:divsChild>
                                        <w:div w:id="1055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62132">
      <w:bodyDiv w:val="1"/>
      <w:marLeft w:val="0"/>
      <w:marRight w:val="0"/>
      <w:marTop w:val="0"/>
      <w:marBottom w:val="0"/>
      <w:divBdr>
        <w:top w:val="none" w:sz="0" w:space="0" w:color="auto"/>
        <w:left w:val="none" w:sz="0" w:space="0" w:color="auto"/>
        <w:bottom w:val="none" w:sz="0" w:space="0" w:color="auto"/>
        <w:right w:val="none" w:sz="0" w:space="0" w:color="auto"/>
      </w:divBdr>
    </w:div>
    <w:div w:id="69666613">
      <w:bodyDiv w:val="1"/>
      <w:marLeft w:val="0"/>
      <w:marRight w:val="0"/>
      <w:marTop w:val="0"/>
      <w:marBottom w:val="0"/>
      <w:divBdr>
        <w:top w:val="none" w:sz="0" w:space="0" w:color="auto"/>
        <w:left w:val="none" w:sz="0" w:space="0" w:color="auto"/>
        <w:bottom w:val="none" w:sz="0" w:space="0" w:color="auto"/>
        <w:right w:val="none" w:sz="0" w:space="0" w:color="auto"/>
      </w:divBdr>
    </w:div>
    <w:div w:id="76640324">
      <w:bodyDiv w:val="1"/>
      <w:marLeft w:val="0"/>
      <w:marRight w:val="0"/>
      <w:marTop w:val="0"/>
      <w:marBottom w:val="0"/>
      <w:divBdr>
        <w:top w:val="none" w:sz="0" w:space="0" w:color="auto"/>
        <w:left w:val="none" w:sz="0" w:space="0" w:color="auto"/>
        <w:bottom w:val="none" w:sz="0" w:space="0" w:color="auto"/>
        <w:right w:val="none" w:sz="0" w:space="0" w:color="auto"/>
      </w:divBdr>
    </w:div>
    <w:div w:id="105469419">
      <w:bodyDiv w:val="1"/>
      <w:marLeft w:val="0"/>
      <w:marRight w:val="0"/>
      <w:marTop w:val="0"/>
      <w:marBottom w:val="0"/>
      <w:divBdr>
        <w:top w:val="none" w:sz="0" w:space="0" w:color="auto"/>
        <w:left w:val="none" w:sz="0" w:space="0" w:color="auto"/>
        <w:bottom w:val="none" w:sz="0" w:space="0" w:color="auto"/>
        <w:right w:val="none" w:sz="0" w:space="0" w:color="auto"/>
      </w:divBdr>
    </w:div>
    <w:div w:id="108159457">
      <w:bodyDiv w:val="1"/>
      <w:marLeft w:val="0"/>
      <w:marRight w:val="0"/>
      <w:marTop w:val="0"/>
      <w:marBottom w:val="0"/>
      <w:divBdr>
        <w:top w:val="none" w:sz="0" w:space="0" w:color="auto"/>
        <w:left w:val="none" w:sz="0" w:space="0" w:color="auto"/>
        <w:bottom w:val="none" w:sz="0" w:space="0" w:color="auto"/>
        <w:right w:val="none" w:sz="0" w:space="0" w:color="auto"/>
      </w:divBdr>
    </w:div>
    <w:div w:id="135338606">
      <w:bodyDiv w:val="1"/>
      <w:marLeft w:val="0"/>
      <w:marRight w:val="0"/>
      <w:marTop w:val="0"/>
      <w:marBottom w:val="0"/>
      <w:divBdr>
        <w:top w:val="none" w:sz="0" w:space="0" w:color="auto"/>
        <w:left w:val="none" w:sz="0" w:space="0" w:color="auto"/>
        <w:bottom w:val="none" w:sz="0" w:space="0" w:color="auto"/>
        <w:right w:val="none" w:sz="0" w:space="0" w:color="auto"/>
      </w:divBdr>
    </w:div>
    <w:div w:id="163056946">
      <w:bodyDiv w:val="1"/>
      <w:marLeft w:val="0"/>
      <w:marRight w:val="0"/>
      <w:marTop w:val="0"/>
      <w:marBottom w:val="0"/>
      <w:divBdr>
        <w:top w:val="none" w:sz="0" w:space="0" w:color="auto"/>
        <w:left w:val="none" w:sz="0" w:space="0" w:color="auto"/>
        <w:bottom w:val="none" w:sz="0" w:space="0" w:color="auto"/>
        <w:right w:val="none" w:sz="0" w:space="0" w:color="auto"/>
      </w:divBdr>
    </w:div>
    <w:div w:id="178736095">
      <w:bodyDiv w:val="1"/>
      <w:marLeft w:val="0"/>
      <w:marRight w:val="0"/>
      <w:marTop w:val="0"/>
      <w:marBottom w:val="0"/>
      <w:divBdr>
        <w:top w:val="none" w:sz="0" w:space="0" w:color="auto"/>
        <w:left w:val="none" w:sz="0" w:space="0" w:color="auto"/>
        <w:bottom w:val="none" w:sz="0" w:space="0" w:color="auto"/>
        <w:right w:val="none" w:sz="0" w:space="0" w:color="auto"/>
      </w:divBdr>
    </w:div>
    <w:div w:id="201940238">
      <w:bodyDiv w:val="1"/>
      <w:marLeft w:val="0"/>
      <w:marRight w:val="0"/>
      <w:marTop w:val="0"/>
      <w:marBottom w:val="0"/>
      <w:divBdr>
        <w:top w:val="none" w:sz="0" w:space="0" w:color="auto"/>
        <w:left w:val="none" w:sz="0" w:space="0" w:color="auto"/>
        <w:bottom w:val="none" w:sz="0" w:space="0" w:color="auto"/>
        <w:right w:val="none" w:sz="0" w:space="0" w:color="auto"/>
      </w:divBdr>
    </w:div>
    <w:div w:id="208343252">
      <w:bodyDiv w:val="1"/>
      <w:marLeft w:val="0"/>
      <w:marRight w:val="0"/>
      <w:marTop w:val="0"/>
      <w:marBottom w:val="0"/>
      <w:divBdr>
        <w:top w:val="none" w:sz="0" w:space="0" w:color="auto"/>
        <w:left w:val="none" w:sz="0" w:space="0" w:color="auto"/>
        <w:bottom w:val="none" w:sz="0" w:space="0" w:color="auto"/>
        <w:right w:val="none" w:sz="0" w:space="0" w:color="auto"/>
      </w:divBdr>
    </w:div>
    <w:div w:id="216748104">
      <w:bodyDiv w:val="1"/>
      <w:marLeft w:val="0"/>
      <w:marRight w:val="0"/>
      <w:marTop w:val="0"/>
      <w:marBottom w:val="0"/>
      <w:divBdr>
        <w:top w:val="none" w:sz="0" w:space="0" w:color="auto"/>
        <w:left w:val="none" w:sz="0" w:space="0" w:color="auto"/>
        <w:bottom w:val="none" w:sz="0" w:space="0" w:color="auto"/>
        <w:right w:val="none" w:sz="0" w:space="0" w:color="auto"/>
      </w:divBdr>
    </w:div>
    <w:div w:id="241449843">
      <w:bodyDiv w:val="1"/>
      <w:marLeft w:val="0"/>
      <w:marRight w:val="0"/>
      <w:marTop w:val="0"/>
      <w:marBottom w:val="0"/>
      <w:divBdr>
        <w:top w:val="none" w:sz="0" w:space="0" w:color="auto"/>
        <w:left w:val="none" w:sz="0" w:space="0" w:color="auto"/>
        <w:bottom w:val="none" w:sz="0" w:space="0" w:color="auto"/>
        <w:right w:val="none" w:sz="0" w:space="0" w:color="auto"/>
      </w:divBdr>
    </w:div>
    <w:div w:id="254822290">
      <w:bodyDiv w:val="1"/>
      <w:marLeft w:val="0"/>
      <w:marRight w:val="0"/>
      <w:marTop w:val="0"/>
      <w:marBottom w:val="0"/>
      <w:divBdr>
        <w:top w:val="none" w:sz="0" w:space="0" w:color="auto"/>
        <w:left w:val="none" w:sz="0" w:space="0" w:color="auto"/>
        <w:bottom w:val="none" w:sz="0" w:space="0" w:color="auto"/>
        <w:right w:val="none" w:sz="0" w:space="0" w:color="auto"/>
      </w:divBdr>
    </w:div>
    <w:div w:id="270671162">
      <w:bodyDiv w:val="1"/>
      <w:marLeft w:val="0"/>
      <w:marRight w:val="0"/>
      <w:marTop w:val="0"/>
      <w:marBottom w:val="0"/>
      <w:divBdr>
        <w:top w:val="none" w:sz="0" w:space="0" w:color="auto"/>
        <w:left w:val="none" w:sz="0" w:space="0" w:color="auto"/>
        <w:bottom w:val="none" w:sz="0" w:space="0" w:color="auto"/>
        <w:right w:val="none" w:sz="0" w:space="0" w:color="auto"/>
      </w:divBdr>
    </w:div>
    <w:div w:id="273565347">
      <w:bodyDiv w:val="1"/>
      <w:marLeft w:val="0"/>
      <w:marRight w:val="0"/>
      <w:marTop w:val="0"/>
      <w:marBottom w:val="0"/>
      <w:divBdr>
        <w:top w:val="none" w:sz="0" w:space="0" w:color="auto"/>
        <w:left w:val="none" w:sz="0" w:space="0" w:color="auto"/>
        <w:bottom w:val="none" w:sz="0" w:space="0" w:color="auto"/>
        <w:right w:val="none" w:sz="0" w:space="0" w:color="auto"/>
      </w:divBdr>
    </w:div>
    <w:div w:id="285626190">
      <w:bodyDiv w:val="1"/>
      <w:marLeft w:val="0"/>
      <w:marRight w:val="0"/>
      <w:marTop w:val="0"/>
      <w:marBottom w:val="0"/>
      <w:divBdr>
        <w:top w:val="none" w:sz="0" w:space="0" w:color="auto"/>
        <w:left w:val="none" w:sz="0" w:space="0" w:color="auto"/>
        <w:bottom w:val="none" w:sz="0" w:space="0" w:color="auto"/>
        <w:right w:val="none" w:sz="0" w:space="0" w:color="auto"/>
      </w:divBdr>
    </w:div>
    <w:div w:id="307515212">
      <w:bodyDiv w:val="1"/>
      <w:marLeft w:val="0"/>
      <w:marRight w:val="0"/>
      <w:marTop w:val="0"/>
      <w:marBottom w:val="0"/>
      <w:divBdr>
        <w:top w:val="none" w:sz="0" w:space="0" w:color="auto"/>
        <w:left w:val="none" w:sz="0" w:space="0" w:color="auto"/>
        <w:bottom w:val="none" w:sz="0" w:space="0" w:color="auto"/>
        <w:right w:val="none" w:sz="0" w:space="0" w:color="auto"/>
      </w:divBdr>
    </w:div>
    <w:div w:id="313920641">
      <w:bodyDiv w:val="1"/>
      <w:marLeft w:val="0"/>
      <w:marRight w:val="0"/>
      <w:marTop w:val="0"/>
      <w:marBottom w:val="0"/>
      <w:divBdr>
        <w:top w:val="none" w:sz="0" w:space="0" w:color="auto"/>
        <w:left w:val="none" w:sz="0" w:space="0" w:color="auto"/>
        <w:bottom w:val="none" w:sz="0" w:space="0" w:color="auto"/>
        <w:right w:val="none" w:sz="0" w:space="0" w:color="auto"/>
      </w:divBdr>
    </w:div>
    <w:div w:id="321196915">
      <w:bodyDiv w:val="1"/>
      <w:marLeft w:val="0"/>
      <w:marRight w:val="0"/>
      <w:marTop w:val="0"/>
      <w:marBottom w:val="0"/>
      <w:divBdr>
        <w:top w:val="none" w:sz="0" w:space="0" w:color="auto"/>
        <w:left w:val="none" w:sz="0" w:space="0" w:color="auto"/>
        <w:bottom w:val="none" w:sz="0" w:space="0" w:color="auto"/>
        <w:right w:val="none" w:sz="0" w:space="0" w:color="auto"/>
      </w:divBdr>
    </w:div>
    <w:div w:id="340813730">
      <w:bodyDiv w:val="1"/>
      <w:marLeft w:val="0"/>
      <w:marRight w:val="0"/>
      <w:marTop w:val="0"/>
      <w:marBottom w:val="0"/>
      <w:divBdr>
        <w:top w:val="none" w:sz="0" w:space="0" w:color="auto"/>
        <w:left w:val="none" w:sz="0" w:space="0" w:color="auto"/>
        <w:bottom w:val="none" w:sz="0" w:space="0" w:color="auto"/>
        <w:right w:val="none" w:sz="0" w:space="0" w:color="auto"/>
      </w:divBdr>
      <w:divsChild>
        <w:div w:id="1329400493">
          <w:marLeft w:val="0"/>
          <w:marRight w:val="0"/>
          <w:marTop w:val="0"/>
          <w:marBottom w:val="0"/>
          <w:divBdr>
            <w:top w:val="none" w:sz="0" w:space="0" w:color="auto"/>
            <w:left w:val="none" w:sz="0" w:space="0" w:color="auto"/>
            <w:bottom w:val="none" w:sz="0" w:space="0" w:color="auto"/>
            <w:right w:val="none" w:sz="0" w:space="0" w:color="auto"/>
          </w:divBdr>
          <w:divsChild>
            <w:div w:id="1860384767">
              <w:marLeft w:val="0"/>
              <w:marRight w:val="0"/>
              <w:marTop w:val="0"/>
              <w:marBottom w:val="0"/>
              <w:divBdr>
                <w:top w:val="none" w:sz="0" w:space="0" w:color="auto"/>
                <w:left w:val="none" w:sz="0" w:space="0" w:color="auto"/>
                <w:bottom w:val="none" w:sz="0" w:space="0" w:color="auto"/>
                <w:right w:val="none" w:sz="0" w:space="0" w:color="auto"/>
              </w:divBdr>
              <w:divsChild>
                <w:div w:id="1342466922">
                  <w:marLeft w:val="0"/>
                  <w:marRight w:val="0"/>
                  <w:marTop w:val="0"/>
                  <w:marBottom w:val="0"/>
                  <w:divBdr>
                    <w:top w:val="none" w:sz="0" w:space="0" w:color="auto"/>
                    <w:left w:val="none" w:sz="0" w:space="0" w:color="auto"/>
                    <w:bottom w:val="none" w:sz="0" w:space="0" w:color="auto"/>
                    <w:right w:val="none" w:sz="0" w:space="0" w:color="auto"/>
                  </w:divBdr>
                  <w:divsChild>
                    <w:div w:id="1256090193">
                      <w:marLeft w:val="0"/>
                      <w:marRight w:val="0"/>
                      <w:marTop w:val="0"/>
                      <w:marBottom w:val="0"/>
                      <w:divBdr>
                        <w:top w:val="none" w:sz="0" w:space="0" w:color="auto"/>
                        <w:left w:val="none" w:sz="0" w:space="0" w:color="auto"/>
                        <w:bottom w:val="none" w:sz="0" w:space="0" w:color="auto"/>
                        <w:right w:val="none" w:sz="0" w:space="0" w:color="auto"/>
                      </w:divBdr>
                      <w:divsChild>
                        <w:div w:id="1593121599">
                          <w:marLeft w:val="0"/>
                          <w:marRight w:val="0"/>
                          <w:marTop w:val="0"/>
                          <w:marBottom w:val="0"/>
                          <w:divBdr>
                            <w:top w:val="none" w:sz="0" w:space="0" w:color="auto"/>
                            <w:left w:val="none" w:sz="0" w:space="0" w:color="auto"/>
                            <w:bottom w:val="none" w:sz="0" w:space="0" w:color="auto"/>
                            <w:right w:val="none" w:sz="0" w:space="0" w:color="auto"/>
                          </w:divBdr>
                          <w:divsChild>
                            <w:div w:id="936641168">
                              <w:marLeft w:val="0"/>
                              <w:marRight w:val="0"/>
                              <w:marTop w:val="0"/>
                              <w:marBottom w:val="0"/>
                              <w:divBdr>
                                <w:top w:val="none" w:sz="0" w:space="0" w:color="auto"/>
                                <w:left w:val="none" w:sz="0" w:space="0" w:color="auto"/>
                                <w:bottom w:val="none" w:sz="0" w:space="0" w:color="auto"/>
                                <w:right w:val="none" w:sz="0" w:space="0" w:color="auto"/>
                              </w:divBdr>
                              <w:divsChild>
                                <w:div w:id="1086540980">
                                  <w:marLeft w:val="0"/>
                                  <w:marRight w:val="0"/>
                                  <w:marTop w:val="0"/>
                                  <w:marBottom w:val="0"/>
                                  <w:divBdr>
                                    <w:top w:val="none" w:sz="0" w:space="0" w:color="auto"/>
                                    <w:left w:val="none" w:sz="0" w:space="0" w:color="auto"/>
                                    <w:bottom w:val="none" w:sz="0" w:space="0" w:color="auto"/>
                                    <w:right w:val="none" w:sz="0" w:space="0" w:color="auto"/>
                                  </w:divBdr>
                                  <w:divsChild>
                                    <w:div w:id="2098862120">
                                      <w:marLeft w:val="0"/>
                                      <w:marRight w:val="0"/>
                                      <w:marTop w:val="0"/>
                                      <w:marBottom w:val="0"/>
                                      <w:divBdr>
                                        <w:top w:val="none" w:sz="0" w:space="0" w:color="auto"/>
                                        <w:left w:val="none" w:sz="0" w:space="0" w:color="auto"/>
                                        <w:bottom w:val="none" w:sz="0" w:space="0" w:color="auto"/>
                                        <w:right w:val="none" w:sz="0" w:space="0" w:color="auto"/>
                                      </w:divBdr>
                                      <w:divsChild>
                                        <w:div w:id="12646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611611">
      <w:bodyDiv w:val="1"/>
      <w:marLeft w:val="0"/>
      <w:marRight w:val="0"/>
      <w:marTop w:val="0"/>
      <w:marBottom w:val="0"/>
      <w:divBdr>
        <w:top w:val="none" w:sz="0" w:space="0" w:color="auto"/>
        <w:left w:val="none" w:sz="0" w:space="0" w:color="auto"/>
        <w:bottom w:val="none" w:sz="0" w:space="0" w:color="auto"/>
        <w:right w:val="none" w:sz="0" w:space="0" w:color="auto"/>
      </w:divBdr>
      <w:divsChild>
        <w:div w:id="537856511">
          <w:marLeft w:val="0"/>
          <w:marRight w:val="0"/>
          <w:marTop w:val="0"/>
          <w:marBottom w:val="0"/>
          <w:divBdr>
            <w:top w:val="none" w:sz="0" w:space="0" w:color="auto"/>
            <w:left w:val="none" w:sz="0" w:space="0" w:color="auto"/>
            <w:bottom w:val="none" w:sz="0" w:space="0" w:color="auto"/>
            <w:right w:val="none" w:sz="0" w:space="0" w:color="auto"/>
          </w:divBdr>
        </w:div>
      </w:divsChild>
    </w:div>
    <w:div w:id="383942499">
      <w:bodyDiv w:val="1"/>
      <w:marLeft w:val="0"/>
      <w:marRight w:val="0"/>
      <w:marTop w:val="0"/>
      <w:marBottom w:val="0"/>
      <w:divBdr>
        <w:top w:val="none" w:sz="0" w:space="0" w:color="auto"/>
        <w:left w:val="none" w:sz="0" w:space="0" w:color="auto"/>
        <w:bottom w:val="none" w:sz="0" w:space="0" w:color="auto"/>
        <w:right w:val="none" w:sz="0" w:space="0" w:color="auto"/>
      </w:divBdr>
    </w:div>
    <w:div w:id="395206386">
      <w:bodyDiv w:val="1"/>
      <w:marLeft w:val="0"/>
      <w:marRight w:val="0"/>
      <w:marTop w:val="0"/>
      <w:marBottom w:val="0"/>
      <w:divBdr>
        <w:top w:val="none" w:sz="0" w:space="0" w:color="auto"/>
        <w:left w:val="none" w:sz="0" w:space="0" w:color="auto"/>
        <w:bottom w:val="none" w:sz="0" w:space="0" w:color="auto"/>
        <w:right w:val="none" w:sz="0" w:space="0" w:color="auto"/>
      </w:divBdr>
    </w:div>
    <w:div w:id="405883747">
      <w:bodyDiv w:val="1"/>
      <w:marLeft w:val="0"/>
      <w:marRight w:val="0"/>
      <w:marTop w:val="0"/>
      <w:marBottom w:val="0"/>
      <w:divBdr>
        <w:top w:val="none" w:sz="0" w:space="0" w:color="auto"/>
        <w:left w:val="none" w:sz="0" w:space="0" w:color="auto"/>
        <w:bottom w:val="none" w:sz="0" w:space="0" w:color="auto"/>
        <w:right w:val="none" w:sz="0" w:space="0" w:color="auto"/>
      </w:divBdr>
    </w:div>
    <w:div w:id="410009416">
      <w:bodyDiv w:val="1"/>
      <w:marLeft w:val="0"/>
      <w:marRight w:val="0"/>
      <w:marTop w:val="0"/>
      <w:marBottom w:val="0"/>
      <w:divBdr>
        <w:top w:val="none" w:sz="0" w:space="0" w:color="auto"/>
        <w:left w:val="none" w:sz="0" w:space="0" w:color="auto"/>
        <w:bottom w:val="none" w:sz="0" w:space="0" w:color="auto"/>
        <w:right w:val="none" w:sz="0" w:space="0" w:color="auto"/>
      </w:divBdr>
    </w:div>
    <w:div w:id="443815015">
      <w:bodyDiv w:val="1"/>
      <w:marLeft w:val="0"/>
      <w:marRight w:val="0"/>
      <w:marTop w:val="0"/>
      <w:marBottom w:val="0"/>
      <w:divBdr>
        <w:top w:val="none" w:sz="0" w:space="0" w:color="auto"/>
        <w:left w:val="none" w:sz="0" w:space="0" w:color="auto"/>
        <w:bottom w:val="none" w:sz="0" w:space="0" w:color="auto"/>
        <w:right w:val="none" w:sz="0" w:space="0" w:color="auto"/>
      </w:divBdr>
    </w:div>
    <w:div w:id="449671075">
      <w:bodyDiv w:val="1"/>
      <w:marLeft w:val="0"/>
      <w:marRight w:val="0"/>
      <w:marTop w:val="0"/>
      <w:marBottom w:val="0"/>
      <w:divBdr>
        <w:top w:val="none" w:sz="0" w:space="0" w:color="auto"/>
        <w:left w:val="none" w:sz="0" w:space="0" w:color="auto"/>
        <w:bottom w:val="none" w:sz="0" w:space="0" w:color="auto"/>
        <w:right w:val="none" w:sz="0" w:space="0" w:color="auto"/>
      </w:divBdr>
    </w:div>
    <w:div w:id="461384639">
      <w:bodyDiv w:val="1"/>
      <w:marLeft w:val="0"/>
      <w:marRight w:val="0"/>
      <w:marTop w:val="0"/>
      <w:marBottom w:val="0"/>
      <w:divBdr>
        <w:top w:val="none" w:sz="0" w:space="0" w:color="auto"/>
        <w:left w:val="none" w:sz="0" w:space="0" w:color="auto"/>
        <w:bottom w:val="none" w:sz="0" w:space="0" w:color="auto"/>
        <w:right w:val="none" w:sz="0" w:space="0" w:color="auto"/>
      </w:divBdr>
      <w:divsChild>
        <w:div w:id="631833294">
          <w:marLeft w:val="0"/>
          <w:marRight w:val="0"/>
          <w:marTop w:val="0"/>
          <w:marBottom w:val="0"/>
          <w:divBdr>
            <w:top w:val="none" w:sz="0" w:space="0" w:color="auto"/>
            <w:left w:val="none" w:sz="0" w:space="0" w:color="auto"/>
            <w:bottom w:val="none" w:sz="0" w:space="0" w:color="auto"/>
            <w:right w:val="none" w:sz="0" w:space="0" w:color="auto"/>
          </w:divBdr>
        </w:div>
      </w:divsChild>
    </w:div>
    <w:div w:id="461919560">
      <w:bodyDiv w:val="1"/>
      <w:marLeft w:val="0"/>
      <w:marRight w:val="0"/>
      <w:marTop w:val="0"/>
      <w:marBottom w:val="0"/>
      <w:divBdr>
        <w:top w:val="none" w:sz="0" w:space="0" w:color="auto"/>
        <w:left w:val="none" w:sz="0" w:space="0" w:color="auto"/>
        <w:bottom w:val="none" w:sz="0" w:space="0" w:color="auto"/>
        <w:right w:val="none" w:sz="0" w:space="0" w:color="auto"/>
      </w:divBdr>
    </w:div>
    <w:div w:id="470832344">
      <w:bodyDiv w:val="1"/>
      <w:marLeft w:val="0"/>
      <w:marRight w:val="0"/>
      <w:marTop w:val="0"/>
      <w:marBottom w:val="0"/>
      <w:divBdr>
        <w:top w:val="none" w:sz="0" w:space="0" w:color="auto"/>
        <w:left w:val="none" w:sz="0" w:space="0" w:color="auto"/>
        <w:bottom w:val="none" w:sz="0" w:space="0" w:color="auto"/>
        <w:right w:val="none" w:sz="0" w:space="0" w:color="auto"/>
      </w:divBdr>
    </w:div>
    <w:div w:id="477964678">
      <w:bodyDiv w:val="1"/>
      <w:marLeft w:val="0"/>
      <w:marRight w:val="0"/>
      <w:marTop w:val="0"/>
      <w:marBottom w:val="0"/>
      <w:divBdr>
        <w:top w:val="none" w:sz="0" w:space="0" w:color="auto"/>
        <w:left w:val="none" w:sz="0" w:space="0" w:color="auto"/>
        <w:bottom w:val="none" w:sz="0" w:space="0" w:color="auto"/>
        <w:right w:val="none" w:sz="0" w:space="0" w:color="auto"/>
      </w:divBdr>
    </w:div>
    <w:div w:id="488209350">
      <w:bodyDiv w:val="1"/>
      <w:marLeft w:val="0"/>
      <w:marRight w:val="0"/>
      <w:marTop w:val="0"/>
      <w:marBottom w:val="0"/>
      <w:divBdr>
        <w:top w:val="none" w:sz="0" w:space="0" w:color="auto"/>
        <w:left w:val="none" w:sz="0" w:space="0" w:color="auto"/>
        <w:bottom w:val="none" w:sz="0" w:space="0" w:color="auto"/>
        <w:right w:val="none" w:sz="0" w:space="0" w:color="auto"/>
      </w:divBdr>
    </w:div>
    <w:div w:id="523519207">
      <w:bodyDiv w:val="1"/>
      <w:marLeft w:val="0"/>
      <w:marRight w:val="0"/>
      <w:marTop w:val="0"/>
      <w:marBottom w:val="0"/>
      <w:divBdr>
        <w:top w:val="none" w:sz="0" w:space="0" w:color="auto"/>
        <w:left w:val="none" w:sz="0" w:space="0" w:color="auto"/>
        <w:bottom w:val="none" w:sz="0" w:space="0" w:color="auto"/>
        <w:right w:val="none" w:sz="0" w:space="0" w:color="auto"/>
      </w:divBdr>
    </w:div>
    <w:div w:id="584919749">
      <w:bodyDiv w:val="1"/>
      <w:marLeft w:val="0"/>
      <w:marRight w:val="0"/>
      <w:marTop w:val="0"/>
      <w:marBottom w:val="0"/>
      <w:divBdr>
        <w:top w:val="none" w:sz="0" w:space="0" w:color="auto"/>
        <w:left w:val="none" w:sz="0" w:space="0" w:color="auto"/>
        <w:bottom w:val="none" w:sz="0" w:space="0" w:color="auto"/>
        <w:right w:val="none" w:sz="0" w:space="0" w:color="auto"/>
      </w:divBdr>
    </w:div>
    <w:div w:id="629558532">
      <w:bodyDiv w:val="1"/>
      <w:marLeft w:val="0"/>
      <w:marRight w:val="0"/>
      <w:marTop w:val="0"/>
      <w:marBottom w:val="0"/>
      <w:divBdr>
        <w:top w:val="none" w:sz="0" w:space="0" w:color="auto"/>
        <w:left w:val="none" w:sz="0" w:space="0" w:color="auto"/>
        <w:bottom w:val="none" w:sz="0" w:space="0" w:color="auto"/>
        <w:right w:val="none" w:sz="0" w:space="0" w:color="auto"/>
      </w:divBdr>
    </w:div>
    <w:div w:id="632633985">
      <w:bodyDiv w:val="1"/>
      <w:marLeft w:val="0"/>
      <w:marRight w:val="0"/>
      <w:marTop w:val="0"/>
      <w:marBottom w:val="0"/>
      <w:divBdr>
        <w:top w:val="none" w:sz="0" w:space="0" w:color="auto"/>
        <w:left w:val="none" w:sz="0" w:space="0" w:color="auto"/>
        <w:bottom w:val="none" w:sz="0" w:space="0" w:color="auto"/>
        <w:right w:val="none" w:sz="0" w:space="0" w:color="auto"/>
      </w:divBdr>
      <w:divsChild>
        <w:div w:id="1949582145">
          <w:marLeft w:val="0"/>
          <w:marRight w:val="0"/>
          <w:marTop w:val="0"/>
          <w:marBottom w:val="0"/>
          <w:divBdr>
            <w:top w:val="none" w:sz="0" w:space="0" w:color="auto"/>
            <w:left w:val="none" w:sz="0" w:space="0" w:color="auto"/>
            <w:bottom w:val="none" w:sz="0" w:space="0" w:color="auto"/>
            <w:right w:val="none" w:sz="0" w:space="0" w:color="auto"/>
          </w:divBdr>
        </w:div>
      </w:divsChild>
    </w:div>
    <w:div w:id="654527290">
      <w:bodyDiv w:val="1"/>
      <w:marLeft w:val="0"/>
      <w:marRight w:val="0"/>
      <w:marTop w:val="0"/>
      <w:marBottom w:val="0"/>
      <w:divBdr>
        <w:top w:val="none" w:sz="0" w:space="0" w:color="auto"/>
        <w:left w:val="none" w:sz="0" w:space="0" w:color="auto"/>
        <w:bottom w:val="none" w:sz="0" w:space="0" w:color="auto"/>
        <w:right w:val="none" w:sz="0" w:space="0" w:color="auto"/>
      </w:divBdr>
    </w:div>
    <w:div w:id="711225596">
      <w:bodyDiv w:val="1"/>
      <w:marLeft w:val="0"/>
      <w:marRight w:val="0"/>
      <w:marTop w:val="0"/>
      <w:marBottom w:val="0"/>
      <w:divBdr>
        <w:top w:val="none" w:sz="0" w:space="0" w:color="auto"/>
        <w:left w:val="none" w:sz="0" w:space="0" w:color="auto"/>
        <w:bottom w:val="none" w:sz="0" w:space="0" w:color="auto"/>
        <w:right w:val="none" w:sz="0" w:space="0" w:color="auto"/>
      </w:divBdr>
    </w:div>
    <w:div w:id="711660128">
      <w:bodyDiv w:val="1"/>
      <w:marLeft w:val="0"/>
      <w:marRight w:val="0"/>
      <w:marTop w:val="0"/>
      <w:marBottom w:val="0"/>
      <w:divBdr>
        <w:top w:val="none" w:sz="0" w:space="0" w:color="auto"/>
        <w:left w:val="none" w:sz="0" w:space="0" w:color="auto"/>
        <w:bottom w:val="none" w:sz="0" w:space="0" w:color="auto"/>
        <w:right w:val="none" w:sz="0" w:space="0" w:color="auto"/>
      </w:divBdr>
    </w:div>
    <w:div w:id="719011279">
      <w:bodyDiv w:val="1"/>
      <w:marLeft w:val="0"/>
      <w:marRight w:val="0"/>
      <w:marTop w:val="0"/>
      <w:marBottom w:val="0"/>
      <w:divBdr>
        <w:top w:val="none" w:sz="0" w:space="0" w:color="auto"/>
        <w:left w:val="none" w:sz="0" w:space="0" w:color="auto"/>
        <w:bottom w:val="none" w:sz="0" w:space="0" w:color="auto"/>
        <w:right w:val="none" w:sz="0" w:space="0" w:color="auto"/>
      </w:divBdr>
    </w:div>
    <w:div w:id="789209487">
      <w:bodyDiv w:val="1"/>
      <w:marLeft w:val="0"/>
      <w:marRight w:val="0"/>
      <w:marTop w:val="0"/>
      <w:marBottom w:val="0"/>
      <w:divBdr>
        <w:top w:val="none" w:sz="0" w:space="0" w:color="auto"/>
        <w:left w:val="none" w:sz="0" w:space="0" w:color="auto"/>
        <w:bottom w:val="none" w:sz="0" w:space="0" w:color="auto"/>
        <w:right w:val="none" w:sz="0" w:space="0" w:color="auto"/>
      </w:divBdr>
    </w:div>
    <w:div w:id="801652020">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9369678">
      <w:bodyDiv w:val="1"/>
      <w:marLeft w:val="0"/>
      <w:marRight w:val="0"/>
      <w:marTop w:val="0"/>
      <w:marBottom w:val="0"/>
      <w:divBdr>
        <w:top w:val="none" w:sz="0" w:space="0" w:color="auto"/>
        <w:left w:val="none" w:sz="0" w:space="0" w:color="auto"/>
        <w:bottom w:val="none" w:sz="0" w:space="0" w:color="auto"/>
        <w:right w:val="none" w:sz="0" w:space="0" w:color="auto"/>
      </w:divBdr>
    </w:div>
    <w:div w:id="844057190">
      <w:bodyDiv w:val="1"/>
      <w:marLeft w:val="0"/>
      <w:marRight w:val="0"/>
      <w:marTop w:val="0"/>
      <w:marBottom w:val="0"/>
      <w:divBdr>
        <w:top w:val="none" w:sz="0" w:space="0" w:color="auto"/>
        <w:left w:val="none" w:sz="0" w:space="0" w:color="auto"/>
        <w:bottom w:val="none" w:sz="0" w:space="0" w:color="auto"/>
        <w:right w:val="none" w:sz="0" w:space="0" w:color="auto"/>
      </w:divBdr>
    </w:div>
    <w:div w:id="853422907">
      <w:bodyDiv w:val="1"/>
      <w:marLeft w:val="0"/>
      <w:marRight w:val="0"/>
      <w:marTop w:val="0"/>
      <w:marBottom w:val="0"/>
      <w:divBdr>
        <w:top w:val="none" w:sz="0" w:space="0" w:color="auto"/>
        <w:left w:val="none" w:sz="0" w:space="0" w:color="auto"/>
        <w:bottom w:val="none" w:sz="0" w:space="0" w:color="auto"/>
        <w:right w:val="none" w:sz="0" w:space="0" w:color="auto"/>
      </w:divBdr>
    </w:div>
    <w:div w:id="864488525">
      <w:bodyDiv w:val="1"/>
      <w:marLeft w:val="0"/>
      <w:marRight w:val="0"/>
      <w:marTop w:val="0"/>
      <w:marBottom w:val="0"/>
      <w:divBdr>
        <w:top w:val="none" w:sz="0" w:space="0" w:color="auto"/>
        <w:left w:val="none" w:sz="0" w:space="0" w:color="auto"/>
        <w:bottom w:val="none" w:sz="0" w:space="0" w:color="auto"/>
        <w:right w:val="none" w:sz="0" w:space="0" w:color="auto"/>
      </w:divBdr>
    </w:div>
    <w:div w:id="872618252">
      <w:bodyDiv w:val="1"/>
      <w:marLeft w:val="0"/>
      <w:marRight w:val="0"/>
      <w:marTop w:val="0"/>
      <w:marBottom w:val="0"/>
      <w:divBdr>
        <w:top w:val="none" w:sz="0" w:space="0" w:color="auto"/>
        <w:left w:val="none" w:sz="0" w:space="0" w:color="auto"/>
        <w:bottom w:val="none" w:sz="0" w:space="0" w:color="auto"/>
        <w:right w:val="none" w:sz="0" w:space="0" w:color="auto"/>
      </w:divBdr>
    </w:div>
    <w:div w:id="878201650">
      <w:bodyDiv w:val="1"/>
      <w:marLeft w:val="0"/>
      <w:marRight w:val="0"/>
      <w:marTop w:val="0"/>
      <w:marBottom w:val="0"/>
      <w:divBdr>
        <w:top w:val="none" w:sz="0" w:space="0" w:color="auto"/>
        <w:left w:val="none" w:sz="0" w:space="0" w:color="auto"/>
        <w:bottom w:val="none" w:sz="0" w:space="0" w:color="auto"/>
        <w:right w:val="none" w:sz="0" w:space="0" w:color="auto"/>
      </w:divBdr>
    </w:div>
    <w:div w:id="917979929">
      <w:bodyDiv w:val="1"/>
      <w:marLeft w:val="0"/>
      <w:marRight w:val="0"/>
      <w:marTop w:val="0"/>
      <w:marBottom w:val="0"/>
      <w:divBdr>
        <w:top w:val="none" w:sz="0" w:space="0" w:color="auto"/>
        <w:left w:val="none" w:sz="0" w:space="0" w:color="auto"/>
        <w:bottom w:val="none" w:sz="0" w:space="0" w:color="auto"/>
        <w:right w:val="none" w:sz="0" w:space="0" w:color="auto"/>
      </w:divBdr>
    </w:div>
    <w:div w:id="926042004">
      <w:bodyDiv w:val="1"/>
      <w:marLeft w:val="0"/>
      <w:marRight w:val="0"/>
      <w:marTop w:val="0"/>
      <w:marBottom w:val="0"/>
      <w:divBdr>
        <w:top w:val="none" w:sz="0" w:space="0" w:color="auto"/>
        <w:left w:val="none" w:sz="0" w:space="0" w:color="auto"/>
        <w:bottom w:val="none" w:sz="0" w:space="0" w:color="auto"/>
        <w:right w:val="none" w:sz="0" w:space="0" w:color="auto"/>
      </w:divBdr>
    </w:div>
    <w:div w:id="932861504">
      <w:bodyDiv w:val="1"/>
      <w:marLeft w:val="0"/>
      <w:marRight w:val="0"/>
      <w:marTop w:val="0"/>
      <w:marBottom w:val="0"/>
      <w:divBdr>
        <w:top w:val="none" w:sz="0" w:space="0" w:color="auto"/>
        <w:left w:val="none" w:sz="0" w:space="0" w:color="auto"/>
        <w:bottom w:val="none" w:sz="0" w:space="0" w:color="auto"/>
        <w:right w:val="none" w:sz="0" w:space="0" w:color="auto"/>
      </w:divBdr>
    </w:div>
    <w:div w:id="935095036">
      <w:bodyDiv w:val="1"/>
      <w:marLeft w:val="0"/>
      <w:marRight w:val="0"/>
      <w:marTop w:val="0"/>
      <w:marBottom w:val="0"/>
      <w:divBdr>
        <w:top w:val="none" w:sz="0" w:space="0" w:color="auto"/>
        <w:left w:val="none" w:sz="0" w:space="0" w:color="auto"/>
        <w:bottom w:val="none" w:sz="0" w:space="0" w:color="auto"/>
        <w:right w:val="none" w:sz="0" w:space="0" w:color="auto"/>
      </w:divBdr>
    </w:div>
    <w:div w:id="944462417">
      <w:bodyDiv w:val="1"/>
      <w:marLeft w:val="0"/>
      <w:marRight w:val="0"/>
      <w:marTop w:val="0"/>
      <w:marBottom w:val="0"/>
      <w:divBdr>
        <w:top w:val="none" w:sz="0" w:space="0" w:color="auto"/>
        <w:left w:val="none" w:sz="0" w:space="0" w:color="auto"/>
        <w:bottom w:val="none" w:sz="0" w:space="0" w:color="auto"/>
        <w:right w:val="none" w:sz="0" w:space="0" w:color="auto"/>
      </w:divBdr>
    </w:div>
    <w:div w:id="949707000">
      <w:bodyDiv w:val="1"/>
      <w:marLeft w:val="0"/>
      <w:marRight w:val="0"/>
      <w:marTop w:val="0"/>
      <w:marBottom w:val="0"/>
      <w:divBdr>
        <w:top w:val="none" w:sz="0" w:space="0" w:color="auto"/>
        <w:left w:val="none" w:sz="0" w:space="0" w:color="auto"/>
        <w:bottom w:val="none" w:sz="0" w:space="0" w:color="auto"/>
        <w:right w:val="none" w:sz="0" w:space="0" w:color="auto"/>
      </w:divBdr>
      <w:divsChild>
        <w:div w:id="207649081">
          <w:marLeft w:val="0"/>
          <w:marRight w:val="0"/>
          <w:marTop w:val="0"/>
          <w:marBottom w:val="0"/>
          <w:divBdr>
            <w:top w:val="none" w:sz="0" w:space="0" w:color="auto"/>
            <w:left w:val="none" w:sz="0" w:space="0" w:color="auto"/>
            <w:bottom w:val="none" w:sz="0" w:space="0" w:color="auto"/>
            <w:right w:val="none" w:sz="0" w:space="0" w:color="auto"/>
          </w:divBdr>
          <w:divsChild>
            <w:div w:id="2179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8747">
      <w:bodyDiv w:val="1"/>
      <w:marLeft w:val="0"/>
      <w:marRight w:val="0"/>
      <w:marTop w:val="0"/>
      <w:marBottom w:val="0"/>
      <w:divBdr>
        <w:top w:val="none" w:sz="0" w:space="0" w:color="auto"/>
        <w:left w:val="none" w:sz="0" w:space="0" w:color="auto"/>
        <w:bottom w:val="none" w:sz="0" w:space="0" w:color="auto"/>
        <w:right w:val="none" w:sz="0" w:space="0" w:color="auto"/>
      </w:divBdr>
    </w:div>
    <w:div w:id="969019485">
      <w:bodyDiv w:val="1"/>
      <w:marLeft w:val="0"/>
      <w:marRight w:val="0"/>
      <w:marTop w:val="0"/>
      <w:marBottom w:val="0"/>
      <w:divBdr>
        <w:top w:val="none" w:sz="0" w:space="0" w:color="auto"/>
        <w:left w:val="none" w:sz="0" w:space="0" w:color="auto"/>
        <w:bottom w:val="none" w:sz="0" w:space="0" w:color="auto"/>
        <w:right w:val="none" w:sz="0" w:space="0" w:color="auto"/>
      </w:divBdr>
      <w:divsChild>
        <w:div w:id="1426072159">
          <w:marLeft w:val="0"/>
          <w:marRight w:val="0"/>
          <w:marTop w:val="0"/>
          <w:marBottom w:val="0"/>
          <w:divBdr>
            <w:top w:val="none" w:sz="0" w:space="0" w:color="auto"/>
            <w:left w:val="none" w:sz="0" w:space="0" w:color="auto"/>
            <w:bottom w:val="none" w:sz="0" w:space="0" w:color="auto"/>
            <w:right w:val="none" w:sz="0" w:space="0" w:color="auto"/>
          </w:divBdr>
          <w:divsChild>
            <w:div w:id="246547028">
              <w:marLeft w:val="0"/>
              <w:marRight w:val="0"/>
              <w:marTop w:val="0"/>
              <w:marBottom w:val="0"/>
              <w:divBdr>
                <w:top w:val="none" w:sz="0" w:space="0" w:color="auto"/>
                <w:left w:val="none" w:sz="0" w:space="0" w:color="auto"/>
                <w:bottom w:val="none" w:sz="0" w:space="0" w:color="auto"/>
                <w:right w:val="none" w:sz="0" w:space="0" w:color="auto"/>
              </w:divBdr>
              <w:divsChild>
                <w:div w:id="193202651">
                  <w:marLeft w:val="0"/>
                  <w:marRight w:val="0"/>
                  <w:marTop w:val="0"/>
                  <w:marBottom w:val="0"/>
                  <w:divBdr>
                    <w:top w:val="none" w:sz="0" w:space="0" w:color="auto"/>
                    <w:left w:val="none" w:sz="0" w:space="0" w:color="auto"/>
                    <w:bottom w:val="none" w:sz="0" w:space="0" w:color="auto"/>
                    <w:right w:val="none" w:sz="0" w:space="0" w:color="auto"/>
                  </w:divBdr>
                  <w:divsChild>
                    <w:div w:id="1212305370">
                      <w:marLeft w:val="0"/>
                      <w:marRight w:val="0"/>
                      <w:marTop w:val="0"/>
                      <w:marBottom w:val="0"/>
                      <w:divBdr>
                        <w:top w:val="none" w:sz="0" w:space="0" w:color="auto"/>
                        <w:left w:val="none" w:sz="0" w:space="0" w:color="auto"/>
                        <w:bottom w:val="none" w:sz="0" w:space="0" w:color="auto"/>
                        <w:right w:val="none" w:sz="0" w:space="0" w:color="auto"/>
                      </w:divBdr>
                      <w:divsChild>
                        <w:div w:id="1995062161">
                          <w:marLeft w:val="0"/>
                          <w:marRight w:val="0"/>
                          <w:marTop w:val="0"/>
                          <w:marBottom w:val="0"/>
                          <w:divBdr>
                            <w:top w:val="none" w:sz="0" w:space="0" w:color="auto"/>
                            <w:left w:val="none" w:sz="0" w:space="0" w:color="auto"/>
                            <w:bottom w:val="none" w:sz="0" w:space="0" w:color="auto"/>
                            <w:right w:val="none" w:sz="0" w:space="0" w:color="auto"/>
                          </w:divBdr>
                          <w:divsChild>
                            <w:div w:id="1838887612">
                              <w:marLeft w:val="0"/>
                              <w:marRight w:val="0"/>
                              <w:marTop w:val="0"/>
                              <w:marBottom w:val="0"/>
                              <w:divBdr>
                                <w:top w:val="none" w:sz="0" w:space="0" w:color="auto"/>
                                <w:left w:val="none" w:sz="0" w:space="0" w:color="auto"/>
                                <w:bottom w:val="none" w:sz="0" w:space="0" w:color="auto"/>
                                <w:right w:val="none" w:sz="0" w:space="0" w:color="auto"/>
                              </w:divBdr>
                              <w:divsChild>
                                <w:div w:id="533613286">
                                  <w:marLeft w:val="0"/>
                                  <w:marRight w:val="0"/>
                                  <w:marTop w:val="0"/>
                                  <w:marBottom w:val="0"/>
                                  <w:divBdr>
                                    <w:top w:val="none" w:sz="0" w:space="0" w:color="auto"/>
                                    <w:left w:val="none" w:sz="0" w:space="0" w:color="auto"/>
                                    <w:bottom w:val="none" w:sz="0" w:space="0" w:color="auto"/>
                                    <w:right w:val="none" w:sz="0" w:space="0" w:color="auto"/>
                                  </w:divBdr>
                                  <w:divsChild>
                                    <w:div w:id="401413953">
                                      <w:marLeft w:val="0"/>
                                      <w:marRight w:val="0"/>
                                      <w:marTop w:val="0"/>
                                      <w:marBottom w:val="0"/>
                                      <w:divBdr>
                                        <w:top w:val="none" w:sz="0" w:space="0" w:color="auto"/>
                                        <w:left w:val="none" w:sz="0" w:space="0" w:color="auto"/>
                                        <w:bottom w:val="none" w:sz="0" w:space="0" w:color="auto"/>
                                        <w:right w:val="none" w:sz="0" w:space="0" w:color="auto"/>
                                      </w:divBdr>
                                      <w:divsChild>
                                        <w:div w:id="13241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46161">
      <w:bodyDiv w:val="1"/>
      <w:marLeft w:val="0"/>
      <w:marRight w:val="0"/>
      <w:marTop w:val="0"/>
      <w:marBottom w:val="0"/>
      <w:divBdr>
        <w:top w:val="none" w:sz="0" w:space="0" w:color="auto"/>
        <w:left w:val="none" w:sz="0" w:space="0" w:color="auto"/>
        <w:bottom w:val="none" w:sz="0" w:space="0" w:color="auto"/>
        <w:right w:val="none" w:sz="0" w:space="0" w:color="auto"/>
      </w:divBdr>
    </w:div>
    <w:div w:id="970743132">
      <w:bodyDiv w:val="1"/>
      <w:marLeft w:val="0"/>
      <w:marRight w:val="0"/>
      <w:marTop w:val="0"/>
      <w:marBottom w:val="0"/>
      <w:divBdr>
        <w:top w:val="none" w:sz="0" w:space="0" w:color="auto"/>
        <w:left w:val="none" w:sz="0" w:space="0" w:color="auto"/>
        <w:bottom w:val="none" w:sz="0" w:space="0" w:color="auto"/>
        <w:right w:val="none" w:sz="0" w:space="0" w:color="auto"/>
      </w:divBdr>
    </w:div>
    <w:div w:id="994260289">
      <w:bodyDiv w:val="1"/>
      <w:marLeft w:val="0"/>
      <w:marRight w:val="0"/>
      <w:marTop w:val="0"/>
      <w:marBottom w:val="0"/>
      <w:divBdr>
        <w:top w:val="none" w:sz="0" w:space="0" w:color="auto"/>
        <w:left w:val="none" w:sz="0" w:space="0" w:color="auto"/>
        <w:bottom w:val="none" w:sz="0" w:space="0" w:color="auto"/>
        <w:right w:val="none" w:sz="0" w:space="0" w:color="auto"/>
      </w:divBdr>
      <w:divsChild>
        <w:div w:id="203058882">
          <w:marLeft w:val="0"/>
          <w:marRight w:val="0"/>
          <w:marTop w:val="0"/>
          <w:marBottom w:val="0"/>
          <w:divBdr>
            <w:top w:val="none" w:sz="0" w:space="0" w:color="auto"/>
            <w:left w:val="none" w:sz="0" w:space="0" w:color="auto"/>
            <w:bottom w:val="none" w:sz="0" w:space="0" w:color="auto"/>
            <w:right w:val="none" w:sz="0" w:space="0" w:color="auto"/>
          </w:divBdr>
          <w:divsChild>
            <w:div w:id="110363378">
              <w:marLeft w:val="0"/>
              <w:marRight w:val="0"/>
              <w:marTop w:val="0"/>
              <w:marBottom w:val="0"/>
              <w:divBdr>
                <w:top w:val="none" w:sz="0" w:space="0" w:color="auto"/>
                <w:left w:val="none" w:sz="0" w:space="0" w:color="auto"/>
                <w:bottom w:val="none" w:sz="0" w:space="0" w:color="auto"/>
                <w:right w:val="none" w:sz="0" w:space="0" w:color="auto"/>
              </w:divBdr>
              <w:divsChild>
                <w:div w:id="473721907">
                  <w:marLeft w:val="0"/>
                  <w:marRight w:val="0"/>
                  <w:marTop w:val="0"/>
                  <w:marBottom w:val="0"/>
                  <w:divBdr>
                    <w:top w:val="none" w:sz="0" w:space="0" w:color="auto"/>
                    <w:left w:val="none" w:sz="0" w:space="0" w:color="auto"/>
                    <w:bottom w:val="none" w:sz="0" w:space="0" w:color="auto"/>
                    <w:right w:val="none" w:sz="0" w:space="0" w:color="auto"/>
                  </w:divBdr>
                  <w:divsChild>
                    <w:div w:id="1402366404">
                      <w:marLeft w:val="0"/>
                      <w:marRight w:val="0"/>
                      <w:marTop w:val="0"/>
                      <w:marBottom w:val="0"/>
                      <w:divBdr>
                        <w:top w:val="none" w:sz="0" w:space="0" w:color="auto"/>
                        <w:left w:val="none" w:sz="0" w:space="0" w:color="auto"/>
                        <w:bottom w:val="none" w:sz="0" w:space="0" w:color="auto"/>
                        <w:right w:val="none" w:sz="0" w:space="0" w:color="auto"/>
                      </w:divBdr>
                      <w:divsChild>
                        <w:div w:id="1862355822">
                          <w:marLeft w:val="0"/>
                          <w:marRight w:val="0"/>
                          <w:marTop w:val="0"/>
                          <w:marBottom w:val="0"/>
                          <w:divBdr>
                            <w:top w:val="none" w:sz="0" w:space="0" w:color="auto"/>
                            <w:left w:val="none" w:sz="0" w:space="0" w:color="auto"/>
                            <w:bottom w:val="none" w:sz="0" w:space="0" w:color="auto"/>
                            <w:right w:val="none" w:sz="0" w:space="0" w:color="auto"/>
                          </w:divBdr>
                          <w:divsChild>
                            <w:div w:id="1028679957">
                              <w:marLeft w:val="0"/>
                              <w:marRight w:val="0"/>
                              <w:marTop w:val="0"/>
                              <w:marBottom w:val="0"/>
                              <w:divBdr>
                                <w:top w:val="none" w:sz="0" w:space="0" w:color="auto"/>
                                <w:left w:val="none" w:sz="0" w:space="0" w:color="auto"/>
                                <w:bottom w:val="none" w:sz="0" w:space="0" w:color="auto"/>
                                <w:right w:val="none" w:sz="0" w:space="0" w:color="auto"/>
                              </w:divBdr>
                              <w:divsChild>
                                <w:div w:id="2111194138">
                                  <w:marLeft w:val="0"/>
                                  <w:marRight w:val="0"/>
                                  <w:marTop w:val="0"/>
                                  <w:marBottom w:val="0"/>
                                  <w:divBdr>
                                    <w:top w:val="none" w:sz="0" w:space="0" w:color="auto"/>
                                    <w:left w:val="none" w:sz="0" w:space="0" w:color="auto"/>
                                    <w:bottom w:val="none" w:sz="0" w:space="0" w:color="auto"/>
                                    <w:right w:val="none" w:sz="0" w:space="0" w:color="auto"/>
                                  </w:divBdr>
                                  <w:divsChild>
                                    <w:div w:id="842628572">
                                      <w:marLeft w:val="0"/>
                                      <w:marRight w:val="0"/>
                                      <w:marTop w:val="0"/>
                                      <w:marBottom w:val="0"/>
                                      <w:divBdr>
                                        <w:top w:val="none" w:sz="0" w:space="0" w:color="auto"/>
                                        <w:left w:val="none" w:sz="0" w:space="0" w:color="auto"/>
                                        <w:bottom w:val="none" w:sz="0" w:space="0" w:color="auto"/>
                                        <w:right w:val="none" w:sz="0" w:space="0" w:color="auto"/>
                                      </w:divBdr>
                                      <w:divsChild>
                                        <w:div w:id="1139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013101">
      <w:bodyDiv w:val="1"/>
      <w:marLeft w:val="0"/>
      <w:marRight w:val="0"/>
      <w:marTop w:val="0"/>
      <w:marBottom w:val="0"/>
      <w:divBdr>
        <w:top w:val="none" w:sz="0" w:space="0" w:color="auto"/>
        <w:left w:val="none" w:sz="0" w:space="0" w:color="auto"/>
        <w:bottom w:val="none" w:sz="0" w:space="0" w:color="auto"/>
        <w:right w:val="none" w:sz="0" w:space="0" w:color="auto"/>
      </w:divBdr>
    </w:div>
    <w:div w:id="1028336101">
      <w:bodyDiv w:val="1"/>
      <w:marLeft w:val="0"/>
      <w:marRight w:val="0"/>
      <w:marTop w:val="0"/>
      <w:marBottom w:val="0"/>
      <w:divBdr>
        <w:top w:val="none" w:sz="0" w:space="0" w:color="auto"/>
        <w:left w:val="none" w:sz="0" w:space="0" w:color="auto"/>
        <w:bottom w:val="none" w:sz="0" w:space="0" w:color="auto"/>
        <w:right w:val="none" w:sz="0" w:space="0" w:color="auto"/>
      </w:divBdr>
    </w:div>
    <w:div w:id="1072195722">
      <w:bodyDiv w:val="1"/>
      <w:marLeft w:val="0"/>
      <w:marRight w:val="0"/>
      <w:marTop w:val="0"/>
      <w:marBottom w:val="0"/>
      <w:divBdr>
        <w:top w:val="none" w:sz="0" w:space="0" w:color="auto"/>
        <w:left w:val="none" w:sz="0" w:space="0" w:color="auto"/>
        <w:bottom w:val="none" w:sz="0" w:space="0" w:color="auto"/>
        <w:right w:val="none" w:sz="0" w:space="0" w:color="auto"/>
      </w:divBdr>
      <w:divsChild>
        <w:div w:id="1328941382">
          <w:marLeft w:val="0"/>
          <w:marRight w:val="0"/>
          <w:marTop w:val="0"/>
          <w:marBottom w:val="0"/>
          <w:divBdr>
            <w:top w:val="none" w:sz="0" w:space="0" w:color="auto"/>
            <w:left w:val="none" w:sz="0" w:space="0" w:color="auto"/>
            <w:bottom w:val="none" w:sz="0" w:space="0" w:color="auto"/>
            <w:right w:val="none" w:sz="0" w:space="0" w:color="auto"/>
          </w:divBdr>
        </w:div>
      </w:divsChild>
    </w:div>
    <w:div w:id="1075123939">
      <w:bodyDiv w:val="1"/>
      <w:marLeft w:val="0"/>
      <w:marRight w:val="0"/>
      <w:marTop w:val="0"/>
      <w:marBottom w:val="0"/>
      <w:divBdr>
        <w:top w:val="none" w:sz="0" w:space="0" w:color="auto"/>
        <w:left w:val="none" w:sz="0" w:space="0" w:color="auto"/>
        <w:bottom w:val="none" w:sz="0" w:space="0" w:color="auto"/>
        <w:right w:val="none" w:sz="0" w:space="0" w:color="auto"/>
      </w:divBdr>
    </w:div>
    <w:div w:id="1102065399">
      <w:bodyDiv w:val="1"/>
      <w:marLeft w:val="0"/>
      <w:marRight w:val="0"/>
      <w:marTop w:val="0"/>
      <w:marBottom w:val="0"/>
      <w:divBdr>
        <w:top w:val="none" w:sz="0" w:space="0" w:color="auto"/>
        <w:left w:val="none" w:sz="0" w:space="0" w:color="auto"/>
        <w:bottom w:val="none" w:sz="0" w:space="0" w:color="auto"/>
        <w:right w:val="none" w:sz="0" w:space="0" w:color="auto"/>
      </w:divBdr>
    </w:div>
    <w:div w:id="1137647066">
      <w:bodyDiv w:val="1"/>
      <w:marLeft w:val="0"/>
      <w:marRight w:val="0"/>
      <w:marTop w:val="0"/>
      <w:marBottom w:val="0"/>
      <w:divBdr>
        <w:top w:val="none" w:sz="0" w:space="0" w:color="auto"/>
        <w:left w:val="none" w:sz="0" w:space="0" w:color="auto"/>
        <w:bottom w:val="none" w:sz="0" w:space="0" w:color="auto"/>
        <w:right w:val="none" w:sz="0" w:space="0" w:color="auto"/>
      </w:divBdr>
    </w:div>
    <w:div w:id="1144464385">
      <w:bodyDiv w:val="1"/>
      <w:marLeft w:val="0"/>
      <w:marRight w:val="0"/>
      <w:marTop w:val="0"/>
      <w:marBottom w:val="0"/>
      <w:divBdr>
        <w:top w:val="none" w:sz="0" w:space="0" w:color="auto"/>
        <w:left w:val="none" w:sz="0" w:space="0" w:color="auto"/>
        <w:bottom w:val="none" w:sz="0" w:space="0" w:color="auto"/>
        <w:right w:val="none" w:sz="0" w:space="0" w:color="auto"/>
      </w:divBdr>
    </w:div>
    <w:div w:id="1146434289">
      <w:bodyDiv w:val="1"/>
      <w:marLeft w:val="0"/>
      <w:marRight w:val="0"/>
      <w:marTop w:val="0"/>
      <w:marBottom w:val="0"/>
      <w:divBdr>
        <w:top w:val="none" w:sz="0" w:space="0" w:color="auto"/>
        <w:left w:val="none" w:sz="0" w:space="0" w:color="auto"/>
        <w:bottom w:val="none" w:sz="0" w:space="0" w:color="auto"/>
        <w:right w:val="none" w:sz="0" w:space="0" w:color="auto"/>
      </w:divBdr>
    </w:div>
    <w:div w:id="1146817832">
      <w:bodyDiv w:val="1"/>
      <w:marLeft w:val="0"/>
      <w:marRight w:val="0"/>
      <w:marTop w:val="0"/>
      <w:marBottom w:val="0"/>
      <w:divBdr>
        <w:top w:val="none" w:sz="0" w:space="0" w:color="auto"/>
        <w:left w:val="none" w:sz="0" w:space="0" w:color="auto"/>
        <w:bottom w:val="none" w:sz="0" w:space="0" w:color="auto"/>
        <w:right w:val="none" w:sz="0" w:space="0" w:color="auto"/>
      </w:divBdr>
    </w:div>
    <w:div w:id="1164469589">
      <w:bodyDiv w:val="1"/>
      <w:marLeft w:val="0"/>
      <w:marRight w:val="0"/>
      <w:marTop w:val="0"/>
      <w:marBottom w:val="0"/>
      <w:divBdr>
        <w:top w:val="none" w:sz="0" w:space="0" w:color="auto"/>
        <w:left w:val="none" w:sz="0" w:space="0" w:color="auto"/>
        <w:bottom w:val="none" w:sz="0" w:space="0" w:color="auto"/>
        <w:right w:val="none" w:sz="0" w:space="0" w:color="auto"/>
      </w:divBdr>
    </w:div>
    <w:div w:id="1177621228">
      <w:bodyDiv w:val="1"/>
      <w:marLeft w:val="0"/>
      <w:marRight w:val="0"/>
      <w:marTop w:val="0"/>
      <w:marBottom w:val="0"/>
      <w:divBdr>
        <w:top w:val="none" w:sz="0" w:space="0" w:color="auto"/>
        <w:left w:val="none" w:sz="0" w:space="0" w:color="auto"/>
        <w:bottom w:val="none" w:sz="0" w:space="0" w:color="auto"/>
        <w:right w:val="none" w:sz="0" w:space="0" w:color="auto"/>
      </w:divBdr>
    </w:div>
    <w:div w:id="1182082975">
      <w:bodyDiv w:val="1"/>
      <w:marLeft w:val="0"/>
      <w:marRight w:val="0"/>
      <w:marTop w:val="0"/>
      <w:marBottom w:val="0"/>
      <w:divBdr>
        <w:top w:val="none" w:sz="0" w:space="0" w:color="auto"/>
        <w:left w:val="none" w:sz="0" w:space="0" w:color="auto"/>
        <w:bottom w:val="none" w:sz="0" w:space="0" w:color="auto"/>
        <w:right w:val="none" w:sz="0" w:space="0" w:color="auto"/>
      </w:divBdr>
    </w:div>
    <w:div w:id="1207331124">
      <w:bodyDiv w:val="1"/>
      <w:marLeft w:val="0"/>
      <w:marRight w:val="0"/>
      <w:marTop w:val="0"/>
      <w:marBottom w:val="0"/>
      <w:divBdr>
        <w:top w:val="none" w:sz="0" w:space="0" w:color="auto"/>
        <w:left w:val="none" w:sz="0" w:space="0" w:color="auto"/>
        <w:bottom w:val="none" w:sz="0" w:space="0" w:color="auto"/>
        <w:right w:val="none" w:sz="0" w:space="0" w:color="auto"/>
      </w:divBdr>
    </w:div>
    <w:div w:id="1218588173">
      <w:bodyDiv w:val="1"/>
      <w:marLeft w:val="0"/>
      <w:marRight w:val="0"/>
      <w:marTop w:val="0"/>
      <w:marBottom w:val="0"/>
      <w:divBdr>
        <w:top w:val="none" w:sz="0" w:space="0" w:color="auto"/>
        <w:left w:val="none" w:sz="0" w:space="0" w:color="auto"/>
        <w:bottom w:val="none" w:sz="0" w:space="0" w:color="auto"/>
        <w:right w:val="none" w:sz="0" w:space="0" w:color="auto"/>
      </w:divBdr>
    </w:div>
    <w:div w:id="1241911549">
      <w:bodyDiv w:val="1"/>
      <w:marLeft w:val="0"/>
      <w:marRight w:val="0"/>
      <w:marTop w:val="0"/>
      <w:marBottom w:val="0"/>
      <w:divBdr>
        <w:top w:val="none" w:sz="0" w:space="0" w:color="auto"/>
        <w:left w:val="none" w:sz="0" w:space="0" w:color="auto"/>
        <w:bottom w:val="none" w:sz="0" w:space="0" w:color="auto"/>
        <w:right w:val="none" w:sz="0" w:space="0" w:color="auto"/>
      </w:divBdr>
    </w:div>
    <w:div w:id="1253315315">
      <w:bodyDiv w:val="1"/>
      <w:marLeft w:val="0"/>
      <w:marRight w:val="0"/>
      <w:marTop w:val="0"/>
      <w:marBottom w:val="0"/>
      <w:divBdr>
        <w:top w:val="none" w:sz="0" w:space="0" w:color="auto"/>
        <w:left w:val="none" w:sz="0" w:space="0" w:color="auto"/>
        <w:bottom w:val="none" w:sz="0" w:space="0" w:color="auto"/>
        <w:right w:val="none" w:sz="0" w:space="0" w:color="auto"/>
      </w:divBdr>
      <w:divsChild>
        <w:div w:id="522785495">
          <w:marLeft w:val="0"/>
          <w:marRight w:val="0"/>
          <w:marTop w:val="0"/>
          <w:marBottom w:val="0"/>
          <w:divBdr>
            <w:top w:val="none" w:sz="0" w:space="0" w:color="auto"/>
            <w:left w:val="none" w:sz="0" w:space="0" w:color="auto"/>
            <w:bottom w:val="none" w:sz="0" w:space="0" w:color="auto"/>
            <w:right w:val="none" w:sz="0" w:space="0" w:color="auto"/>
          </w:divBdr>
        </w:div>
      </w:divsChild>
    </w:div>
    <w:div w:id="1298297865">
      <w:bodyDiv w:val="1"/>
      <w:marLeft w:val="0"/>
      <w:marRight w:val="0"/>
      <w:marTop w:val="0"/>
      <w:marBottom w:val="0"/>
      <w:divBdr>
        <w:top w:val="none" w:sz="0" w:space="0" w:color="auto"/>
        <w:left w:val="none" w:sz="0" w:space="0" w:color="auto"/>
        <w:bottom w:val="none" w:sz="0" w:space="0" w:color="auto"/>
        <w:right w:val="none" w:sz="0" w:space="0" w:color="auto"/>
      </w:divBdr>
    </w:div>
    <w:div w:id="1300645364">
      <w:bodyDiv w:val="1"/>
      <w:marLeft w:val="0"/>
      <w:marRight w:val="0"/>
      <w:marTop w:val="0"/>
      <w:marBottom w:val="0"/>
      <w:divBdr>
        <w:top w:val="none" w:sz="0" w:space="0" w:color="auto"/>
        <w:left w:val="none" w:sz="0" w:space="0" w:color="auto"/>
        <w:bottom w:val="none" w:sz="0" w:space="0" w:color="auto"/>
        <w:right w:val="none" w:sz="0" w:space="0" w:color="auto"/>
      </w:divBdr>
    </w:div>
    <w:div w:id="1303845291">
      <w:bodyDiv w:val="1"/>
      <w:marLeft w:val="0"/>
      <w:marRight w:val="0"/>
      <w:marTop w:val="0"/>
      <w:marBottom w:val="0"/>
      <w:divBdr>
        <w:top w:val="none" w:sz="0" w:space="0" w:color="auto"/>
        <w:left w:val="none" w:sz="0" w:space="0" w:color="auto"/>
        <w:bottom w:val="none" w:sz="0" w:space="0" w:color="auto"/>
        <w:right w:val="none" w:sz="0" w:space="0" w:color="auto"/>
      </w:divBdr>
    </w:div>
    <w:div w:id="1309744166">
      <w:bodyDiv w:val="1"/>
      <w:marLeft w:val="0"/>
      <w:marRight w:val="0"/>
      <w:marTop w:val="0"/>
      <w:marBottom w:val="0"/>
      <w:divBdr>
        <w:top w:val="none" w:sz="0" w:space="0" w:color="auto"/>
        <w:left w:val="none" w:sz="0" w:space="0" w:color="auto"/>
        <w:bottom w:val="none" w:sz="0" w:space="0" w:color="auto"/>
        <w:right w:val="none" w:sz="0" w:space="0" w:color="auto"/>
      </w:divBdr>
    </w:div>
    <w:div w:id="1314141471">
      <w:bodyDiv w:val="1"/>
      <w:marLeft w:val="0"/>
      <w:marRight w:val="0"/>
      <w:marTop w:val="0"/>
      <w:marBottom w:val="0"/>
      <w:divBdr>
        <w:top w:val="none" w:sz="0" w:space="0" w:color="auto"/>
        <w:left w:val="none" w:sz="0" w:space="0" w:color="auto"/>
        <w:bottom w:val="none" w:sz="0" w:space="0" w:color="auto"/>
        <w:right w:val="none" w:sz="0" w:space="0" w:color="auto"/>
      </w:divBdr>
    </w:div>
    <w:div w:id="1322387180">
      <w:bodyDiv w:val="1"/>
      <w:marLeft w:val="0"/>
      <w:marRight w:val="0"/>
      <w:marTop w:val="0"/>
      <w:marBottom w:val="0"/>
      <w:divBdr>
        <w:top w:val="none" w:sz="0" w:space="0" w:color="auto"/>
        <w:left w:val="none" w:sz="0" w:space="0" w:color="auto"/>
        <w:bottom w:val="none" w:sz="0" w:space="0" w:color="auto"/>
        <w:right w:val="none" w:sz="0" w:space="0" w:color="auto"/>
      </w:divBdr>
    </w:div>
    <w:div w:id="1322810493">
      <w:bodyDiv w:val="1"/>
      <w:marLeft w:val="0"/>
      <w:marRight w:val="0"/>
      <w:marTop w:val="0"/>
      <w:marBottom w:val="0"/>
      <w:divBdr>
        <w:top w:val="none" w:sz="0" w:space="0" w:color="auto"/>
        <w:left w:val="none" w:sz="0" w:space="0" w:color="auto"/>
        <w:bottom w:val="none" w:sz="0" w:space="0" w:color="auto"/>
        <w:right w:val="none" w:sz="0" w:space="0" w:color="auto"/>
      </w:divBdr>
    </w:div>
    <w:div w:id="1324629843">
      <w:bodyDiv w:val="1"/>
      <w:marLeft w:val="0"/>
      <w:marRight w:val="0"/>
      <w:marTop w:val="0"/>
      <w:marBottom w:val="0"/>
      <w:divBdr>
        <w:top w:val="none" w:sz="0" w:space="0" w:color="auto"/>
        <w:left w:val="none" w:sz="0" w:space="0" w:color="auto"/>
        <w:bottom w:val="none" w:sz="0" w:space="0" w:color="auto"/>
        <w:right w:val="none" w:sz="0" w:space="0" w:color="auto"/>
      </w:divBdr>
    </w:div>
    <w:div w:id="1328051956">
      <w:bodyDiv w:val="1"/>
      <w:marLeft w:val="0"/>
      <w:marRight w:val="0"/>
      <w:marTop w:val="0"/>
      <w:marBottom w:val="0"/>
      <w:divBdr>
        <w:top w:val="none" w:sz="0" w:space="0" w:color="auto"/>
        <w:left w:val="none" w:sz="0" w:space="0" w:color="auto"/>
        <w:bottom w:val="none" w:sz="0" w:space="0" w:color="auto"/>
        <w:right w:val="none" w:sz="0" w:space="0" w:color="auto"/>
      </w:divBdr>
    </w:div>
    <w:div w:id="1331641965">
      <w:bodyDiv w:val="1"/>
      <w:marLeft w:val="0"/>
      <w:marRight w:val="0"/>
      <w:marTop w:val="0"/>
      <w:marBottom w:val="0"/>
      <w:divBdr>
        <w:top w:val="none" w:sz="0" w:space="0" w:color="auto"/>
        <w:left w:val="none" w:sz="0" w:space="0" w:color="auto"/>
        <w:bottom w:val="none" w:sz="0" w:space="0" w:color="auto"/>
        <w:right w:val="none" w:sz="0" w:space="0" w:color="auto"/>
      </w:divBdr>
    </w:div>
    <w:div w:id="1403677304">
      <w:bodyDiv w:val="1"/>
      <w:marLeft w:val="0"/>
      <w:marRight w:val="0"/>
      <w:marTop w:val="0"/>
      <w:marBottom w:val="0"/>
      <w:divBdr>
        <w:top w:val="none" w:sz="0" w:space="0" w:color="auto"/>
        <w:left w:val="none" w:sz="0" w:space="0" w:color="auto"/>
        <w:bottom w:val="none" w:sz="0" w:space="0" w:color="auto"/>
        <w:right w:val="none" w:sz="0" w:space="0" w:color="auto"/>
      </w:divBdr>
      <w:divsChild>
        <w:div w:id="487212799">
          <w:marLeft w:val="0"/>
          <w:marRight w:val="0"/>
          <w:marTop w:val="0"/>
          <w:marBottom w:val="0"/>
          <w:divBdr>
            <w:top w:val="none" w:sz="0" w:space="0" w:color="auto"/>
            <w:left w:val="none" w:sz="0" w:space="0" w:color="auto"/>
            <w:bottom w:val="none" w:sz="0" w:space="0" w:color="auto"/>
            <w:right w:val="none" w:sz="0" w:space="0" w:color="auto"/>
          </w:divBdr>
          <w:divsChild>
            <w:div w:id="670913252">
              <w:marLeft w:val="0"/>
              <w:marRight w:val="0"/>
              <w:marTop w:val="0"/>
              <w:marBottom w:val="0"/>
              <w:divBdr>
                <w:top w:val="none" w:sz="0" w:space="0" w:color="auto"/>
                <w:left w:val="none" w:sz="0" w:space="0" w:color="auto"/>
                <w:bottom w:val="none" w:sz="0" w:space="0" w:color="auto"/>
                <w:right w:val="none" w:sz="0" w:space="0" w:color="auto"/>
              </w:divBdr>
              <w:divsChild>
                <w:div w:id="1580092269">
                  <w:marLeft w:val="0"/>
                  <w:marRight w:val="0"/>
                  <w:marTop w:val="0"/>
                  <w:marBottom w:val="0"/>
                  <w:divBdr>
                    <w:top w:val="none" w:sz="0" w:space="0" w:color="auto"/>
                    <w:left w:val="none" w:sz="0" w:space="0" w:color="auto"/>
                    <w:bottom w:val="none" w:sz="0" w:space="0" w:color="auto"/>
                    <w:right w:val="none" w:sz="0" w:space="0" w:color="auto"/>
                  </w:divBdr>
                  <w:divsChild>
                    <w:div w:id="1695426792">
                      <w:marLeft w:val="0"/>
                      <w:marRight w:val="0"/>
                      <w:marTop w:val="0"/>
                      <w:marBottom w:val="0"/>
                      <w:divBdr>
                        <w:top w:val="none" w:sz="0" w:space="0" w:color="auto"/>
                        <w:left w:val="none" w:sz="0" w:space="0" w:color="auto"/>
                        <w:bottom w:val="none" w:sz="0" w:space="0" w:color="auto"/>
                        <w:right w:val="none" w:sz="0" w:space="0" w:color="auto"/>
                      </w:divBdr>
                      <w:divsChild>
                        <w:div w:id="1215190745">
                          <w:marLeft w:val="0"/>
                          <w:marRight w:val="0"/>
                          <w:marTop w:val="0"/>
                          <w:marBottom w:val="0"/>
                          <w:divBdr>
                            <w:top w:val="none" w:sz="0" w:space="0" w:color="auto"/>
                            <w:left w:val="none" w:sz="0" w:space="0" w:color="auto"/>
                            <w:bottom w:val="none" w:sz="0" w:space="0" w:color="auto"/>
                            <w:right w:val="none" w:sz="0" w:space="0" w:color="auto"/>
                          </w:divBdr>
                          <w:divsChild>
                            <w:div w:id="1880126611">
                              <w:marLeft w:val="0"/>
                              <w:marRight w:val="0"/>
                              <w:marTop w:val="0"/>
                              <w:marBottom w:val="0"/>
                              <w:divBdr>
                                <w:top w:val="none" w:sz="0" w:space="0" w:color="auto"/>
                                <w:left w:val="none" w:sz="0" w:space="0" w:color="auto"/>
                                <w:bottom w:val="none" w:sz="0" w:space="0" w:color="auto"/>
                                <w:right w:val="none" w:sz="0" w:space="0" w:color="auto"/>
                              </w:divBdr>
                              <w:divsChild>
                                <w:div w:id="1278097885">
                                  <w:marLeft w:val="0"/>
                                  <w:marRight w:val="0"/>
                                  <w:marTop w:val="0"/>
                                  <w:marBottom w:val="0"/>
                                  <w:divBdr>
                                    <w:top w:val="none" w:sz="0" w:space="0" w:color="auto"/>
                                    <w:left w:val="none" w:sz="0" w:space="0" w:color="auto"/>
                                    <w:bottom w:val="none" w:sz="0" w:space="0" w:color="auto"/>
                                    <w:right w:val="none" w:sz="0" w:space="0" w:color="auto"/>
                                  </w:divBdr>
                                  <w:divsChild>
                                    <w:div w:id="1150437603">
                                      <w:marLeft w:val="0"/>
                                      <w:marRight w:val="0"/>
                                      <w:marTop w:val="0"/>
                                      <w:marBottom w:val="0"/>
                                      <w:divBdr>
                                        <w:top w:val="none" w:sz="0" w:space="0" w:color="auto"/>
                                        <w:left w:val="none" w:sz="0" w:space="0" w:color="auto"/>
                                        <w:bottom w:val="none" w:sz="0" w:space="0" w:color="auto"/>
                                        <w:right w:val="none" w:sz="0" w:space="0" w:color="auto"/>
                                      </w:divBdr>
                                      <w:divsChild>
                                        <w:div w:id="13197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023264">
      <w:bodyDiv w:val="1"/>
      <w:marLeft w:val="0"/>
      <w:marRight w:val="0"/>
      <w:marTop w:val="0"/>
      <w:marBottom w:val="0"/>
      <w:divBdr>
        <w:top w:val="none" w:sz="0" w:space="0" w:color="auto"/>
        <w:left w:val="none" w:sz="0" w:space="0" w:color="auto"/>
        <w:bottom w:val="none" w:sz="0" w:space="0" w:color="auto"/>
        <w:right w:val="none" w:sz="0" w:space="0" w:color="auto"/>
      </w:divBdr>
    </w:div>
    <w:div w:id="1426488464">
      <w:bodyDiv w:val="1"/>
      <w:marLeft w:val="0"/>
      <w:marRight w:val="0"/>
      <w:marTop w:val="0"/>
      <w:marBottom w:val="0"/>
      <w:divBdr>
        <w:top w:val="none" w:sz="0" w:space="0" w:color="auto"/>
        <w:left w:val="none" w:sz="0" w:space="0" w:color="auto"/>
        <w:bottom w:val="none" w:sz="0" w:space="0" w:color="auto"/>
        <w:right w:val="none" w:sz="0" w:space="0" w:color="auto"/>
      </w:divBdr>
    </w:div>
    <w:div w:id="1436054063">
      <w:bodyDiv w:val="1"/>
      <w:marLeft w:val="0"/>
      <w:marRight w:val="0"/>
      <w:marTop w:val="0"/>
      <w:marBottom w:val="0"/>
      <w:divBdr>
        <w:top w:val="none" w:sz="0" w:space="0" w:color="auto"/>
        <w:left w:val="none" w:sz="0" w:space="0" w:color="auto"/>
        <w:bottom w:val="none" w:sz="0" w:space="0" w:color="auto"/>
        <w:right w:val="none" w:sz="0" w:space="0" w:color="auto"/>
      </w:divBdr>
    </w:div>
    <w:div w:id="1437140473">
      <w:bodyDiv w:val="1"/>
      <w:marLeft w:val="0"/>
      <w:marRight w:val="0"/>
      <w:marTop w:val="0"/>
      <w:marBottom w:val="0"/>
      <w:divBdr>
        <w:top w:val="none" w:sz="0" w:space="0" w:color="auto"/>
        <w:left w:val="none" w:sz="0" w:space="0" w:color="auto"/>
        <w:bottom w:val="none" w:sz="0" w:space="0" w:color="auto"/>
        <w:right w:val="none" w:sz="0" w:space="0" w:color="auto"/>
      </w:divBdr>
      <w:divsChild>
        <w:div w:id="1648390888">
          <w:marLeft w:val="0"/>
          <w:marRight w:val="0"/>
          <w:marTop w:val="0"/>
          <w:marBottom w:val="0"/>
          <w:divBdr>
            <w:top w:val="none" w:sz="0" w:space="0" w:color="auto"/>
            <w:left w:val="none" w:sz="0" w:space="0" w:color="auto"/>
            <w:bottom w:val="none" w:sz="0" w:space="0" w:color="auto"/>
            <w:right w:val="none" w:sz="0" w:space="0" w:color="auto"/>
          </w:divBdr>
          <w:divsChild>
            <w:div w:id="2089576111">
              <w:marLeft w:val="0"/>
              <w:marRight w:val="0"/>
              <w:marTop w:val="0"/>
              <w:marBottom w:val="0"/>
              <w:divBdr>
                <w:top w:val="none" w:sz="0" w:space="0" w:color="auto"/>
                <w:left w:val="none" w:sz="0" w:space="0" w:color="auto"/>
                <w:bottom w:val="none" w:sz="0" w:space="0" w:color="auto"/>
                <w:right w:val="none" w:sz="0" w:space="0" w:color="auto"/>
              </w:divBdr>
              <w:divsChild>
                <w:div w:id="251856996">
                  <w:marLeft w:val="0"/>
                  <w:marRight w:val="0"/>
                  <w:marTop w:val="0"/>
                  <w:marBottom w:val="0"/>
                  <w:divBdr>
                    <w:top w:val="none" w:sz="0" w:space="0" w:color="auto"/>
                    <w:left w:val="none" w:sz="0" w:space="0" w:color="auto"/>
                    <w:bottom w:val="none" w:sz="0" w:space="0" w:color="auto"/>
                    <w:right w:val="none" w:sz="0" w:space="0" w:color="auto"/>
                  </w:divBdr>
                  <w:divsChild>
                    <w:div w:id="14005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26886">
      <w:bodyDiv w:val="1"/>
      <w:marLeft w:val="0"/>
      <w:marRight w:val="0"/>
      <w:marTop w:val="0"/>
      <w:marBottom w:val="0"/>
      <w:divBdr>
        <w:top w:val="none" w:sz="0" w:space="0" w:color="auto"/>
        <w:left w:val="none" w:sz="0" w:space="0" w:color="auto"/>
        <w:bottom w:val="none" w:sz="0" w:space="0" w:color="auto"/>
        <w:right w:val="none" w:sz="0" w:space="0" w:color="auto"/>
      </w:divBdr>
    </w:div>
    <w:div w:id="1441994035">
      <w:bodyDiv w:val="1"/>
      <w:marLeft w:val="0"/>
      <w:marRight w:val="0"/>
      <w:marTop w:val="0"/>
      <w:marBottom w:val="0"/>
      <w:divBdr>
        <w:top w:val="none" w:sz="0" w:space="0" w:color="auto"/>
        <w:left w:val="none" w:sz="0" w:space="0" w:color="auto"/>
        <w:bottom w:val="none" w:sz="0" w:space="0" w:color="auto"/>
        <w:right w:val="none" w:sz="0" w:space="0" w:color="auto"/>
      </w:divBdr>
    </w:div>
    <w:div w:id="1461529932">
      <w:bodyDiv w:val="1"/>
      <w:marLeft w:val="0"/>
      <w:marRight w:val="0"/>
      <w:marTop w:val="0"/>
      <w:marBottom w:val="0"/>
      <w:divBdr>
        <w:top w:val="none" w:sz="0" w:space="0" w:color="auto"/>
        <w:left w:val="none" w:sz="0" w:space="0" w:color="auto"/>
        <w:bottom w:val="none" w:sz="0" w:space="0" w:color="auto"/>
        <w:right w:val="none" w:sz="0" w:space="0" w:color="auto"/>
      </w:divBdr>
    </w:div>
    <w:div w:id="1469325695">
      <w:bodyDiv w:val="1"/>
      <w:marLeft w:val="0"/>
      <w:marRight w:val="0"/>
      <w:marTop w:val="0"/>
      <w:marBottom w:val="0"/>
      <w:divBdr>
        <w:top w:val="none" w:sz="0" w:space="0" w:color="auto"/>
        <w:left w:val="none" w:sz="0" w:space="0" w:color="auto"/>
        <w:bottom w:val="none" w:sz="0" w:space="0" w:color="auto"/>
        <w:right w:val="none" w:sz="0" w:space="0" w:color="auto"/>
      </w:divBdr>
    </w:div>
    <w:div w:id="1473016697">
      <w:bodyDiv w:val="1"/>
      <w:marLeft w:val="0"/>
      <w:marRight w:val="0"/>
      <w:marTop w:val="0"/>
      <w:marBottom w:val="0"/>
      <w:divBdr>
        <w:top w:val="none" w:sz="0" w:space="0" w:color="auto"/>
        <w:left w:val="none" w:sz="0" w:space="0" w:color="auto"/>
        <w:bottom w:val="none" w:sz="0" w:space="0" w:color="auto"/>
        <w:right w:val="none" w:sz="0" w:space="0" w:color="auto"/>
      </w:divBdr>
    </w:div>
    <w:div w:id="1479767295">
      <w:bodyDiv w:val="1"/>
      <w:marLeft w:val="0"/>
      <w:marRight w:val="0"/>
      <w:marTop w:val="0"/>
      <w:marBottom w:val="0"/>
      <w:divBdr>
        <w:top w:val="none" w:sz="0" w:space="0" w:color="auto"/>
        <w:left w:val="none" w:sz="0" w:space="0" w:color="auto"/>
        <w:bottom w:val="none" w:sz="0" w:space="0" w:color="auto"/>
        <w:right w:val="none" w:sz="0" w:space="0" w:color="auto"/>
      </w:divBdr>
    </w:div>
    <w:div w:id="1493597912">
      <w:bodyDiv w:val="1"/>
      <w:marLeft w:val="0"/>
      <w:marRight w:val="0"/>
      <w:marTop w:val="0"/>
      <w:marBottom w:val="0"/>
      <w:divBdr>
        <w:top w:val="none" w:sz="0" w:space="0" w:color="auto"/>
        <w:left w:val="none" w:sz="0" w:space="0" w:color="auto"/>
        <w:bottom w:val="none" w:sz="0" w:space="0" w:color="auto"/>
        <w:right w:val="none" w:sz="0" w:space="0" w:color="auto"/>
      </w:divBdr>
    </w:div>
    <w:div w:id="1536581914">
      <w:bodyDiv w:val="1"/>
      <w:marLeft w:val="0"/>
      <w:marRight w:val="0"/>
      <w:marTop w:val="0"/>
      <w:marBottom w:val="0"/>
      <w:divBdr>
        <w:top w:val="none" w:sz="0" w:space="0" w:color="auto"/>
        <w:left w:val="none" w:sz="0" w:space="0" w:color="auto"/>
        <w:bottom w:val="none" w:sz="0" w:space="0" w:color="auto"/>
        <w:right w:val="none" w:sz="0" w:space="0" w:color="auto"/>
      </w:divBdr>
    </w:div>
    <w:div w:id="1538080433">
      <w:bodyDiv w:val="1"/>
      <w:marLeft w:val="0"/>
      <w:marRight w:val="0"/>
      <w:marTop w:val="0"/>
      <w:marBottom w:val="0"/>
      <w:divBdr>
        <w:top w:val="none" w:sz="0" w:space="0" w:color="auto"/>
        <w:left w:val="none" w:sz="0" w:space="0" w:color="auto"/>
        <w:bottom w:val="none" w:sz="0" w:space="0" w:color="auto"/>
        <w:right w:val="none" w:sz="0" w:space="0" w:color="auto"/>
      </w:divBdr>
    </w:div>
    <w:div w:id="1572497048">
      <w:bodyDiv w:val="1"/>
      <w:marLeft w:val="0"/>
      <w:marRight w:val="0"/>
      <w:marTop w:val="0"/>
      <w:marBottom w:val="0"/>
      <w:divBdr>
        <w:top w:val="none" w:sz="0" w:space="0" w:color="auto"/>
        <w:left w:val="none" w:sz="0" w:space="0" w:color="auto"/>
        <w:bottom w:val="none" w:sz="0" w:space="0" w:color="auto"/>
        <w:right w:val="none" w:sz="0" w:space="0" w:color="auto"/>
      </w:divBdr>
    </w:div>
    <w:div w:id="1582564270">
      <w:bodyDiv w:val="1"/>
      <w:marLeft w:val="0"/>
      <w:marRight w:val="0"/>
      <w:marTop w:val="0"/>
      <w:marBottom w:val="0"/>
      <w:divBdr>
        <w:top w:val="none" w:sz="0" w:space="0" w:color="auto"/>
        <w:left w:val="none" w:sz="0" w:space="0" w:color="auto"/>
        <w:bottom w:val="none" w:sz="0" w:space="0" w:color="auto"/>
        <w:right w:val="none" w:sz="0" w:space="0" w:color="auto"/>
      </w:divBdr>
    </w:div>
    <w:div w:id="1611203933">
      <w:bodyDiv w:val="1"/>
      <w:marLeft w:val="0"/>
      <w:marRight w:val="0"/>
      <w:marTop w:val="0"/>
      <w:marBottom w:val="0"/>
      <w:divBdr>
        <w:top w:val="none" w:sz="0" w:space="0" w:color="auto"/>
        <w:left w:val="none" w:sz="0" w:space="0" w:color="auto"/>
        <w:bottom w:val="none" w:sz="0" w:space="0" w:color="auto"/>
        <w:right w:val="none" w:sz="0" w:space="0" w:color="auto"/>
      </w:divBdr>
    </w:div>
    <w:div w:id="1616326483">
      <w:bodyDiv w:val="1"/>
      <w:marLeft w:val="0"/>
      <w:marRight w:val="0"/>
      <w:marTop w:val="0"/>
      <w:marBottom w:val="0"/>
      <w:divBdr>
        <w:top w:val="none" w:sz="0" w:space="0" w:color="auto"/>
        <w:left w:val="none" w:sz="0" w:space="0" w:color="auto"/>
        <w:bottom w:val="none" w:sz="0" w:space="0" w:color="auto"/>
        <w:right w:val="none" w:sz="0" w:space="0" w:color="auto"/>
      </w:divBdr>
    </w:div>
    <w:div w:id="1622305474">
      <w:bodyDiv w:val="1"/>
      <w:marLeft w:val="0"/>
      <w:marRight w:val="0"/>
      <w:marTop w:val="0"/>
      <w:marBottom w:val="0"/>
      <w:divBdr>
        <w:top w:val="none" w:sz="0" w:space="0" w:color="auto"/>
        <w:left w:val="none" w:sz="0" w:space="0" w:color="auto"/>
        <w:bottom w:val="none" w:sz="0" w:space="0" w:color="auto"/>
        <w:right w:val="none" w:sz="0" w:space="0" w:color="auto"/>
      </w:divBdr>
    </w:div>
    <w:div w:id="1627658646">
      <w:bodyDiv w:val="1"/>
      <w:marLeft w:val="0"/>
      <w:marRight w:val="0"/>
      <w:marTop w:val="0"/>
      <w:marBottom w:val="0"/>
      <w:divBdr>
        <w:top w:val="none" w:sz="0" w:space="0" w:color="auto"/>
        <w:left w:val="none" w:sz="0" w:space="0" w:color="auto"/>
        <w:bottom w:val="none" w:sz="0" w:space="0" w:color="auto"/>
        <w:right w:val="none" w:sz="0" w:space="0" w:color="auto"/>
      </w:divBdr>
    </w:div>
    <w:div w:id="1663200485">
      <w:bodyDiv w:val="1"/>
      <w:marLeft w:val="0"/>
      <w:marRight w:val="0"/>
      <w:marTop w:val="0"/>
      <w:marBottom w:val="0"/>
      <w:divBdr>
        <w:top w:val="none" w:sz="0" w:space="0" w:color="auto"/>
        <w:left w:val="none" w:sz="0" w:space="0" w:color="auto"/>
        <w:bottom w:val="none" w:sz="0" w:space="0" w:color="auto"/>
        <w:right w:val="none" w:sz="0" w:space="0" w:color="auto"/>
      </w:divBdr>
    </w:div>
    <w:div w:id="1674145111">
      <w:bodyDiv w:val="1"/>
      <w:marLeft w:val="0"/>
      <w:marRight w:val="0"/>
      <w:marTop w:val="0"/>
      <w:marBottom w:val="0"/>
      <w:divBdr>
        <w:top w:val="none" w:sz="0" w:space="0" w:color="auto"/>
        <w:left w:val="none" w:sz="0" w:space="0" w:color="auto"/>
        <w:bottom w:val="none" w:sz="0" w:space="0" w:color="auto"/>
        <w:right w:val="none" w:sz="0" w:space="0" w:color="auto"/>
      </w:divBdr>
      <w:divsChild>
        <w:div w:id="1614363087">
          <w:marLeft w:val="0"/>
          <w:marRight w:val="0"/>
          <w:marTop w:val="0"/>
          <w:marBottom w:val="0"/>
          <w:divBdr>
            <w:top w:val="none" w:sz="0" w:space="0" w:color="auto"/>
            <w:left w:val="none" w:sz="0" w:space="0" w:color="auto"/>
            <w:bottom w:val="none" w:sz="0" w:space="0" w:color="auto"/>
            <w:right w:val="none" w:sz="0" w:space="0" w:color="auto"/>
          </w:divBdr>
          <w:divsChild>
            <w:div w:id="533464454">
              <w:marLeft w:val="0"/>
              <w:marRight w:val="0"/>
              <w:marTop w:val="0"/>
              <w:marBottom w:val="0"/>
              <w:divBdr>
                <w:top w:val="none" w:sz="0" w:space="0" w:color="auto"/>
                <w:left w:val="none" w:sz="0" w:space="0" w:color="auto"/>
                <w:bottom w:val="none" w:sz="0" w:space="0" w:color="auto"/>
                <w:right w:val="none" w:sz="0" w:space="0" w:color="auto"/>
              </w:divBdr>
              <w:divsChild>
                <w:div w:id="878279799">
                  <w:marLeft w:val="0"/>
                  <w:marRight w:val="0"/>
                  <w:marTop w:val="0"/>
                  <w:marBottom w:val="0"/>
                  <w:divBdr>
                    <w:top w:val="none" w:sz="0" w:space="0" w:color="auto"/>
                    <w:left w:val="none" w:sz="0" w:space="0" w:color="auto"/>
                    <w:bottom w:val="none" w:sz="0" w:space="0" w:color="auto"/>
                    <w:right w:val="none" w:sz="0" w:space="0" w:color="auto"/>
                  </w:divBdr>
                  <w:divsChild>
                    <w:div w:id="9787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38418">
      <w:bodyDiv w:val="1"/>
      <w:marLeft w:val="0"/>
      <w:marRight w:val="0"/>
      <w:marTop w:val="0"/>
      <w:marBottom w:val="0"/>
      <w:divBdr>
        <w:top w:val="none" w:sz="0" w:space="0" w:color="auto"/>
        <w:left w:val="none" w:sz="0" w:space="0" w:color="auto"/>
        <w:bottom w:val="none" w:sz="0" w:space="0" w:color="auto"/>
        <w:right w:val="none" w:sz="0" w:space="0" w:color="auto"/>
      </w:divBdr>
    </w:div>
    <w:div w:id="1687974735">
      <w:bodyDiv w:val="1"/>
      <w:marLeft w:val="0"/>
      <w:marRight w:val="0"/>
      <w:marTop w:val="0"/>
      <w:marBottom w:val="0"/>
      <w:divBdr>
        <w:top w:val="none" w:sz="0" w:space="0" w:color="auto"/>
        <w:left w:val="none" w:sz="0" w:space="0" w:color="auto"/>
        <w:bottom w:val="none" w:sz="0" w:space="0" w:color="auto"/>
        <w:right w:val="none" w:sz="0" w:space="0" w:color="auto"/>
      </w:divBdr>
    </w:div>
    <w:div w:id="1722511559">
      <w:bodyDiv w:val="1"/>
      <w:marLeft w:val="0"/>
      <w:marRight w:val="0"/>
      <w:marTop w:val="0"/>
      <w:marBottom w:val="0"/>
      <w:divBdr>
        <w:top w:val="none" w:sz="0" w:space="0" w:color="auto"/>
        <w:left w:val="none" w:sz="0" w:space="0" w:color="auto"/>
        <w:bottom w:val="none" w:sz="0" w:space="0" w:color="auto"/>
        <w:right w:val="none" w:sz="0" w:space="0" w:color="auto"/>
      </w:divBdr>
    </w:div>
    <w:div w:id="1728456820">
      <w:bodyDiv w:val="1"/>
      <w:marLeft w:val="0"/>
      <w:marRight w:val="0"/>
      <w:marTop w:val="0"/>
      <w:marBottom w:val="0"/>
      <w:divBdr>
        <w:top w:val="none" w:sz="0" w:space="0" w:color="auto"/>
        <w:left w:val="none" w:sz="0" w:space="0" w:color="auto"/>
        <w:bottom w:val="none" w:sz="0" w:space="0" w:color="auto"/>
        <w:right w:val="none" w:sz="0" w:space="0" w:color="auto"/>
      </w:divBdr>
    </w:div>
    <w:div w:id="1739279208">
      <w:bodyDiv w:val="1"/>
      <w:marLeft w:val="0"/>
      <w:marRight w:val="0"/>
      <w:marTop w:val="0"/>
      <w:marBottom w:val="0"/>
      <w:divBdr>
        <w:top w:val="none" w:sz="0" w:space="0" w:color="auto"/>
        <w:left w:val="none" w:sz="0" w:space="0" w:color="auto"/>
        <w:bottom w:val="none" w:sz="0" w:space="0" w:color="auto"/>
        <w:right w:val="none" w:sz="0" w:space="0" w:color="auto"/>
      </w:divBdr>
    </w:div>
    <w:div w:id="1758987131">
      <w:bodyDiv w:val="1"/>
      <w:marLeft w:val="0"/>
      <w:marRight w:val="0"/>
      <w:marTop w:val="0"/>
      <w:marBottom w:val="0"/>
      <w:divBdr>
        <w:top w:val="none" w:sz="0" w:space="0" w:color="auto"/>
        <w:left w:val="none" w:sz="0" w:space="0" w:color="auto"/>
        <w:bottom w:val="none" w:sz="0" w:space="0" w:color="auto"/>
        <w:right w:val="none" w:sz="0" w:space="0" w:color="auto"/>
      </w:divBdr>
    </w:div>
    <w:div w:id="1793985016">
      <w:bodyDiv w:val="1"/>
      <w:marLeft w:val="0"/>
      <w:marRight w:val="0"/>
      <w:marTop w:val="0"/>
      <w:marBottom w:val="0"/>
      <w:divBdr>
        <w:top w:val="none" w:sz="0" w:space="0" w:color="auto"/>
        <w:left w:val="none" w:sz="0" w:space="0" w:color="auto"/>
        <w:bottom w:val="none" w:sz="0" w:space="0" w:color="auto"/>
        <w:right w:val="none" w:sz="0" w:space="0" w:color="auto"/>
      </w:divBdr>
    </w:div>
    <w:div w:id="1798792385">
      <w:bodyDiv w:val="1"/>
      <w:marLeft w:val="0"/>
      <w:marRight w:val="0"/>
      <w:marTop w:val="0"/>
      <w:marBottom w:val="0"/>
      <w:divBdr>
        <w:top w:val="none" w:sz="0" w:space="0" w:color="auto"/>
        <w:left w:val="none" w:sz="0" w:space="0" w:color="auto"/>
        <w:bottom w:val="none" w:sz="0" w:space="0" w:color="auto"/>
        <w:right w:val="none" w:sz="0" w:space="0" w:color="auto"/>
      </w:divBdr>
    </w:div>
    <w:div w:id="1803957724">
      <w:bodyDiv w:val="1"/>
      <w:marLeft w:val="0"/>
      <w:marRight w:val="0"/>
      <w:marTop w:val="0"/>
      <w:marBottom w:val="0"/>
      <w:divBdr>
        <w:top w:val="none" w:sz="0" w:space="0" w:color="auto"/>
        <w:left w:val="none" w:sz="0" w:space="0" w:color="auto"/>
        <w:bottom w:val="none" w:sz="0" w:space="0" w:color="auto"/>
        <w:right w:val="none" w:sz="0" w:space="0" w:color="auto"/>
      </w:divBdr>
    </w:div>
    <w:div w:id="1812088600">
      <w:bodyDiv w:val="1"/>
      <w:marLeft w:val="0"/>
      <w:marRight w:val="0"/>
      <w:marTop w:val="0"/>
      <w:marBottom w:val="0"/>
      <w:divBdr>
        <w:top w:val="none" w:sz="0" w:space="0" w:color="auto"/>
        <w:left w:val="none" w:sz="0" w:space="0" w:color="auto"/>
        <w:bottom w:val="none" w:sz="0" w:space="0" w:color="auto"/>
        <w:right w:val="none" w:sz="0" w:space="0" w:color="auto"/>
      </w:divBdr>
    </w:div>
    <w:div w:id="1816533678">
      <w:bodyDiv w:val="1"/>
      <w:marLeft w:val="0"/>
      <w:marRight w:val="0"/>
      <w:marTop w:val="0"/>
      <w:marBottom w:val="0"/>
      <w:divBdr>
        <w:top w:val="none" w:sz="0" w:space="0" w:color="auto"/>
        <w:left w:val="none" w:sz="0" w:space="0" w:color="auto"/>
        <w:bottom w:val="none" w:sz="0" w:space="0" w:color="auto"/>
        <w:right w:val="none" w:sz="0" w:space="0" w:color="auto"/>
      </w:divBdr>
    </w:div>
    <w:div w:id="1848597483">
      <w:bodyDiv w:val="1"/>
      <w:marLeft w:val="0"/>
      <w:marRight w:val="0"/>
      <w:marTop w:val="0"/>
      <w:marBottom w:val="0"/>
      <w:divBdr>
        <w:top w:val="none" w:sz="0" w:space="0" w:color="auto"/>
        <w:left w:val="none" w:sz="0" w:space="0" w:color="auto"/>
        <w:bottom w:val="none" w:sz="0" w:space="0" w:color="auto"/>
        <w:right w:val="none" w:sz="0" w:space="0" w:color="auto"/>
      </w:divBdr>
    </w:div>
    <w:div w:id="1857427276">
      <w:bodyDiv w:val="1"/>
      <w:marLeft w:val="0"/>
      <w:marRight w:val="0"/>
      <w:marTop w:val="0"/>
      <w:marBottom w:val="0"/>
      <w:divBdr>
        <w:top w:val="none" w:sz="0" w:space="0" w:color="auto"/>
        <w:left w:val="none" w:sz="0" w:space="0" w:color="auto"/>
        <w:bottom w:val="none" w:sz="0" w:space="0" w:color="auto"/>
        <w:right w:val="none" w:sz="0" w:space="0" w:color="auto"/>
      </w:divBdr>
      <w:divsChild>
        <w:div w:id="716514803">
          <w:marLeft w:val="336"/>
          <w:marRight w:val="0"/>
          <w:marTop w:val="120"/>
          <w:marBottom w:val="312"/>
          <w:divBdr>
            <w:top w:val="none" w:sz="0" w:space="0" w:color="auto"/>
            <w:left w:val="none" w:sz="0" w:space="0" w:color="auto"/>
            <w:bottom w:val="none" w:sz="0" w:space="0" w:color="auto"/>
            <w:right w:val="none" w:sz="0" w:space="0" w:color="auto"/>
          </w:divBdr>
          <w:divsChild>
            <w:div w:id="388574335">
              <w:marLeft w:val="0"/>
              <w:marRight w:val="0"/>
              <w:marTop w:val="0"/>
              <w:marBottom w:val="0"/>
              <w:divBdr>
                <w:top w:val="single" w:sz="6" w:space="0" w:color="CCCCCC"/>
                <w:left w:val="single" w:sz="6" w:space="0" w:color="CCCCCC"/>
                <w:bottom w:val="single" w:sz="6" w:space="0" w:color="CCCCCC"/>
                <w:right w:val="single" w:sz="6" w:space="0" w:color="CCCCCC"/>
              </w:divBdr>
              <w:divsChild>
                <w:div w:id="5621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6798">
      <w:bodyDiv w:val="1"/>
      <w:marLeft w:val="0"/>
      <w:marRight w:val="0"/>
      <w:marTop w:val="0"/>
      <w:marBottom w:val="0"/>
      <w:divBdr>
        <w:top w:val="none" w:sz="0" w:space="0" w:color="auto"/>
        <w:left w:val="none" w:sz="0" w:space="0" w:color="auto"/>
        <w:bottom w:val="none" w:sz="0" w:space="0" w:color="auto"/>
        <w:right w:val="none" w:sz="0" w:space="0" w:color="auto"/>
      </w:divBdr>
    </w:div>
    <w:div w:id="1871215790">
      <w:bodyDiv w:val="1"/>
      <w:marLeft w:val="0"/>
      <w:marRight w:val="0"/>
      <w:marTop w:val="0"/>
      <w:marBottom w:val="0"/>
      <w:divBdr>
        <w:top w:val="none" w:sz="0" w:space="0" w:color="auto"/>
        <w:left w:val="none" w:sz="0" w:space="0" w:color="auto"/>
        <w:bottom w:val="none" w:sz="0" w:space="0" w:color="auto"/>
        <w:right w:val="none" w:sz="0" w:space="0" w:color="auto"/>
      </w:divBdr>
    </w:div>
    <w:div w:id="1887452233">
      <w:bodyDiv w:val="1"/>
      <w:marLeft w:val="0"/>
      <w:marRight w:val="0"/>
      <w:marTop w:val="0"/>
      <w:marBottom w:val="0"/>
      <w:divBdr>
        <w:top w:val="none" w:sz="0" w:space="0" w:color="auto"/>
        <w:left w:val="none" w:sz="0" w:space="0" w:color="auto"/>
        <w:bottom w:val="none" w:sz="0" w:space="0" w:color="auto"/>
        <w:right w:val="none" w:sz="0" w:space="0" w:color="auto"/>
      </w:divBdr>
    </w:div>
    <w:div w:id="1890142650">
      <w:bodyDiv w:val="1"/>
      <w:marLeft w:val="0"/>
      <w:marRight w:val="0"/>
      <w:marTop w:val="0"/>
      <w:marBottom w:val="0"/>
      <w:divBdr>
        <w:top w:val="none" w:sz="0" w:space="0" w:color="auto"/>
        <w:left w:val="none" w:sz="0" w:space="0" w:color="auto"/>
        <w:bottom w:val="none" w:sz="0" w:space="0" w:color="auto"/>
        <w:right w:val="none" w:sz="0" w:space="0" w:color="auto"/>
      </w:divBdr>
    </w:div>
    <w:div w:id="1901595934">
      <w:bodyDiv w:val="1"/>
      <w:marLeft w:val="0"/>
      <w:marRight w:val="0"/>
      <w:marTop w:val="0"/>
      <w:marBottom w:val="0"/>
      <w:divBdr>
        <w:top w:val="none" w:sz="0" w:space="0" w:color="auto"/>
        <w:left w:val="none" w:sz="0" w:space="0" w:color="auto"/>
        <w:bottom w:val="none" w:sz="0" w:space="0" w:color="auto"/>
        <w:right w:val="none" w:sz="0" w:space="0" w:color="auto"/>
      </w:divBdr>
    </w:div>
    <w:div w:id="1911302223">
      <w:bodyDiv w:val="1"/>
      <w:marLeft w:val="0"/>
      <w:marRight w:val="0"/>
      <w:marTop w:val="0"/>
      <w:marBottom w:val="0"/>
      <w:divBdr>
        <w:top w:val="none" w:sz="0" w:space="0" w:color="auto"/>
        <w:left w:val="none" w:sz="0" w:space="0" w:color="auto"/>
        <w:bottom w:val="none" w:sz="0" w:space="0" w:color="auto"/>
        <w:right w:val="none" w:sz="0" w:space="0" w:color="auto"/>
      </w:divBdr>
    </w:div>
    <w:div w:id="1917858050">
      <w:bodyDiv w:val="1"/>
      <w:marLeft w:val="0"/>
      <w:marRight w:val="0"/>
      <w:marTop w:val="0"/>
      <w:marBottom w:val="0"/>
      <w:divBdr>
        <w:top w:val="none" w:sz="0" w:space="0" w:color="auto"/>
        <w:left w:val="none" w:sz="0" w:space="0" w:color="auto"/>
        <w:bottom w:val="none" w:sz="0" w:space="0" w:color="auto"/>
        <w:right w:val="none" w:sz="0" w:space="0" w:color="auto"/>
      </w:divBdr>
    </w:div>
    <w:div w:id="1943368935">
      <w:bodyDiv w:val="1"/>
      <w:marLeft w:val="0"/>
      <w:marRight w:val="0"/>
      <w:marTop w:val="0"/>
      <w:marBottom w:val="0"/>
      <w:divBdr>
        <w:top w:val="none" w:sz="0" w:space="0" w:color="auto"/>
        <w:left w:val="none" w:sz="0" w:space="0" w:color="auto"/>
        <w:bottom w:val="none" w:sz="0" w:space="0" w:color="auto"/>
        <w:right w:val="none" w:sz="0" w:space="0" w:color="auto"/>
      </w:divBdr>
    </w:div>
    <w:div w:id="1945839055">
      <w:bodyDiv w:val="1"/>
      <w:marLeft w:val="0"/>
      <w:marRight w:val="0"/>
      <w:marTop w:val="0"/>
      <w:marBottom w:val="0"/>
      <w:divBdr>
        <w:top w:val="none" w:sz="0" w:space="0" w:color="auto"/>
        <w:left w:val="none" w:sz="0" w:space="0" w:color="auto"/>
        <w:bottom w:val="none" w:sz="0" w:space="0" w:color="auto"/>
        <w:right w:val="none" w:sz="0" w:space="0" w:color="auto"/>
      </w:divBdr>
    </w:div>
    <w:div w:id="1949239527">
      <w:bodyDiv w:val="1"/>
      <w:marLeft w:val="0"/>
      <w:marRight w:val="0"/>
      <w:marTop w:val="0"/>
      <w:marBottom w:val="0"/>
      <w:divBdr>
        <w:top w:val="none" w:sz="0" w:space="0" w:color="auto"/>
        <w:left w:val="none" w:sz="0" w:space="0" w:color="auto"/>
        <w:bottom w:val="none" w:sz="0" w:space="0" w:color="auto"/>
        <w:right w:val="none" w:sz="0" w:space="0" w:color="auto"/>
      </w:divBdr>
    </w:div>
    <w:div w:id="1951081588">
      <w:bodyDiv w:val="1"/>
      <w:marLeft w:val="0"/>
      <w:marRight w:val="0"/>
      <w:marTop w:val="0"/>
      <w:marBottom w:val="0"/>
      <w:divBdr>
        <w:top w:val="none" w:sz="0" w:space="0" w:color="auto"/>
        <w:left w:val="none" w:sz="0" w:space="0" w:color="auto"/>
        <w:bottom w:val="none" w:sz="0" w:space="0" w:color="auto"/>
        <w:right w:val="none" w:sz="0" w:space="0" w:color="auto"/>
      </w:divBdr>
    </w:div>
    <w:div w:id="1964455086">
      <w:bodyDiv w:val="1"/>
      <w:marLeft w:val="0"/>
      <w:marRight w:val="0"/>
      <w:marTop w:val="0"/>
      <w:marBottom w:val="0"/>
      <w:divBdr>
        <w:top w:val="none" w:sz="0" w:space="0" w:color="auto"/>
        <w:left w:val="none" w:sz="0" w:space="0" w:color="auto"/>
        <w:bottom w:val="none" w:sz="0" w:space="0" w:color="auto"/>
        <w:right w:val="none" w:sz="0" w:space="0" w:color="auto"/>
      </w:divBdr>
      <w:divsChild>
        <w:div w:id="1371804993">
          <w:marLeft w:val="0"/>
          <w:marRight w:val="0"/>
          <w:marTop w:val="0"/>
          <w:marBottom w:val="0"/>
          <w:divBdr>
            <w:top w:val="none" w:sz="0" w:space="0" w:color="auto"/>
            <w:left w:val="none" w:sz="0" w:space="0" w:color="auto"/>
            <w:bottom w:val="none" w:sz="0" w:space="0" w:color="auto"/>
            <w:right w:val="none" w:sz="0" w:space="0" w:color="auto"/>
          </w:divBdr>
        </w:div>
      </w:divsChild>
    </w:div>
    <w:div w:id="1965042224">
      <w:bodyDiv w:val="1"/>
      <w:marLeft w:val="0"/>
      <w:marRight w:val="0"/>
      <w:marTop w:val="0"/>
      <w:marBottom w:val="0"/>
      <w:divBdr>
        <w:top w:val="none" w:sz="0" w:space="0" w:color="auto"/>
        <w:left w:val="none" w:sz="0" w:space="0" w:color="auto"/>
        <w:bottom w:val="none" w:sz="0" w:space="0" w:color="auto"/>
        <w:right w:val="none" w:sz="0" w:space="0" w:color="auto"/>
      </w:divBdr>
    </w:div>
    <w:div w:id="1971586943">
      <w:bodyDiv w:val="1"/>
      <w:marLeft w:val="0"/>
      <w:marRight w:val="0"/>
      <w:marTop w:val="0"/>
      <w:marBottom w:val="0"/>
      <w:divBdr>
        <w:top w:val="none" w:sz="0" w:space="0" w:color="auto"/>
        <w:left w:val="none" w:sz="0" w:space="0" w:color="auto"/>
        <w:bottom w:val="none" w:sz="0" w:space="0" w:color="auto"/>
        <w:right w:val="none" w:sz="0" w:space="0" w:color="auto"/>
      </w:divBdr>
    </w:div>
    <w:div w:id="1974095093">
      <w:bodyDiv w:val="1"/>
      <w:marLeft w:val="0"/>
      <w:marRight w:val="0"/>
      <w:marTop w:val="0"/>
      <w:marBottom w:val="0"/>
      <w:divBdr>
        <w:top w:val="none" w:sz="0" w:space="0" w:color="auto"/>
        <w:left w:val="none" w:sz="0" w:space="0" w:color="auto"/>
        <w:bottom w:val="none" w:sz="0" w:space="0" w:color="auto"/>
        <w:right w:val="none" w:sz="0" w:space="0" w:color="auto"/>
      </w:divBdr>
      <w:divsChild>
        <w:div w:id="430006575">
          <w:marLeft w:val="336"/>
          <w:marRight w:val="0"/>
          <w:marTop w:val="120"/>
          <w:marBottom w:val="312"/>
          <w:divBdr>
            <w:top w:val="none" w:sz="0" w:space="0" w:color="auto"/>
            <w:left w:val="none" w:sz="0" w:space="0" w:color="auto"/>
            <w:bottom w:val="none" w:sz="0" w:space="0" w:color="auto"/>
            <w:right w:val="none" w:sz="0" w:space="0" w:color="auto"/>
          </w:divBdr>
          <w:divsChild>
            <w:div w:id="1531795112">
              <w:marLeft w:val="0"/>
              <w:marRight w:val="0"/>
              <w:marTop w:val="0"/>
              <w:marBottom w:val="0"/>
              <w:divBdr>
                <w:top w:val="single" w:sz="6" w:space="0" w:color="CCCCCC"/>
                <w:left w:val="single" w:sz="6" w:space="0" w:color="CCCCCC"/>
                <w:bottom w:val="single" w:sz="6" w:space="0" w:color="CCCCCC"/>
                <w:right w:val="single" w:sz="6" w:space="0" w:color="CCCCCC"/>
              </w:divBdr>
              <w:divsChild>
                <w:div w:id="14027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820">
          <w:marLeft w:val="336"/>
          <w:marRight w:val="0"/>
          <w:marTop w:val="120"/>
          <w:marBottom w:val="312"/>
          <w:divBdr>
            <w:top w:val="none" w:sz="0" w:space="0" w:color="auto"/>
            <w:left w:val="none" w:sz="0" w:space="0" w:color="auto"/>
            <w:bottom w:val="none" w:sz="0" w:space="0" w:color="auto"/>
            <w:right w:val="none" w:sz="0" w:space="0" w:color="auto"/>
          </w:divBdr>
          <w:divsChild>
            <w:div w:id="1402368052">
              <w:marLeft w:val="0"/>
              <w:marRight w:val="0"/>
              <w:marTop w:val="0"/>
              <w:marBottom w:val="0"/>
              <w:divBdr>
                <w:top w:val="single" w:sz="6" w:space="0" w:color="CCCCCC"/>
                <w:left w:val="single" w:sz="6" w:space="0" w:color="CCCCCC"/>
                <w:bottom w:val="single" w:sz="6" w:space="0" w:color="CCCCCC"/>
                <w:right w:val="single" w:sz="6" w:space="0" w:color="CCCCCC"/>
              </w:divBdr>
              <w:divsChild>
                <w:div w:id="18052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2320">
          <w:marLeft w:val="336"/>
          <w:marRight w:val="0"/>
          <w:marTop w:val="120"/>
          <w:marBottom w:val="312"/>
          <w:divBdr>
            <w:top w:val="none" w:sz="0" w:space="0" w:color="auto"/>
            <w:left w:val="none" w:sz="0" w:space="0" w:color="auto"/>
            <w:bottom w:val="none" w:sz="0" w:space="0" w:color="auto"/>
            <w:right w:val="none" w:sz="0" w:space="0" w:color="auto"/>
          </w:divBdr>
          <w:divsChild>
            <w:div w:id="1021931948">
              <w:marLeft w:val="0"/>
              <w:marRight w:val="0"/>
              <w:marTop w:val="0"/>
              <w:marBottom w:val="0"/>
              <w:divBdr>
                <w:top w:val="single" w:sz="6" w:space="0" w:color="CCCCCC"/>
                <w:left w:val="single" w:sz="6" w:space="0" w:color="CCCCCC"/>
                <w:bottom w:val="single" w:sz="6" w:space="0" w:color="CCCCCC"/>
                <w:right w:val="single" w:sz="6" w:space="0" w:color="CCCCCC"/>
              </w:divBdr>
              <w:divsChild>
                <w:div w:id="539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50504">
      <w:bodyDiv w:val="1"/>
      <w:marLeft w:val="0"/>
      <w:marRight w:val="0"/>
      <w:marTop w:val="0"/>
      <w:marBottom w:val="0"/>
      <w:divBdr>
        <w:top w:val="none" w:sz="0" w:space="0" w:color="auto"/>
        <w:left w:val="none" w:sz="0" w:space="0" w:color="auto"/>
        <w:bottom w:val="none" w:sz="0" w:space="0" w:color="auto"/>
        <w:right w:val="none" w:sz="0" w:space="0" w:color="auto"/>
      </w:divBdr>
      <w:divsChild>
        <w:div w:id="670835591">
          <w:marLeft w:val="0"/>
          <w:marRight w:val="0"/>
          <w:marTop w:val="0"/>
          <w:marBottom w:val="0"/>
          <w:divBdr>
            <w:top w:val="none" w:sz="0" w:space="0" w:color="auto"/>
            <w:left w:val="none" w:sz="0" w:space="0" w:color="auto"/>
            <w:bottom w:val="none" w:sz="0" w:space="0" w:color="auto"/>
            <w:right w:val="none" w:sz="0" w:space="0" w:color="auto"/>
          </w:divBdr>
          <w:divsChild>
            <w:div w:id="79568545">
              <w:marLeft w:val="0"/>
              <w:marRight w:val="0"/>
              <w:marTop w:val="0"/>
              <w:marBottom w:val="0"/>
              <w:divBdr>
                <w:top w:val="none" w:sz="0" w:space="0" w:color="auto"/>
                <w:left w:val="none" w:sz="0" w:space="0" w:color="auto"/>
                <w:bottom w:val="none" w:sz="0" w:space="0" w:color="auto"/>
                <w:right w:val="none" w:sz="0" w:space="0" w:color="auto"/>
              </w:divBdr>
              <w:divsChild>
                <w:div w:id="1157918211">
                  <w:marLeft w:val="0"/>
                  <w:marRight w:val="0"/>
                  <w:marTop w:val="0"/>
                  <w:marBottom w:val="0"/>
                  <w:divBdr>
                    <w:top w:val="none" w:sz="0" w:space="0" w:color="auto"/>
                    <w:left w:val="none" w:sz="0" w:space="0" w:color="auto"/>
                    <w:bottom w:val="none" w:sz="0" w:space="0" w:color="auto"/>
                    <w:right w:val="none" w:sz="0" w:space="0" w:color="auto"/>
                  </w:divBdr>
                  <w:divsChild>
                    <w:div w:id="1542597003">
                      <w:marLeft w:val="0"/>
                      <w:marRight w:val="0"/>
                      <w:marTop w:val="0"/>
                      <w:marBottom w:val="0"/>
                      <w:divBdr>
                        <w:top w:val="none" w:sz="0" w:space="0" w:color="auto"/>
                        <w:left w:val="none" w:sz="0" w:space="0" w:color="auto"/>
                        <w:bottom w:val="none" w:sz="0" w:space="0" w:color="auto"/>
                        <w:right w:val="none" w:sz="0" w:space="0" w:color="auto"/>
                      </w:divBdr>
                      <w:divsChild>
                        <w:div w:id="1523785759">
                          <w:marLeft w:val="0"/>
                          <w:marRight w:val="0"/>
                          <w:marTop w:val="0"/>
                          <w:marBottom w:val="0"/>
                          <w:divBdr>
                            <w:top w:val="none" w:sz="0" w:space="0" w:color="auto"/>
                            <w:left w:val="none" w:sz="0" w:space="0" w:color="auto"/>
                            <w:bottom w:val="none" w:sz="0" w:space="0" w:color="auto"/>
                            <w:right w:val="none" w:sz="0" w:space="0" w:color="auto"/>
                          </w:divBdr>
                          <w:divsChild>
                            <w:div w:id="1341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536240">
      <w:bodyDiv w:val="1"/>
      <w:marLeft w:val="0"/>
      <w:marRight w:val="0"/>
      <w:marTop w:val="0"/>
      <w:marBottom w:val="0"/>
      <w:divBdr>
        <w:top w:val="none" w:sz="0" w:space="0" w:color="auto"/>
        <w:left w:val="none" w:sz="0" w:space="0" w:color="auto"/>
        <w:bottom w:val="none" w:sz="0" w:space="0" w:color="auto"/>
        <w:right w:val="none" w:sz="0" w:space="0" w:color="auto"/>
      </w:divBdr>
    </w:div>
    <w:div w:id="2004114821">
      <w:bodyDiv w:val="1"/>
      <w:marLeft w:val="0"/>
      <w:marRight w:val="0"/>
      <w:marTop w:val="0"/>
      <w:marBottom w:val="0"/>
      <w:divBdr>
        <w:top w:val="none" w:sz="0" w:space="0" w:color="auto"/>
        <w:left w:val="none" w:sz="0" w:space="0" w:color="auto"/>
        <w:bottom w:val="none" w:sz="0" w:space="0" w:color="auto"/>
        <w:right w:val="none" w:sz="0" w:space="0" w:color="auto"/>
      </w:divBdr>
    </w:div>
    <w:div w:id="2009282741">
      <w:bodyDiv w:val="1"/>
      <w:marLeft w:val="0"/>
      <w:marRight w:val="0"/>
      <w:marTop w:val="0"/>
      <w:marBottom w:val="0"/>
      <w:divBdr>
        <w:top w:val="none" w:sz="0" w:space="0" w:color="auto"/>
        <w:left w:val="none" w:sz="0" w:space="0" w:color="auto"/>
        <w:bottom w:val="none" w:sz="0" w:space="0" w:color="auto"/>
        <w:right w:val="none" w:sz="0" w:space="0" w:color="auto"/>
      </w:divBdr>
    </w:div>
    <w:div w:id="2015183907">
      <w:bodyDiv w:val="1"/>
      <w:marLeft w:val="0"/>
      <w:marRight w:val="0"/>
      <w:marTop w:val="0"/>
      <w:marBottom w:val="0"/>
      <w:divBdr>
        <w:top w:val="none" w:sz="0" w:space="0" w:color="auto"/>
        <w:left w:val="none" w:sz="0" w:space="0" w:color="auto"/>
        <w:bottom w:val="none" w:sz="0" w:space="0" w:color="auto"/>
        <w:right w:val="none" w:sz="0" w:space="0" w:color="auto"/>
      </w:divBdr>
    </w:div>
    <w:div w:id="2024352702">
      <w:bodyDiv w:val="1"/>
      <w:marLeft w:val="0"/>
      <w:marRight w:val="0"/>
      <w:marTop w:val="0"/>
      <w:marBottom w:val="0"/>
      <w:divBdr>
        <w:top w:val="none" w:sz="0" w:space="0" w:color="auto"/>
        <w:left w:val="none" w:sz="0" w:space="0" w:color="auto"/>
        <w:bottom w:val="none" w:sz="0" w:space="0" w:color="auto"/>
        <w:right w:val="none" w:sz="0" w:space="0" w:color="auto"/>
      </w:divBdr>
    </w:div>
    <w:div w:id="2026898311">
      <w:bodyDiv w:val="1"/>
      <w:marLeft w:val="0"/>
      <w:marRight w:val="0"/>
      <w:marTop w:val="0"/>
      <w:marBottom w:val="0"/>
      <w:divBdr>
        <w:top w:val="none" w:sz="0" w:space="0" w:color="auto"/>
        <w:left w:val="none" w:sz="0" w:space="0" w:color="auto"/>
        <w:bottom w:val="none" w:sz="0" w:space="0" w:color="auto"/>
        <w:right w:val="none" w:sz="0" w:space="0" w:color="auto"/>
      </w:divBdr>
    </w:div>
    <w:div w:id="2031562710">
      <w:bodyDiv w:val="1"/>
      <w:marLeft w:val="0"/>
      <w:marRight w:val="0"/>
      <w:marTop w:val="0"/>
      <w:marBottom w:val="0"/>
      <w:divBdr>
        <w:top w:val="none" w:sz="0" w:space="0" w:color="auto"/>
        <w:left w:val="none" w:sz="0" w:space="0" w:color="auto"/>
        <w:bottom w:val="none" w:sz="0" w:space="0" w:color="auto"/>
        <w:right w:val="none" w:sz="0" w:space="0" w:color="auto"/>
      </w:divBdr>
    </w:div>
    <w:div w:id="2061516203">
      <w:bodyDiv w:val="1"/>
      <w:marLeft w:val="0"/>
      <w:marRight w:val="0"/>
      <w:marTop w:val="0"/>
      <w:marBottom w:val="0"/>
      <w:divBdr>
        <w:top w:val="none" w:sz="0" w:space="0" w:color="auto"/>
        <w:left w:val="none" w:sz="0" w:space="0" w:color="auto"/>
        <w:bottom w:val="none" w:sz="0" w:space="0" w:color="auto"/>
        <w:right w:val="none" w:sz="0" w:space="0" w:color="auto"/>
      </w:divBdr>
    </w:div>
    <w:div w:id="2076583414">
      <w:bodyDiv w:val="1"/>
      <w:marLeft w:val="0"/>
      <w:marRight w:val="0"/>
      <w:marTop w:val="0"/>
      <w:marBottom w:val="0"/>
      <w:divBdr>
        <w:top w:val="none" w:sz="0" w:space="0" w:color="auto"/>
        <w:left w:val="none" w:sz="0" w:space="0" w:color="auto"/>
        <w:bottom w:val="none" w:sz="0" w:space="0" w:color="auto"/>
        <w:right w:val="none" w:sz="0" w:space="0" w:color="auto"/>
      </w:divBdr>
    </w:div>
    <w:div w:id="2088768045">
      <w:bodyDiv w:val="1"/>
      <w:marLeft w:val="0"/>
      <w:marRight w:val="0"/>
      <w:marTop w:val="0"/>
      <w:marBottom w:val="0"/>
      <w:divBdr>
        <w:top w:val="none" w:sz="0" w:space="0" w:color="auto"/>
        <w:left w:val="none" w:sz="0" w:space="0" w:color="auto"/>
        <w:bottom w:val="none" w:sz="0" w:space="0" w:color="auto"/>
        <w:right w:val="none" w:sz="0" w:space="0" w:color="auto"/>
      </w:divBdr>
      <w:divsChild>
        <w:div w:id="125398594">
          <w:marLeft w:val="0"/>
          <w:marRight w:val="0"/>
          <w:marTop w:val="0"/>
          <w:marBottom w:val="0"/>
          <w:divBdr>
            <w:top w:val="none" w:sz="0" w:space="0" w:color="auto"/>
            <w:left w:val="none" w:sz="0" w:space="0" w:color="auto"/>
            <w:bottom w:val="none" w:sz="0" w:space="0" w:color="auto"/>
            <w:right w:val="none" w:sz="0" w:space="0" w:color="auto"/>
          </w:divBdr>
          <w:divsChild>
            <w:div w:id="1359702767">
              <w:marLeft w:val="0"/>
              <w:marRight w:val="0"/>
              <w:marTop w:val="0"/>
              <w:marBottom w:val="0"/>
              <w:divBdr>
                <w:top w:val="none" w:sz="0" w:space="0" w:color="auto"/>
                <w:left w:val="none" w:sz="0" w:space="0" w:color="auto"/>
                <w:bottom w:val="none" w:sz="0" w:space="0" w:color="auto"/>
                <w:right w:val="none" w:sz="0" w:space="0" w:color="auto"/>
              </w:divBdr>
              <w:divsChild>
                <w:div w:id="1828552510">
                  <w:marLeft w:val="0"/>
                  <w:marRight w:val="0"/>
                  <w:marTop w:val="0"/>
                  <w:marBottom w:val="0"/>
                  <w:divBdr>
                    <w:top w:val="none" w:sz="0" w:space="0" w:color="auto"/>
                    <w:left w:val="none" w:sz="0" w:space="0" w:color="auto"/>
                    <w:bottom w:val="none" w:sz="0" w:space="0" w:color="auto"/>
                    <w:right w:val="none" w:sz="0" w:space="0" w:color="auto"/>
                  </w:divBdr>
                  <w:divsChild>
                    <w:div w:id="128089513">
                      <w:marLeft w:val="0"/>
                      <w:marRight w:val="0"/>
                      <w:marTop w:val="0"/>
                      <w:marBottom w:val="0"/>
                      <w:divBdr>
                        <w:top w:val="none" w:sz="0" w:space="0" w:color="auto"/>
                        <w:left w:val="none" w:sz="0" w:space="0" w:color="auto"/>
                        <w:bottom w:val="none" w:sz="0" w:space="0" w:color="auto"/>
                        <w:right w:val="none" w:sz="0" w:space="0" w:color="auto"/>
                      </w:divBdr>
                      <w:divsChild>
                        <w:div w:id="676884024">
                          <w:marLeft w:val="0"/>
                          <w:marRight w:val="0"/>
                          <w:marTop w:val="0"/>
                          <w:marBottom w:val="0"/>
                          <w:divBdr>
                            <w:top w:val="none" w:sz="0" w:space="0" w:color="auto"/>
                            <w:left w:val="none" w:sz="0" w:space="0" w:color="auto"/>
                            <w:bottom w:val="none" w:sz="0" w:space="0" w:color="auto"/>
                            <w:right w:val="none" w:sz="0" w:space="0" w:color="auto"/>
                          </w:divBdr>
                          <w:divsChild>
                            <w:div w:id="15746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002338">
      <w:bodyDiv w:val="1"/>
      <w:marLeft w:val="0"/>
      <w:marRight w:val="0"/>
      <w:marTop w:val="0"/>
      <w:marBottom w:val="0"/>
      <w:divBdr>
        <w:top w:val="none" w:sz="0" w:space="0" w:color="auto"/>
        <w:left w:val="none" w:sz="0" w:space="0" w:color="auto"/>
        <w:bottom w:val="none" w:sz="0" w:space="0" w:color="auto"/>
        <w:right w:val="none" w:sz="0" w:space="0" w:color="auto"/>
      </w:divBdr>
    </w:div>
    <w:div w:id="2100517531">
      <w:bodyDiv w:val="1"/>
      <w:marLeft w:val="0"/>
      <w:marRight w:val="0"/>
      <w:marTop w:val="0"/>
      <w:marBottom w:val="0"/>
      <w:divBdr>
        <w:top w:val="none" w:sz="0" w:space="0" w:color="auto"/>
        <w:left w:val="none" w:sz="0" w:space="0" w:color="auto"/>
        <w:bottom w:val="none" w:sz="0" w:space="0" w:color="auto"/>
        <w:right w:val="none" w:sz="0" w:space="0" w:color="auto"/>
      </w:divBdr>
    </w:div>
    <w:div w:id="2121029378">
      <w:bodyDiv w:val="1"/>
      <w:marLeft w:val="0"/>
      <w:marRight w:val="0"/>
      <w:marTop w:val="0"/>
      <w:marBottom w:val="0"/>
      <w:divBdr>
        <w:top w:val="none" w:sz="0" w:space="0" w:color="auto"/>
        <w:left w:val="none" w:sz="0" w:space="0" w:color="auto"/>
        <w:bottom w:val="none" w:sz="0" w:space="0" w:color="auto"/>
        <w:right w:val="none" w:sz="0" w:space="0" w:color="auto"/>
      </w:divBdr>
    </w:div>
    <w:div w:id="2125612721">
      <w:bodyDiv w:val="1"/>
      <w:marLeft w:val="0"/>
      <w:marRight w:val="0"/>
      <w:marTop w:val="0"/>
      <w:marBottom w:val="0"/>
      <w:divBdr>
        <w:top w:val="none" w:sz="0" w:space="0" w:color="auto"/>
        <w:left w:val="none" w:sz="0" w:space="0" w:color="auto"/>
        <w:bottom w:val="none" w:sz="0" w:space="0" w:color="auto"/>
        <w:right w:val="none" w:sz="0" w:space="0" w:color="auto"/>
      </w:divBdr>
      <w:divsChild>
        <w:div w:id="429350805">
          <w:marLeft w:val="0"/>
          <w:marRight w:val="0"/>
          <w:marTop w:val="0"/>
          <w:marBottom w:val="0"/>
          <w:divBdr>
            <w:top w:val="none" w:sz="0" w:space="0" w:color="auto"/>
            <w:left w:val="none" w:sz="0" w:space="0" w:color="auto"/>
            <w:bottom w:val="none" w:sz="0" w:space="0" w:color="auto"/>
            <w:right w:val="none" w:sz="0" w:space="0" w:color="auto"/>
          </w:divBdr>
          <w:divsChild>
            <w:div w:id="1682463728">
              <w:marLeft w:val="0"/>
              <w:marRight w:val="345"/>
              <w:marTop w:val="0"/>
              <w:marBottom w:val="0"/>
              <w:divBdr>
                <w:top w:val="none" w:sz="0" w:space="0" w:color="auto"/>
                <w:left w:val="none" w:sz="0" w:space="0" w:color="auto"/>
                <w:bottom w:val="none" w:sz="0" w:space="0" w:color="auto"/>
                <w:right w:val="none" w:sz="0" w:space="0" w:color="auto"/>
              </w:divBdr>
              <w:divsChild>
                <w:div w:id="542596936">
                  <w:marLeft w:val="0"/>
                  <w:marRight w:val="0"/>
                  <w:marTop w:val="0"/>
                  <w:marBottom w:val="0"/>
                  <w:divBdr>
                    <w:top w:val="none" w:sz="0" w:space="0" w:color="auto"/>
                    <w:left w:val="none" w:sz="0" w:space="0" w:color="auto"/>
                    <w:bottom w:val="none" w:sz="0" w:space="0" w:color="auto"/>
                    <w:right w:val="none" w:sz="0" w:space="0" w:color="auto"/>
                  </w:divBdr>
                  <w:divsChild>
                    <w:div w:id="738405026">
                      <w:marLeft w:val="3900"/>
                      <w:marRight w:val="3450"/>
                      <w:marTop w:val="0"/>
                      <w:marBottom w:val="0"/>
                      <w:divBdr>
                        <w:top w:val="none" w:sz="0" w:space="0" w:color="auto"/>
                        <w:left w:val="none" w:sz="0" w:space="0" w:color="auto"/>
                        <w:bottom w:val="none" w:sz="0" w:space="0" w:color="auto"/>
                        <w:right w:val="none" w:sz="0" w:space="0" w:color="auto"/>
                      </w:divBdr>
                      <w:divsChild>
                        <w:div w:id="589856681">
                          <w:marLeft w:val="0"/>
                          <w:marRight w:val="0"/>
                          <w:marTop w:val="0"/>
                          <w:marBottom w:val="30"/>
                          <w:divBdr>
                            <w:top w:val="none" w:sz="0" w:space="0" w:color="auto"/>
                            <w:left w:val="none" w:sz="0" w:space="0" w:color="auto"/>
                            <w:bottom w:val="none" w:sz="0" w:space="0" w:color="auto"/>
                            <w:right w:val="none" w:sz="0" w:space="0" w:color="auto"/>
                          </w:divBdr>
                          <w:divsChild>
                            <w:div w:id="9315505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471061">
      <w:bodyDiv w:val="1"/>
      <w:marLeft w:val="0"/>
      <w:marRight w:val="0"/>
      <w:marTop w:val="0"/>
      <w:marBottom w:val="0"/>
      <w:divBdr>
        <w:top w:val="none" w:sz="0" w:space="0" w:color="auto"/>
        <w:left w:val="none" w:sz="0" w:space="0" w:color="auto"/>
        <w:bottom w:val="none" w:sz="0" w:space="0" w:color="auto"/>
        <w:right w:val="none" w:sz="0" w:space="0" w:color="auto"/>
      </w:divBdr>
      <w:divsChild>
        <w:div w:id="581182947">
          <w:marLeft w:val="0"/>
          <w:marRight w:val="0"/>
          <w:marTop w:val="0"/>
          <w:marBottom w:val="0"/>
          <w:divBdr>
            <w:top w:val="none" w:sz="0" w:space="0" w:color="auto"/>
            <w:left w:val="none" w:sz="0" w:space="0" w:color="auto"/>
            <w:bottom w:val="none" w:sz="0" w:space="0" w:color="auto"/>
            <w:right w:val="none" w:sz="0" w:space="0" w:color="auto"/>
          </w:divBdr>
        </w:div>
      </w:divsChild>
    </w:div>
    <w:div w:id="2141996038">
      <w:bodyDiv w:val="1"/>
      <w:marLeft w:val="0"/>
      <w:marRight w:val="0"/>
      <w:marTop w:val="0"/>
      <w:marBottom w:val="0"/>
      <w:divBdr>
        <w:top w:val="none" w:sz="0" w:space="0" w:color="auto"/>
        <w:left w:val="none" w:sz="0" w:space="0" w:color="auto"/>
        <w:bottom w:val="none" w:sz="0" w:space="0" w:color="auto"/>
        <w:right w:val="none" w:sz="0" w:space="0" w:color="auto"/>
      </w:divBdr>
    </w:div>
    <w:div w:id="2143696093">
      <w:bodyDiv w:val="1"/>
      <w:marLeft w:val="0"/>
      <w:marRight w:val="0"/>
      <w:marTop w:val="0"/>
      <w:marBottom w:val="0"/>
      <w:divBdr>
        <w:top w:val="none" w:sz="0" w:space="0" w:color="auto"/>
        <w:left w:val="none" w:sz="0" w:space="0" w:color="auto"/>
        <w:bottom w:val="none" w:sz="0" w:space="0" w:color="auto"/>
        <w:right w:val="none" w:sz="0" w:space="0" w:color="auto"/>
      </w:divBdr>
      <w:divsChild>
        <w:div w:id="919604388">
          <w:marLeft w:val="336"/>
          <w:marRight w:val="0"/>
          <w:marTop w:val="120"/>
          <w:marBottom w:val="312"/>
          <w:divBdr>
            <w:top w:val="none" w:sz="0" w:space="0" w:color="auto"/>
            <w:left w:val="none" w:sz="0" w:space="0" w:color="auto"/>
            <w:bottom w:val="none" w:sz="0" w:space="0" w:color="auto"/>
            <w:right w:val="none" w:sz="0" w:space="0" w:color="auto"/>
          </w:divBdr>
          <w:divsChild>
            <w:div w:id="1296184692">
              <w:marLeft w:val="0"/>
              <w:marRight w:val="0"/>
              <w:marTop w:val="0"/>
              <w:marBottom w:val="0"/>
              <w:divBdr>
                <w:top w:val="single" w:sz="6" w:space="0" w:color="CCCCCC"/>
                <w:left w:val="single" w:sz="6" w:space="0" w:color="CCCCCC"/>
                <w:bottom w:val="single" w:sz="6" w:space="0" w:color="CCCCCC"/>
                <w:right w:val="single" w:sz="6" w:space="0" w:color="CCCCCC"/>
              </w:divBdr>
              <w:divsChild>
                <w:div w:id="3000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00563&amp;date=28.11.2022&amp;dst=100014&amp;field=134"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ref=2CCEAA2EAA3065DC8EF723109487C50FF14859B30636405E4E0FA045FCEA8DADE6139864660C5CC765992BE6E07F77357B058B6B821FA22DS2sFJ"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consultantplus://offline/ref=C0BBA329F2B9727EE123E2825CF2A8302ADD25ACC9784BE64EA5A78DAAF972E2B4B947A13C69FBD3AA9B371389AAD5556103ADD55FEC80B647t0D" TargetMode="External"/><Relationship Id="rId23"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vmf2.consultant.ru/cgi/online.cgi?req=doc&amp;rnd=ceK9pg&amp;base=LAW&amp;n=407208&amp;dst=1425&amp;field=134"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B1F5F-AD93-4B91-AD84-11D64C10D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41</Pages>
  <Words>25747</Words>
  <Characters>146759</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Часть 1</vt:lpstr>
    </vt:vector>
  </TitlesOfParts>
  <Company>CANOPUS</Company>
  <LinksUpToDate>false</LinksUpToDate>
  <CharactersWithSpaces>172162</CharactersWithSpaces>
  <SharedDoc>false</SharedDoc>
  <HLinks>
    <vt:vector size="18" baseType="variant">
      <vt:variant>
        <vt:i4>2228321</vt:i4>
      </vt:variant>
      <vt:variant>
        <vt:i4>6</vt:i4>
      </vt:variant>
      <vt:variant>
        <vt:i4>0</vt:i4>
      </vt:variant>
      <vt:variant>
        <vt:i4>5</vt:i4>
      </vt:variant>
      <vt:variant>
        <vt:lpwstr>consultantplus://offline/ref=632CCDAB91088CC6CB661AB42E79AF6C71A75A98B6B553EEF5382FDE35837F33DC6D69DE336DD0C6l8K7E</vt:lpwstr>
      </vt:variant>
      <vt:variant>
        <vt:lpwstr/>
      </vt:variant>
      <vt:variant>
        <vt:i4>7733305</vt:i4>
      </vt:variant>
      <vt:variant>
        <vt:i4>3</vt:i4>
      </vt:variant>
      <vt:variant>
        <vt:i4>0</vt:i4>
      </vt:variant>
      <vt:variant>
        <vt:i4>5</vt:i4>
      </vt:variant>
      <vt:variant>
        <vt:lpwstr>consultantplus://offline/ref=10803D23B2E3A6EFE3692EFC18E64718E054EFBC4B78459EA2D4A395B350286999BDACAB22A293DDpAW0J</vt:lpwstr>
      </vt:variant>
      <vt:variant>
        <vt:lpwstr/>
      </vt:variant>
      <vt:variant>
        <vt:i4>6160410</vt:i4>
      </vt:variant>
      <vt:variant>
        <vt:i4>0</vt:i4>
      </vt:variant>
      <vt:variant>
        <vt:i4>0</vt:i4>
      </vt:variant>
      <vt:variant>
        <vt:i4>5</vt:i4>
      </vt:variant>
      <vt:variant>
        <vt:lpwstr>http://omsk-gid.ru/firma/goszemkadastrsxemka-vishagi.html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1</dc:title>
  <dc:creator>Задворнов</dc:creator>
  <cp:lastModifiedBy>USER</cp:lastModifiedBy>
  <cp:revision>90</cp:revision>
  <cp:lastPrinted>2023-11-21T07:56:00Z</cp:lastPrinted>
  <dcterms:created xsi:type="dcterms:W3CDTF">2022-03-21T05:49:00Z</dcterms:created>
  <dcterms:modified xsi:type="dcterms:W3CDTF">2024-05-22T08:33:00Z</dcterms:modified>
</cp:coreProperties>
</file>