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tblLayout w:type="fixed"/>
        <w:tblLook w:val="04A0" w:firstRow="1" w:lastRow="0" w:firstColumn="1" w:lastColumn="0" w:noHBand="0" w:noVBand="1"/>
      </w:tblPr>
      <w:tblGrid>
        <w:gridCol w:w="9747"/>
        <w:gridCol w:w="18"/>
      </w:tblGrid>
      <w:tr w:rsidR="0054093B" w:rsidRPr="00141A6D" w:rsidTr="00810D8E">
        <w:trPr>
          <w:gridAfter w:val="1"/>
          <w:wAfter w:w="18" w:type="dxa"/>
        </w:trPr>
        <w:tc>
          <w:tcPr>
            <w:tcW w:w="9747" w:type="dxa"/>
            <w:hideMark/>
          </w:tcPr>
          <w:p w:rsidR="0054093B" w:rsidRPr="00141A6D" w:rsidRDefault="0054093B" w:rsidP="00810D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bCs/>
                <w:iCs/>
                <w:sz w:val="32"/>
                <w:szCs w:val="32"/>
              </w:rPr>
              <w:t xml:space="preserve">  </w:t>
            </w:r>
            <w:r w:rsidRPr="00141A6D">
              <w:rPr>
                <w:b/>
                <w:bCs/>
                <w:iCs/>
                <w:sz w:val="32"/>
                <w:szCs w:val="32"/>
              </w:rPr>
              <w:t>Совет Черлакского муниципального района</w:t>
            </w:r>
          </w:p>
          <w:p w:rsidR="0054093B" w:rsidRPr="00141A6D" w:rsidRDefault="0054093B" w:rsidP="00810D8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32"/>
                <w:szCs w:val="32"/>
              </w:rPr>
            </w:pPr>
            <w:r w:rsidRPr="00141A6D">
              <w:rPr>
                <w:b/>
                <w:bCs/>
                <w:iCs/>
                <w:sz w:val="32"/>
                <w:szCs w:val="32"/>
              </w:rPr>
              <w:t>Омской области</w:t>
            </w:r>
          </w:p>
        </w:tc>
      </w:tr>
      <w:tr w:rsidR="0054093B" w:rsidRPr="00141A6D" w:rsidTr="00810D8E">
        <w:tc>
          <w:tcPr>
            <w:tcW w:w="9765" w:type="dxa"/>
            <w:gridSpan w:val="2"/>
          </w:tcPr>
          <w:p w:rsidR="0054093B" w:rsidRPr="00141A6D" w:rsidRDefault="0054093B" w:rsidP="00810D8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54093B" w:rsidRPr="00141A6D" w:rsidTr="00810D8E">
        <w:tc>
          <w:tcPr>
            <w:tcW w:w="9765" w:type="dxa"/>
            <w:gridSpan w:val="2"/>
            <w:hideMark/>
          </w:tcPr>
          <w:p w:rsidR="0054093B" w:rsidRPr="00141A6D" w:rsidRDefault="0054093B" w:rsidP="00810D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41A6D">
              <w:rPr>
                <w:b/>
                <w:bCs/>
                <w:iCs/>
                <w:sz w:val="52"/>
                <w:szCs w:val="52"/>
              </w:rPr>
              <w:t>РЕШЕНИЕ</w:t>
            </w:r>
          </w:p>
        </w:tc>
      </w:tr>
      <w:tr w:rsidR="0054093B" w:rsidRPr="00141A6D" w:rsidTr="00810D8E">
        <w:tc>
          <w:tcPr>
            <w:tcW w:w="9765" w:type="dxa"/>
            <w:gridSpan w:val="2"/>
          </w:tcPr>
          <w:p w:rsidR="0054093B" w:rsidRPr="00B66CA8" w:rsidRDefault="0054093B" w:rsidP="00810D8E">
            <w:pPr>
              <w:widowControl w:val="0"/>
              <w:tabs>
                <w:tab w:val="right" w:pos="9549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color w:val="FF0000"/>
                <w:sz w:val="28"/>
                <w:szCs w:val="28"/>
              </w:rPr>
            </w:pPr>
          </w:p>
          <w:p w:rsidR="0054093B" w:rsidRDefault="004B5BF4" w:rsidP="00810D8E">
            <w:pPr>
              <w:widowControl w:val="0"/>
              <w:tabs>
                <w:tab w:val="left" w:pos="4758"/>
                <w:tab w:val="right" w:pos="9549"/>
              </w:tabs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31 января</w:t>
            </w:r>
            <w:r w:rsidR="0054093B">
              <w:rPr>
                <w:bCs/>
                <w:iCs/>
                <w:sz w:val="28"/>
                <w:szCs w:val="28"/>
              </w:rPr>
              <w:t xml:space="preserve"> 202</w:t>
            </w:r>
            <w:r>
              <w:rPr>
                <w:bCs/>
                <w:iCs/>
                <w:sz w:val="28"/>
                <w:szCs w:val="28"/>
              </w:rPr>
              <w:t>5</w:t>
            </w:r>
            <w:r w:rsidR="003474E5">
              <w:rPr>
                <w:bCs/>
                <w:iCs/>
                <w:sz w:val="28"/>
                <w:szCs w:val="28"/>
              </w:rPr>
              <w:t xml:space="preserve"> года</w:t>
            </w:r>
            <w:r w:rsidR="003474E5">
              <w:rPr>
                <w:bCs/>
                <w:iCs/>
                <w:sz w:val="28"/>
                <w:szCs w:val="28"/>
              </w:rPr>
              <w:tab/>
              <w:t xml:space="preserve">                                                          № 3</w:t>
            </w:r>
          </w:p>
          <w:p w:rsidR="0054093B" w:rsidRPr="00527104" w:rsidRDefault="0054093B" w:rsidP="00810D8E">
            <w:pPr>
              <w:widowControl w:val="0"/>
              <w:tabs>
                <w:tab w:val="right" w:pos="9549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highlight w:val="red"/>
              </w:rPr>
            </w:pPr>
          </w:p>
        </w:tc>
      </w:tr>
      <w:tr w:rsidR="0054093B" w:rsidRPr="00141A6D" w:rsidTr="00810D8E">
        <w:tc>
          <w:tcPr>
            <w:tcW w:w="9765" w:type="dxa"/>
            <w:gridSpan w:val="2"/>
            <w:hideMark/>
          </w:tcPr>
          <w:p w:rsidR="0054093B" w:rsidRPr="00141A6D" w:rsidRDefault="0054093B" w:rsidP="00810D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41A6D">
              <w:rPr>
                <w:bCs/>
                <w:iCs/>
              </w:rPr>
              <w:t>р.п. Черлак Омской области</w:t>
            </w:r>
          </w:p>
        </w:tc>
      </w:tr>
      <w:tr w:rsidR="0054093B" w:rsidRPr="00141A6D" w:rsidTr="00810D8E">
        <w:tc>
          <w:tcPr>
            <w:tcW w:w="9765" w:type="dxa"/>
            <w:gridSpan w:val="2"/>
          </w:tcPr>
          <w:p w:rsidR="0054093B" w:rsidRPr="00C51379" w:rsidRDefault="0054093B" w:rsidP="00810D8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54093B" w:rsidRPr="00141A6D" w:rsidTr="00810D8E">
        <w:trPr>
          <w:trHeight w:val="511"/>
        </w:trPr>
        <w:tc>
          <w:tcPr>
            <w:tcW w:w="9765" w:type="dxa"/>
            <w:gridSpan w:val="2"/>
          </w:tcPr>
          <w:p w:rsidR="0054093B" w:rsidRPr="007640A7" w:rsidRDefault="0054093B" w:rsidP="00810D8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FF0000"/>
                <w:sz w:val="32"/>
                <w:szCs w:val="32"/>
              </w:rPr>
            </w:pPr>
          </w:p>
        </w:tc>
      </w:tr>
    </w:tbl>
    <w:p w:rsidR="0054093B" w:rsidRDefault="0054093B" w:rsidP="0054093B">
      <w:pPr>
        <w:ind w:firstLine="708"/>
        <w:jc w:val="center"/>
        <w:rPr>
          <w:color w:val="22272F"/>
          <w:sz w:val="28"/>
          <w:szCs w:val="28"/>
        </w:rPr>
      </w:pPr>
    </w:p>
    <w:p w:rsidR="0054093B" w:rsidRDefault="0054093B" w:rsidP="0054093B">
      <w:pPr>
        <w:ind w:firstLine="708"/>
        <w:jc w:val="center"/>
        <w:rPr>
          <w:color w:val="22272F"/>
          <w:sz w:val="28"/>
          <w:szCs w:val="28"/>
        </w:rPr>
      </w:pPr>
      <w:r w:rsidRPr="001862D5">
        <w:rPr>
          <w:color w:val="22272F"/>
          <w:sz w:val="28"/>
          <w:szCs w:val="28"/>
        </w:rPr>
        <w:t>О</w:t>
      </w:r>
      <w:r w:rsidR="0086233B">
        <w:rPr>
          <w:color w:val="22272F"/>
          <w:sz w:val="28"/>
          <w:szCs w:val="28"/>
        </w:rPr>
        <w:t>б установлении</w:t>
      </w:r>
      <w:r w:rsidRPr="001862D5">
        <w:rPr>
          <w:color w:val="22272F"/>
          <w:sz w:val="28"/>
          <w:szCs w:val="28"/>
        </w:rPr>
        <w:t xml:space="preserve"> </w:t>
      </w:r>
      <w:r w:rsidR="00B2572C">
        <w:rPr>
          <w:color w:val="22272F"/>
          <w:sz w:val="28"/>
          <w:szCs w:val="28"/>
        </w:rPr>
        <w:t xml:space="preserve">в 2025 году </w:t>
      </w:r>
      <w:r w:rsidRPr="001862D5">
        <w:rPr>
          <w:color w:val="22272F"/>
          <w:sz w:val="28"/>
          <w:szCs w:val="28"/>
        </w:rPr>
        <w:t>дополнительной мер</w:t>
      </w:r>
      <w:r w:rsidR="0086233B">
        <w:rPr>
          <w:color w:val="22272F"/>
          <w:sz w:val="28"/>
          <w:szCs w:val="28"/>
        </w:rPr>
        <w:t>ы</w:t>
      </w:r>
      <w:r w:rsidRPr="001862D5">
        <w:rPr>
          <w:color w:val="22272F"/>
          <w:sz w:val="28"/>
          <w:szCs w:val="28"/>
        </w:rPr>
        <w:t xml:space="preserve"> социальной </w:t>
      </w:r>
    </w:p>
    <w:p w:rsidR="001D7BE1" w:rsidRPr="009454C1" w:rsidRDefault="0054093B" w:rsidP="0054093B">
      <w:pPr>
        <w:ind w:firstLine="708"/>
        <w:jc w:val="center"/>
        <w:rPr>
          <w:sz w:val="26"/>
          <w:szCs w:val="26"/>
        </w:rPr>
      </w:pPr>
      <w:r w:rsidRPr="001862D5">
        <w:rPr>
          <w:color w:val="22272F"/>
          <w:sz w:val="28"/>
          <w:szCs w:val="28"/>
        </w:rPr>
        <w:t xml:space="preserve">поддержки </w:t>
      </w:r>
      <w:r w:rsidR="006F5919" w:rsidRPr="006F5919">
        <w:rPr>
          <w:color w:val="22272F"/>
          <w:sz w:val="28"/>
          <w:szCs w:val="28"/>
        </w:rPr>
        <w:t>граждан, заключивши</w:t>
      </w:r>
      <w:r w:rsidR="006F5919">
        <w:rPr>
          <w:color w:val="22272F"/>
          <w:sz w:val="28"/>
          <w:szCs w:val="28"/>
        </w:rPr>
        <w:t>х</w:t>
      </w:r>
      <w:r w:rsidR="006F5919" w:rsidRPr="006F5919">
        <w:rPr>
          <w:color w:val="22272F"/>
          <w:sz w:val="28"/>
          <w:szCs w:val="28"/>
        </w:rPr>
        <w:t xml:space="preserve"> контракт о прохождении военной службы в Вооруженных Силах Российской Федерации в зоне проведения специальной военной операции</w:t>
      </w:r>
    </w:p>
    <w:p w:rsidR="00E95B7A" w:rsidRPr="009454C1" w:rsidRDefault="00E95B7A" w:rsidP="009D56F0">
      <w:pPr>
        <w:ind w:firstLine="708"/>
        <w:rPr>
          <w:sz w:val="26"/>
          <w:szCs w:val="26"/>
        </w:rPr>
      </w:pPr>
    </w:p>
    <w:p w:rsidR="001D7BE1" w:rsidRPr="009454C1" w:rsidRDefault="001D7BE1" w:rsidP="009D56F0">
      <w:pPr>
        <w:ind w:firstLine="708"/>
        <w:rPr>
          <w:sz w:val="26"/>
          <w:szCs w:val="26"/>
        </w:rPr>
      </w:pPr>
    </w:p>
    <w:p w:rsidR="009D56F0" w:rsidRPr="0054093B" w:rsidRDefault="0054093B" w:rsidP="0086233B">
      <w:pPr>
        <w:ind w:firstLine="709"/>
        <w:jc w:val="both"/>
        <w:rPr>
          <w:sz w:val="28"/>
          <w:szCs w:val="28"/>
        </w:rPr>
      </w:pPr>
      <w:r w:rsidRPr="0054093B">
        <w:rPr>
          <w:sz w:val="28"/>
          <w:szCs w:val="28"/>
        </w:rPr>
        <w:t xml:space="preserve">В целях </w:t>
      </w:r>
      <w:r w:rsidR="003B23F9">
        <w:rPr>
          <w:sz w:val="28"/>
          <w:szCs w:val="28"/>
        </w:rPr>
        <w:t>повышения уровня социальной поддержки</w:t>
      </w:r>
      <w:r w:rsidRPr="0054093B">
        <w:rPr>
          <w:sz w:val="28"/>
          <w:szCs w:val="28"/>
        </w:rPr>
        <w:t xml:space="preserve"> граждан, заключивши</w:t>
      </w:r>
      <w:r w:rsidR="006F5919">
        <w:rPr>
          <w:sz w:val="28"/>
          <w:szCs w:val="28"/>
        </w:rPr>
        <w:t>х</w:t>
      </w:r>
      <w:r w:rsidRPr="0054093B">
        <w:rPr>
          <w:sz w:val="28"/>
          <w:szCs w:val="28"/>
        </w:rPr>
        <w:t xml:space="preserve"> контракт о прохождении военной службы в Вооруженных Силах Российской Федерации в зоне проведения специальной военной операции, </w:t>
      </w:r>
    </w:p>
    <w:p w:rsidR="009D56F0" w:rsidRPr="0054093B" w:rsidRDefault="009D56F0" w:rsidP="0054093B">
      <w:pPr>
        <w:ind w:firstLine="567"/>
        <w:rPr>
          <w:sz w:val="28"/>
          <w:szCs w:val="28"/>
        </w:rPr>
      </w:pPr>
    </w:p>
    <w:p w:rsidR="009D56F0" w:rsidRDefault="009454C1" w:rsidP="0086233B">
      <w:pPr>
        <w:ind w:firstLine="567"/>
        <w:rPr>
          <w:b/>
          <w:sz w:val="28"/>
          <w:szCs w:val="28"/>
        </w:rPr>
      </w:pPr>
      <w:r w:rsidRPr="0054093B">
        <w:rPr>
          <w:b/>
          <w:sz w:val="28"/>
          <w:szCs w:val="28"/>
        </w:rPr>
        <w:t>Совет</w:t>
      </w:r>
      <w:r w:rsidR="009D56F0" w:rsidRPr="0054093B">
        <w:rPr>
          <w:b/>
          <w:sz w:val="28"/>
          <w:szCs w:val="28"/>
        </w:rPr>
        <w:t xml:space="preserve"> Че</w:t>
      </w:r>
      <w:r w:rsidR="008834E0" w:rsidRPr="0054093B">
        <w:rPr>
          <w:b/>
          <w:sz w:val="28"/>
          <w:szCs w:val="28"/>
        </w:rPr>
        <w:t>рлакского муниципального района</w:t>
      </w:r>
      <w:r w:rsidRPr="0054093B">
        <w:rPr>
          <w:b/>
          <w:sz w:val="28"/>
          <w:szCs w:val="28"/>
        </w:rPr>
        <w:t xml:space="preserve"> Омской области</w:t>
      </w:r>
      <w:r w:rsidR="009D56F0" w:rsidRPr="0054093B">
        <w:rPr>
          <w:b/>
          <w:sz w:val="28"/>
          <w:szCs w:val="28"/>
        </w:rPr>
        <w:t xml:space="preserve"> РЕШИЛ:</w:t>
      </w:r>
    </w:p>
    <w:p w:rsidR="00AB7986" w:rsidRPr="0054093B" w:rsidRDefault="00AB7986" w:rsidP="0054093B">
      <w:pPr>
        <w:ind w:firstLine="567"/>
        <w:rPr>
          <w:b/>
          <w:sz w:val="28"/>
          <w:szCs w:val="28"/>
        </w:rPr>
      </w:pPr>
    </w:p>
    <w:p w:rsidR="0086233B" w:rsidRDefault="009D56F0" w:rsidP="0086233B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9454C1">
        <w:rPr>
          <w:sz w:val="26"/>
          <w:szCs w:val="26"/>
        </w:rPr>
        <w:t xml:space="preserve">1. </w:t>
      </w:r>
      <w:r w:rsidR="0054093B" w:rsidRPr="001862D5">
        <w:rPr>
          <w:color w:val="22272F"/>
          <w:sz w:val="28"/>
          <w:szCs w:val="28"/>
        </w:rPr>
        <w:t>Установить</w:t>
      </w:r>
      <w:r w:rsidR="0086233B">
        <w:rPr>
          <w:color w:val="22272F"/>
          <w:sz w:val="28"/>
          <w:szCs w:val="28"/>
        </w:rPr>
        <w:t xml:space="preserve"> в 202</w:t>
      </w:r>
      <w:r w:rsidR="004B5BF4">
        <w:rPr>
          <w:color w:val="22272F"/>
          <w:sz w:val="28"/>
          <w:szCs w:val="28"/>
        </w:rPr>
        <w:t>5</w:t>
      </w:r>
      <w:r w:rsidR="0086233B">
        <w:rPr>
          <w:color w:val="22272F"/>
          <w:sz w:val="28"/>
          <w:szCs w:val="28"/>
        </w:rPr>
        <w:t xml:space="preserve"> году</w:t>
      </w:r>
      <w:r w:rsidR="0054093B" w:rsidRPr="001862D5">
        <w:rPr>
          <w:color w:val="22272F"/>
          <w:sz w:val="28"/>
          <w:szCs w:val="28"/>
        </w:rPr>
        <w:t xml:space="preserve"> дополнительную меру социальной поддержки</w:t>
      </w:r>
      <w:r w:rsidR="00AB7986">
        <w:rPr>
          <w:color w:val="22272F"/>
          <w:sz w:val="28"/>
          <w:szCs w:val="28"/>
        </w:rPr>
        <w:t xml:space="preserve"> </w:t>
      </w:r>
      <w:r w:rsidR="0054093B" w:rsidRPr="001862D5">
        <w:rPr>
          <w:color w:val="22272F"/>
          <w:sz w:val="28"/>
          <w:szCs w:val="28"/>
        </w:rPr>
        <w:t>в</w:t>
      </w:r>
      <w:r w:rsidR="00AB7986">
        <w:rPr>
          <w:color w:val="22272F"/>
          <w:sz w:val="28"/>
          <w:szCs w:val="28"/>
        </w:rPr>
        <w:t xml:space="preserve"> </w:t>
      </w:r>
      <w:r w:rsidR="0054093B" w:rsidRPr="001862D5">
        <w:rPr>
          <w:color w:val="22272F"/>
          <w:sz w:val="28"/>
          <w:szCs w:val="28"/>
        </w:rPr>
        <w:t xml:space="preserve">виде единовременной денежной выплаты в размере </w:t>
      </w:r>
      <w:r w:rsidR="00AB7986">
        <w:rPr>
          <w:color w:val="22272F"/>
          <w:sz w:val="28"/>
          <w:szCs w:val="28"/>
        </w:rPr>
        <w:t>2</w:t>
      </w:r>
      <w:r w:rsidR="0054093B" w:rsidRPr="001862D5">
        <w:rPr>
          <w:color w:val="22272F"/>
          <w:sz w:val="28"/>
          <w:szCs w:val="28"/>
        </w:rPr>
        <w:t>0 000 (</w:t>
      </w:r>
      <w:r w:rsidR="00AB7986">
        <w:rPr>
          <w:color w:val="22272F"/>
          <w:sz w:val="28"/>
          <w:szCs w:val="28"/>
        </w:rPr>
        <w:t>двадцат</w:t>
      </w:r>
      <w:r w:rsidR="0054093B" w:rsidRPr="001862D5">
        <w:rPr>
          <w:color w:val="22272F"/>
          <w:sz w:val="28"/>
          <w:szCs w:val="28"/>
        </w:rPr>
        <w:t>ь тысяч) рублей гражданам Российской Федерации, иностранным гражданам, лицам без гражданства, заключившим контракт</w:t>
      </w:r>
      <w:r w:rsidR="00AB7986">
        <w:rPr>
          <w:color w:val="22272F"/>
          <w:sz w:val="28"/>
          <w:szCs w:val="28"/>
        </w:rPr>
        <w:t xml:space="preserve"> </w:t>
      </w:r>
      <w:r w:rsidR="0054093B" w:rsidRPr="001862D5">
        <w:rPr>
          <w:color w:val="22272F"/>
          <w:sz w:val="28"/>
          <w:szCs w:val="28"/>
        </w:rPr>
        <w:t>с </w:t>
      </w:r>
      <w:r w:rsidR="00AB7986">
        <w:rPr>
          <w:color w:val="22272F"/>
          <w:sz w:val="28"/>
          <w:szCs w:val="28"/>
        </w:rPr>
        <w:t xml:space="preserve"> </w:t>
      </w:r>
      <w:r w:rsidR="0054093B" w:rsidRPr="001862D5">
        <w:rPr>
          <w:color w:val="22272F"/>
          <w:sz w:val="28"/>
          <w:szCs w:val="28"/>
        </w:rPr>
        <w:t>Министерством обороны Российской</w:t>
      </w:r>
      <w:r w:rsidR="00AB7986">
        <w:rPr>
          <w:color w:val="22272F"/>
          <w:sz w:val="28"/>
          <w:szCs w:val="28"/>
        </w:rPr>
        <w:t xml:space="preserve"> </w:t>
      </w:r>
      <w:r w:rsidR="0054093B" w:rsidRPr="001862D5">
        <w:rPr>
          <w:color w:val="22272F"/>
          <w:sz w:val="28"/>
          <w:szCs w:val="28"/>
        </w:rPr>
        <w:t>Федерации</w:t>
      </w:r>
      <w:r w:rsidR="00AB7986">
        <w:rPr>
          <w:color w:val="22272F"/>
          <w:sz w:val="28"/>
          <w:szCs w:val="28"/>
        </w:rPr>
        <w:t xml:space="preserve"> </w:t>
      </w:r>
      <w:r w:rsidR="0054093B" w:rsidRPr="001862D5">
        <w:rPr>
          <w:color w:val="22272F"/>
          <w:sz w:val="28"/>
          <w:szCs w:val="28"/>
        </w:rPr>
        <w:t>о</w:t>
      </w:r>
      <w:r w:rsidR="00AB7986">
        <w:rPr>
          <w:color w:val="22272F"/>
          <w:sz w:val="28"/>
          <w:szCs w:val="28"/>
        </w:rPr>
        <w:t xml:space="preserve"> </w:t>
      </w:r>
      <w:r w:rsidR="0054093B" w:rsidRPr="001862D5">
        <w:rPr>
          <w:color w:val="22272F"/>
          <w:sz w:val="28"/>
          <w:szCs w:val="28"/>
        </w:rPr>
        <w:t xml:space="preserve">прохождении военной службы в Вооруженных Силах Российской Федерации на срок не менее одного года от </w:t>
      </w:r>
      <w:r w:rsidR="00AB7986">
        <w:rPr>
          <w:color w:val="22272F"/>
          <w:sz w:val="28"/>
          <w:szCs w:val="28"/>
        </w:rPr>
        <w:t xml:space="preserve">Черлакского </w:t>
      </w:r>
      <w:r w:rsidR="0054093B" w:rsidRPr="001862D5">
        <w:rPr>
          <w:color w:val="22272F"/>
          <w:sz w:val="28"/>
          <w:szCs w:val="28"/>
        </w:rPr>
        <w:t>муниципального района Омской области</w:t>
      </w:r>
      <w:r w:rsidR="00AB7986">
        <w:rPr>
          <w:color w:val="22272F"/>
          <w:sz w:val="28"/>
          <w:szCs w:val="28"/>
        </w:rPr>
        <w:t xml:space="preserve"> </w:t>
      </w:r>
      <w:r w:rsidR="0054093B" w:rsidRPr="001862D5">
        <w:rPr>
          <w:color w:val="22272F"/>
          <w:sz w:val="28"/>
          <w:szCs w:val="28"/>
        </w:rPr>
        <w:t>в</w:t>
      </w:r>
      <w:r w:rsidR="00AB7986">
        <w:rPr>
          <w:color w:val="22272F"/>
          <w:sz w:val="28"/>
          <w:szCs w:val="28"/>
        </w:rPr>
        <w:t xml:space="preserve"> </w:t>
      </w:r>
      <w:r w:rsidR="0054093B" w:rsidRPr="001862D5">
        <w:rPr>
          <w:color w:val="22272F"/>
          <w:sz w:val="28"/>
          <w:szCs w:val="28"/>
        </w:rPr>
        <w:t>соответствии со списками, предоставляемыми</w:t>
      </w:r>
      <w:r w:rsidR="0058608F">
        <w:rPr>
          <w:color w:val="22272F"/>
          <w:sz w:val="28"/>
          <w:szCs w:val="28"/>
        </w:rPr>
        <w:t xml:space="preserve"> </w:t>
      </w:r>
      <w:r w:rsidR="0058608F" w:rsidRPr="0058608F">
        <w:rPr>
          <w:color w:val="22272F"/>
          <w:sz w:val="28"/>
          <w:szCs w:val="28"/>
        </w:rPr>
        <w:t>Военным</w:t>
      </w:r>
      <w:r w:rsidR="0058608F">
        <w:rPr>
          <w:color w:val="22272F"/>
          <w:sz w:val="28"/>
          <w:szCs w:val="28"/>
        </w:rPr>
        <w:t xml:space="preserve"> </w:t>
      </w:r>
      <w:r w:rsidR="0058608F" w:rsidRPr="0058608F">
        <w:rPr>
          <w:color w:val="22272F"/>
          <w:sz w:val="28"/>
          <w:szCs w:val="28"/>
        </w:rPr>
        <w:t>комиссариатом Черлакского района Омской области</w:t>
      </w:r>
      <w:r w:rsidR="0054093B" w:rsidRPr="0058608F">
        <w:rPr>
          <w:color w:val="22272F"/>
          <w:sz w:val="28"/>
          <w:szCs w:val="28"/>
        </w:rPr>
        <w:t>.</w:t>
      </w:r>
    </w:p>
    <w:p w:rsidR="0086233B" w:rsidRDefault="0054093B" w:rsidP="0086233B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54093B">
        <w:rPr>
          <w:color w:val="22272F"/>
          <w:sz w:val="28"/>
          <w:szCs w:val="28"/>
        </w:rPr>
        <w:t>2. Единовременная денежная выплата, предусмотренная </w:t>
      </w:r>
      <w:hyperlink r:id="rId5" w:anchor="/document/409448341/entry/1" w:history="1">
        <w:r w:rsidR="003F143E">
          <w:rPr>
            <w:sz w:val="28"/>
            <w:szCs w:val="28"/>
          </w:rPr>
          <w:t>пунктом</w:t>
        </w:r>
        <w:r w:rsidRPr="0054093B">
          <w:rPr>
            <w:sz w:val="28"/>
            <w:szCs w:val="28"/>
          </w:rPr>
          <w:t xml:space="preserve"> 1</w:t>
        </w:r>
      </w:hyperlink>
      <w:r w:rsidRPr="0054093B">
        <w:rPr>
          <w:color w:val="22272F"/>
          <w:sz w:val="28"/>
          <w:szCs w:val="28"/>
        </w:rPr>
        <w:t xml:space="preserve"> настоящего </w:t>
      </w:r>
      <w:r w:rsidR="00161B83">
        <w:rPr>
          <w:color w:val="22272F"/>
          <w:sz w:val="28"/>
          <w:szCs w:val="28"/>
        </w:rPr>
        <w:t>р</w:t>
      </w:r>
      <w:r w:rsidRPr="0054093B">
        <w:rPr>
          <w:color w:val="22272F"/>
          <w:sz w:val="28"/>
          <w:szCs w:val="28"/>
        </w:rPr>
        <w:t>ешения, не предоставляется заключившим контракт о прохождении военной службы в Вооруженных Силах Российской Федерации лицам, в отношении которых избрана мера пресечения в виде заключения под стражу, а также лицам, отбывающим наказание в виде лишения свободы с реальным отбыванием наказания.</w:t>
      </w:r>
    </w:p>
    <w:p w:rsidR="0086233B" w:rsidRDefault="0054093B" w:rsidP="0086233B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54093B">
        <w:rPr>
          <w:color w:val="22272F"/>
          <w:sz w:val="28"/>
          <w:szCs w:val="28"/>
        </w:rPr>
        <w:t>3.</w:t>
      </w:r>
      <w:r w:rsidR="003B23F9">
        <w:rPr>
          <w:color w:val="22272F"/>
          <w:sz w:val="28"/>
          <w:szCs w:val="28"/>
        </w:rPr>
        <w:t xml:space="preserve"> Поручить Администрации Черлакского муниципального района разработать и принять</w:t>
      </w:r>
      <w:r w:rsidRPr="0054093B">
        <w:rPr>
          <w:color w:val="22272F"/>
          <w:sz w:val="28"/>
          <w:szCs w:val="28"/>
        </w:rPr>
        <w:t xml:space="preserve"> </w:t>
      </w:r>
      <w:r w:rsidR="003B23F9">
        <w:rPr>
          <w:color w:val="22272F"/>
          <w:sz w:val="28"/>
          <w:szCs w:val="28"/>
        </w:rPr>
        <w:t>муниципальный нормативный правовой акт, регулирующий п</w:t>
      </w:r>
      <w:r w:rsidRPr="0054093B">
        <w:rPr>
          <w:color w:val="22272F"/>
          <w:sz w:val="28"/>
          <w:szCs w:val="28"/>
        </w:rPr>
        <w:t xml:space="preserve">орядок предоставления </w:t>
      </w:r>
      <w:r w:rsidR="003B23F9">
        <w:rPr>
          <w:color w:val="22272F"/>
          <w:sz w:val="28"/>
          <w:szCs w:val="28"/>
        </w:rPr>
        <w:t xml:space="preserve">гражданам </w:t>
      </w:r>
      <w:r w:rsidR="006F5919" w:rsidRPr="006F5919">
        <w:rPr>
          <w:color w:val="22272F"/>
          <w:sz w:val="28"/>
          <w:szCs w:val="28"/>
        </w:rPr>
        <w:t>дополнительн</w:t>
      </w:r>
      <w:r w:rsidR="006F5919">
        <w:rPr>
          <w:color w:val="22272F"/>
          <w:sz w:val="28"/>
          <w:szCs w:val="28"/>
        </w:rPr>
        <w:t>ой</w:t>
      </w:r>
      <w:r w:rsidR="006F5919" w:rsidRPr="006F5919">
        <w:rPr>
          <w:color w:val="22272F"/>
          <w:sz w:val="28"/>
          <w:szCs w:val="28"/>
        </w:rPr>
        <w:t xml:space="preserve"> мер</w:t>
      </w:r>
      <w:r w:rsidR="006F5919">
        <w:rPr>
          <w:color w:val="22272F"/>
          <w:sz w:val="28"/>
          <w:szCs w:val="28"/>
        </w:rPr>
        <w:t>ы</w:t>
      </w:r>
      <w:r w:rsidR="006F5919" w:rsidRPr="006F5919">
        <w:rPr>
          <w:color w:val="22272F"/>
          <w:sz w:val="28"/>
          <w:szCs w:val="28"/>
        </w:rPr>
        <w:t xml:space="preserve"> социальной поддержки</w:t>
      </w:r>
      <w:r w:rsidRPr="0054093B">
        <w:rPr>
          <w:color w:val="22272F"/>
          <w:sz w:val="28"/>
          <w:szCs w:val="28"/>
        </w:rPr>
        <w:t>, предусмотренной </w:t>
      </w:r>
      <w:hyperlink r:id="rId6" w:anchor="/document/409448341/entry/1" w:history="1">
        <w:r w:rsidRPr="0054093B">
          <w:rPr>
            <w:sz w:val="28"/>
            <w:szCs w:val="28"/>
          </w:rPr>
          <w:t>пунктом 1</w:t>
        </w:r>
      </w:hyperlink>
      <w:r w:rsidRPr="0054093B">
        <w:rPr>
          <w:color w:val="22272F"/>
          <w:sz w:val="28"/>
          <w:szCs w:val="28"/>
        </w:rPr>
        <w:t xml:space="preserve"> настоящего </w:t>
      </w:r>
      <w:r w:rsidR="00161B83">
        <w:rPr>
          <w:color w:val="22272F"/>
          <w:sz w:val="28"/>
          <w:szCs w:val="28"/>
        </w:rPr>
        <w:t>р</w:t>
      </w:r>
      <w:r w:rsidR="003B23F9">
        <w:rPr>
          <w:color w:val="22272F"/>
          <w:sz w:val="28"/>
          <w:szCs w:val="28"/>
        </w:rPr>
        <w:t>ешения</w:t>
      </w:r>
      <w:r w:rsidRPr="0054093B">
        <w:rPr>
          <w:color w:val="22272F"/>
          <w:sz w:val="28"/>
          <w:szCs w:val="28"/>
        </w:rPr>
        <w:t>.</w:t>
      </w:r>
    </w:p>
    <w:p w:rsidR="00161B83" w:rsidRDefault="0054093B" w:rsidP="00161B83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54093B">
        <w:rPr>
          <w:color w:val="22272F"/>
          <w:sz w:val="28"/>
          <w:szCs w:val="28"/>
        </w:rPr>
        <w:t xml:space="preserve">4. </w:t>
      </w:r>
      <w:r w:rsidR="00810D8E" w:rsidRPr="00830489">
        <w:rPr>
          <w:color w:val="22272F"/>
          <w:sz w:val="28"/>
          <w:szCs w:val="28"/>
        </w:rPr>
        <w:t xml:space="preserve">Финансирование расходов, связанных с предоставлением </w:t>
      </w:r>
      <w:r w:rsidR="00642DC8" w:rsidRPr="00642DC8">
        <w:rPr>
          <w:color w:val="22272F"/>
          <w:sz w:val="28"/>
          <w:szCs w:val="28"/>
        </w:rPr>
        <w:t>гражданам дополнительной меры социальной поддержки</w:t>
      </w:r>
      <w:r w:rsidR="00810D8E" w:rsidRPr="00830489">
        <w:rPr>
          <w:color w:val="22272F"/>
          <w:sz w:val="28"/>
          <w:szCs w:val="28"/>
        </w:rPr>
        <w:t xml:space="preserve">, предусмотренной </w:t>
      </w:r>
      <w:r w:rsidR="00810D8E">
        <w:rPr>
          <w:color w:val="22272F"/>
          <w:sz w:val="28"/>
          <w:szCs w:val="28"/>
        </w:rPr>
        <w:t>пунктом</w:t>
      </w:r>
      <w:r w:rsidR="00810D8E" w:rsidRPr="00830489">
        <w:rPr>
          <w:color w:val="22272F"/>
          <w:sz w:val="28"/>
          <w:szCs w:val="28"/>
        </w:rPr>
        <w:t xml:space="preserve"> 1 </w:t>
      </w:r>
      <w:r w:rsidR="00810D8E" w:rsidRPr="00830489">
        <w:rPr>
          <w:color w:val="22272F"/>
          <w:sz w:val="28"/>
          <w:szCs w:val="28"/>
        </w:rPr>
        <w:lastRenderedPageBreak/>
        <w:t xml:space="preserve">настоящего </w:t>
      </w:r>
      <w:r w:rsidR="00642DC8">
        <w:rPr>
          <w:color w:val="22272F"/>
          <w:sz w:val="28"/>
          <w:szCs w:val="28"/>
        </w:rPr>
        <w:t>р</w:t>
      </w:r>
      <w:r w:rsidR="00810D8E" w:rsidRPr="00830489">
        <w:rPr>
          <w:color w:val="22272F"/>
          <w:sz w:val="28"/>
          <w:szCs w:val="28"/>
        </w:rPr>
        <w:t>ешения, с учетом положений </w:t>
      </w:r>
      <w:hyperlink r:id="rId7" w:anchor="/document/186367/entry/2005" w:history="1">
        <w:r w:rsidR="00810D8E" w:rsidRPr="00830489">
          <w:rPr>
            <w:sz w:val="28"/>
            <w:szCs w:val="28"/>
          </w:rPr>
          <w:t>части 5 статьи 20</w:t>
        </w:r>
      </w:hyperlink>
      <w:r w:rsidR="006F5919">
        <w:rPr>
          <w:color w:val="22272F"/>
          <w:sz w:val="28"/>
          <w:szCs w:val="28"/>
        </w:rPr>
        <w:t xml:space="preserve"> Федерального закона от </w:t>
      </w:r>
      <w:r w:rsidR="00810D8E" w:rsidRPr="00830489">
        <w:rPr>
          <w:color w:val="22272F"/>
          <w:sz w:val="28"/>
          <w:szCs w:val="28"/>
        </w:rPr>
        <w:t>6</w:t>
      </w:r>
      <w:r w:rsidR="006F5919">
        <w:rPr>
          <w:color w:val="22272F"/>
          <w:sz w:val="28"/>
          <w:szCs w:val="28"/>
        </w:rPr>
        <w:t xml:space="preserve"> октября </w:t>
      </w:r>
      <w:r w:rsidR="00810D8E" w:rsidRPr="00830489">
        <w:rPr>
          <w:color w:val="22272F"/>
          <w:sz w:val="28"/>
          <w:szCs w:val="28"/>
        </w:rPr>
        <w:t>2003</w:t>
      </w:r>
      <w:r w:rsidR="006F5919">
        <w:rPr>
          <w:color w:val="22272F"/>
          <w:sz w:val="28"/>
          <w:szCs w:val="28"/>
        </w:rPr>
        <w:t xml:space="preserve"> года</w:t>
      </w:r>
      <w:r w:rsidR="00810D8E" w:rsidRPr="00830489">
        <w:rPr>
          <w:color w:val="22272F"/>
          <w:sz w:val="28"/>
          <w:szCs w:val="28"/>
        </w:rPr>
        <w:t xml:space="preserve"> </w:t>
      </w:r>
      <w:r w:rsidR="00810D8E">
        <w:rPr>
          <w:color w:val="22272F"/>
          <w:sz w:val="28"/>
          <w:szCs w:val="28"/>
        </w:rPr>
        <w:t>№</w:t>
      </w:r>
      <w:r w:rsidR="00810D8E" w:rsidRPr="00830489">
        <w:rPr>
          <w:color w:val="22272F"/>
          <w:sz w:val="28"/>
          <w:szCs w:val="28"/>
        </w:rPr>
        <w:t xml:space="preserve"> 131-ФЗ </w:t>
      </w:r>
      <w:r w:rsidR="00810D8E">
        <w:rPr>
          <w:color w:val="22272F"/>
          <w:sz w:val="28"/>
          <w:szCs w:val="28"/>
        </w:rPr>
        <w:t>«</w:t>
      </w:r>
      <w:r w:rsidR="00810D8E" w:rsidRPr="00830489">
        <w:rPr>
          <w:color w:val="22272F"/>
          <w:sz w:val="28"/>
          <w:szCs w:val="28"/>
        </w:rPr>
        <w:t xml:space="preserve">Об общих принципах организации местного </w:t>
      </w:r>
      <w:r w:rsidR="00810D8E" w:rsidRPr="00080DD5">
        <w:rPr>
          <w:color w:val="22272F"/>
          <w:sz w:val="28"/>
          <w:szCs w:val="28"/>
        </w:rPr>
        <w:t>самоуправления в Российской Федерации», </w:t>
      </w:r>
      <w:r w:rsidR="00080DD5" w:rsidRPr="00080DD5">
        <w:rPr>
          <w:color w:val="22272F"/>
          <w:sz w:val="28"/>
          <w:szCs w:val="28"/>
        </w:rPr>
        <w:t xml:space="preserve">части 5 </w:t>
      </w:r>
      <w:hyperlink r:id="rId8" w:anchor="/document/407918533/entry/6" w:history="1">
        <w:r w:rsidR="00810D8E" w:rsidRPr="00080DD5">
          <w:rPr>
            <w:sz w:val="28"/>
            <w:szCs w:val="28"/>
          </w:rPr>
          <w:t xml:space="preserve">статьи </w:t>
        </w:r>
        <w:r w:rsidR="00080DD5" w:rsidRPr="00080DD5">
          <w:rPr>
            <w:sz w:val="28"/>
            <w:szCs w:val="28"/>
          </w:rPr>
          <w:t>15</w:t>
        </w:r>
      </w:hyperlink>
      <w:r w:rsidR="006F5919" w:rsidRPr="00080DD5">
        <w:rPr>
          <w:color w:val="22272F"/>
          <w:sz w:val="28"/>
          <w:szCs w:val="28"/>
        </w:rPr>
        <w:t xml:space="preserve"> Федерального закона от </w:t>
      </w:r>
      <w:r w:rsidR="00080DD5" w:rsidRPr="00080DD5">
        <w:rPr>
          <w:color w:val="22272F"/>
          <w:sz w:val="28"/>
          <w:szCs w:val="28"/>
        </w:rPr>
        <w:t xml:space="preserve">29 октября 2024 </w:t>
      </w:r>
      <w:r w:rsidR="006F5919" w:rsidRPr="00080DD5">
        <w:rPr>
          <w:color w:val="22272F"/>
          <w:sz w:val="28"/>
          <w:szCs w:val="28"/>
        </w:rPr>
        <w:t xml:space="preserve"> года</w:t>
      </w:r>
      <w:r w:rsidR="00810D8E" w:rsidRPr="00080DD5">
        <w:rPr>
          <w:color w:val="22272F"/>
          <w:sz w:val="28"/>
          <w:szCs w:val="28"/>
        </w:rPr>
        <w:t xml:space="preserve"> № </w:t>
      </w:r>
      <w:r w:rsidR="00080DD5" w:rsidRPr="00080DD5">
        <w:rPr>
          <w:color w:val="22272F"/>
          <w:sz w:val="28"/>
          <w:szCs w:val="28"/>
        </w:rPr>
        <w:t>367</w:t>
      </w:r>
      <w:r w:rsidR="00810D8E" w:rsidRPr="00080DD5">
        <w:rPr>
          <w:color w:val="22272F"/>
          <w:sz w:val="28"/>
          <w:szCs w:val="28"/>
        </w:rPr>
        <w:t xml:space="preserve">-ФЗ «О внесении изменений </w:t>
      </w:r>
      <w:r w:rsidR="00080DD5" w:rsidRPr="00080DD5">
        <w:rPr>
          <w:color w:val="22272F"/>
          <w:sz w:val="28"/>
          <w:szCs w:val="28"/>
        </w:rPr>
        <w:t>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</w:t>
      </w:r>
      <w:r w:rsidR="00810D8E" w:rsidRPr="00080DD5">
        <w:rPr>
          <w:color w:val="22272F"/>
          <w:sz w:val="28"/>
          <w:szCs w:val="28"/>
        </w:rPr>
        <w:t>», осуществляется за счет средств бюджета Черлакского муниципального района Омской области.</w:t>
      </w:r>
    </w:p>
    <w:p w:rsidR="0086233B" w:rsidRDefault="0086233B" w:rsidP="0086233B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5.</w:t>
      </w:r>
      <w:r w:rsidR="00161B83">
        <w:rPr>
          <w:color w:val="22272F"/>
          <w:sz w:val="28"/>
          <w:szCs w:val="28"/>
        </w:rPr>
        <w:t xml:space="preserve"> </w:t>
      </w:r>
      <w:r w:rsidR="0054093B" w:rsidRPr="0054093B">
        <w:rPr>
          <w:color w:val="22272F"/>
          <w:sz w:val="28"/>
          <w:szCs w:val="28"/>
        </w:rPr>
        <w:t xml:space="preserve">Настоящее </w:t>
      </w:r>
      <w:r w:rsidR="00161B83">
        <w:rPr>
          <w:color w:val="22272F"/>
          <w:sz w:val="28"/>
          <w:szCs w:val="28"/>
        </w:rPr>
        <w:t>р</w:t>
      </w:r>
      <w:r w:rsidR="0054093B" w:rsidRPr="0054093B">
        <w:rPr>
          <w:color w:val="22272F"/>
          <w:sz w:val="28"/>
          <w:szCs w:val="28"/>
        </w:rPr>
        <w:t xml:space="preserve">ешение </w:t>
      </w:r>
      <w:r>
        <w:rPr>
          <w:color w:val="22272F"/>
          <w:sz w:val="28"/>
          <w:szCs w:val="28"/>
        </w:rPr>
        <w:t>распространяет</w:t>
      </w:r>
      <w:r w:rsidR="00C62209">
        <w:rPr>
          <w:color w:val="22272F"/>
          <w:sz w:val="28"/>
          <w:szCs w:val="28"/>
        </w:rPr>
        <w:t>ся</w:t>
      </w:r>
      <w:r>
        <w:rPr>
          <w:color w:val="22272F"/>
          <w:sz w:val="28"/>
          <w:szCs w:val="28"/>
        </w:rPr>
        <w:t xml:space="preserve"> на правоотношения,</w:t>
      </w:r>
      <w:r w:rsidR="0054093B" w:rsidRPr="0054093B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возникшие с</w:t>
      </w:r>
      <w:r w:rsidR="0054093B" w:rsidRPr="0054093B">
        <w:rPr>
          <w:color w:val="22272F"/>
          <w:sz w:val="28"/>
          <w:szCs w:val="28"/>
        </w:rPr>
        <w:t xml:space="preserve"> 1 </w:t>
      </w:r>
      <w:r w:rsidR="004B5BF4">
        <w:rPr>
          <w:color w:val="22272F"/>
          <w:sz w:val="28"/>
          <w:szCs w:val="28"/>
        </w:rPr>
        <w:t>января</w:t>
      </w:r>
      <w:r w:rsidR="0054093B" w:rsidRPr="0054093B">
        <w:rPr>
          <w:color w:val="22272F"/>
          <w:sz w:val="28"/>
          <w:szCs w:val="28"/>
        </w:rPr>
        <w:t xml:space="preserve"> 202</w:t>
      </w:r>
      <w:r w:rsidR="004B5BF4">
        <w:rPr>
          <w:color w:val="22272F"/>
          <w:sz w:val="28"/>
          <w:szCs w:val="28"/>
        </w:rPr>
        <w:t>5</w:t>
      </w:r>
      <w:r w:rsidR="0054093B" w:rsidRPr="0054093B">
        <w:rPr>
          <w:color w:val="22272F"/>
          <w:sz w:val="28"/>
          <w:szCs w:val="28"/>
        </w:rPr>
        <w:t xml:space="preserve"> года</w:t>
      </w:r>
      <w:r w:rsidR="00A26FC4">
        <w:rPr>
          <w:color w:val="22272F"/>
          <w:sz w:val="28"/>
          <w:szCs w:val="28"/>
        </w:rPr>
        <w:t xml:space="preserve"> и действует до 31 декабря 2025 года</w:t>
      </w:r>
      <w:r>
        <w:rPr>
          <w:color w:val="22272F"/>
          <w:sz w:val="28"/>
          <w:szCs w:val="28"/>
        </w:rPr>
        <w:t>.</w:t>
      </w:r>
      <w:r w:rsidR="0054093B" w:rsidRPr="0054093B">
        <w:rPr>
          <w:color w:val="22272F"/>
          <w:sz w:val="28"/>
          <w:szCs w:val="28"/>
        </w:rPr>
        <w:t xml:space="preserve"> </w:t>
      </w:r>
    </w:p>
    <w:p w:rsidR="003E1D4D" w:rsidRPr="0086233B" w:rsidRDefault="00A26FC4" w:rsidP="0086233B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>6</w:t>
      </w:r>
      <w:r w:rsidR="001D7BE1" w:rsidRPr="00AB7986">
        <w:rPr>
          <w:sz w:val="28"/>
          <w:szCs w:val="28"/>
        </w:rPr>
        <w:t xml:space="preserve">. </w:t>
      </w:r>
      <w:r w:rsidR="00153236" w:rsidRPr="00AB7986">
        <w:rPr>
          <w:sz w:val="28"/>
          <w:szCs w:val="28"/>
        </w:rPr>
        <w:t xml:space="preserve">Опубликовать настоящее решение в Муниципальном вестнике Черлакского муниципального района и </w:t>
      </w:r>
      <w:r w:rsidR="003529BF" w:rsidRPr="00AB7986">
        <w:rPr>
          <w:sz w:val="28"/>
          <w:szCs w:val="28"/>
        </w:rPr>
        <w:t xml:space="preserve">разместить </w:t>
      </w:r>
      <w:r w:rsidR="00153236" w:rsidRPr="00AB7986">
        <w:rPr>
          <w:sz w:val="28"/>
          <w:szCs w:val="28"/>
        </w:rPr>
        <w:t xml:space="preserve">на официальном </w:t>
      </w:r>
      <w:r w:rsidR="00864D0A" w:rsidRPr="00AB7986">
        <w:rPr>
          <w:sz w:val="28"/>
          <w:szCs w:val="28"/>
        </w:rPr>
        <w:t xml:space="preserve">сайте </w:t>
      </w:r>
      <w:r w:rsidR="00153236" w:rsidRPr="00AB7986">
        <w:rPr>
          <w:sz w:val="28"/>
          <w:szCs w:val="28"/>
        </w:rPr>
        <w:t>Черлакского муниципального района Омской области</w:t>
      </w:r>
      <w:r w:rsidR="00E45CC9" w:rsidRPr="00AB7986">
        <w:rPr>
          <w:sz w:val="28"/>
          <w:szCs w:val="28"/>
        </w:rPr>
        <w:t xml:space="preserve"> в информационно –</w:t>
      </w:r>
      <w:r w:rsidR="009454C1" w:rsidRPr="00AB7986">
        <w:rPr>
          <w:sz w:val="28"/>
          <w:szCs w:val="28"/>
        </w:rPr>
        <w:t xml:space="preserve"> </w:t>
      </w:r>
      <w:r w:rsidR="00E45CC9" w:rsidRPr="00AB7986">
        <w:rPr>
          <w:sz w:val="28"/>
          <w:szCs w:val="28"/>
        </w:rPr>
        <w:t>телекоммуникационной сети «Интернет»</w:t>
      </w:r>
      <w:r w:rsidR="00153236" w:rsidRPr="00AB7986">
        <w:rPr>
          <w:sz w:val="28"/>
          <w:szCs w:val="28"/>
        </w:rPr>
        <w:t>.</w:t>
      </w:r>
    </w:p>
    <w:p w:rsidR="001D7BE1" w:rsidRPr="009454C1" w:rsidRDefault="001D7BE1" w:rsidP="00810D8E">
      <w:pPr>
        <w:ind w:firstLine="708"/>
        <w:jc w:val="both"/>
        <w:rPr>
          <w:sz w:val="26"/>
          <w:szCs w:val="26"/>
        </w:rPr>
      </w:pPr>
    </w:p>
    <w:p w:rsidR="003C73EB" w:rsidRPr="003C73EB" w:rsidRDefault="003C73EB" w:rsidP="003C73EB">
      <w:pPr>
        <w:ind w:firstLine="708"/>
        <w:rPr>
          <w:sz w:val="26"/>
          <w:szCs w:val="26"/>
        </w:rPr>
      </w:pPr>
    </w:p>
    <w:p w:rsidR="003C73EB" w:rsidRPr="003C73EB" w:rsidRDefault="003C73EB" w:rsidP="003C73EB">
      <w:pPr>
        <w:ind w:firstLine="708"/>
        <w:rPr>
          <w:sz w:val="26"/>
          <w:szCs w:val="26"/>
        </w:rPr>
      </w:pPr>
    </w:p>
    <w:p w:rsidR="003C73EB" w:rsidRPr="003C73EB" w:rsidRDefault="003C73EB" w:rsidP="003C73EB">
      <w:pPr>
        <w:rPr>
          <w:sz w:val="26"/>
          <w:szCs w:val="26"/>
        </w:rPr>
      </w:pPr>
      <w:r w:rsidRPr="003C73EB">
        <w:rPr>
          <w:sz w:val="26"/>
          <w:szCs w:val="26"/>
        </w:rPr>
        <w:t>Глава Черлакского</w:t>
      </w:r>
    </w:p>
    <w:p w:rsidR="003C73EB" w:rsidRPr="003C73EB" w:rsidRDefault="003C73EB" w:rsidP="003C73EB">
      <w:pPr>
        <w:rPr>
          <w:sz w:val="26"/>
          <w:szCs w:val="26"/>
        </w:rPr>
      </w:pPr>
      <w:r w:rsidRPr="003C73EB">
        <w:rPr>
          <w:sz w:val="26"/>
          <w:szCs w:val="26"/>
        </w:rPr>
        <w:t xml:space="preserve">муниципального района </w:t>
      </w:r>
      <w:r w:rsidRPr="003C73EB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</w:t>
      </w:r>
      <w:r w:rsidRPr="003C73EB">
        <w:rPr>
          <w:sz w:val="26"/>
          <w:szCs w:val="26"/>
        </w:rPr>
        <w:t xml:space="preserve">  А.В. Меркушов</w:t>
      </w:r>
    </w:p>
    <w:p w:rsidR="003C73EB" w:rsidRPr="003C73EB" w:rsidRDefault="003C73EB" w:rsidP="003C73EB">
      <w:pPr>
        <w:ind w:firstLine="708"/>
        <w:rPr>
          <w:sz w:val="26"/>
          <w:szCs w:val="26"/>
        </w:rPr>
      </w:pPr>
    </w:p>
    <w:p w:rsidR="003C73EB" w:rsidRPr="003C73EB" w:rsidRDefault="003C73EB" w:rsidP="003C73EB">
      <w:pPr>
        <w:rPr>
          <w:sz w:val="26"/>
          <w:szCs w:val="26"/>
        </w:rPr>
      </w:pPr>
      <w:r w:rsidRPr="003C73EB">
        <w:rPr>
          <w:sz w:val="26"/>
          <w:szCs w:val="26"/>
        </w:rPr>
        <w:t xml:space="preserve">Председатель Совета </w:t>
      </w:r>
    </w:p>
    <w:p w:rsidR="008834E0" w:rsidRPr="009454C1" w:rsidRDefault="003C73EB" w:rsidP="003C73EB">
      <w:pPr>
        <w:rPr>
          <w:sz w:val="26"/>
          <w:szCs w:val="26"/>
        </w:rPr>
      </w:pPr>
      <w:r w:rsidRPr="003C73EB">
        <w:rPr>
          <w:sz w:val="26"/>
          <w:szCs w:val="26"/>
        </w:rPr>
        <w:t>Черлакского муниципального района</w:t>
      </w:r>
      <w:r w:rsidRPr="003C73EB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                        </w:t>
      </w:r>
      <w:r w:rsidRPr="003C73EB">
        <w:rPr>
          <w:sz w:val="26"/>
          <w:szCs w:val="26"/>
        </w:rPr>
        <w:t xml:space="preserve"> Н.И. Щеглова</w:t>
      </w:r>
    </w:p>
    <w:sectPr w:rsidR="008834E0" w:rsidRPr="009454C1" w:rsidSect="001532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F0"/>
    <w:rsid w:val="00080DD5"/>
    <w:rsid w:val="000932AA"/>
    <w:rsid w:val="000956F6"/>
    <w:rsid w:val="00100EB3"/>
    <w:rsid w:val="00112249"/>
    <w:rsid w:val="00141A6D"/>
    <w:rsid w:val="00153236"/>
    <w:rsid w:val="00154B9E"/>
    <w:rsid w:val="00161B83"/>
    <w:rsid w:val="001862D5"/>
    <w:rsid w:val="001D1B5F"/>
    <w:rsid w:val="001D7BE1"/>
    <w:rsid w:val="00217F60"/>
    <w:rsid w:val="00232E2A"/>
    <w:rsid w:val="00262A7C"/>
    <w:rsid w:val="00276462"/>
    <w:rsid w:val="002A066D"/>
    <w:rsid w:val="002A7C92"/>
    <w:rsid w:val="002B6485"/>
    <w:rsid w:val="002C250E"/>
    <w:rsid w:val="003474E5"/>
    <w:rsid w:val="003529BF"/>
    <w:rsid w:val="00392A8F"/>
    <w:rsid w:val="003B23F9"/>
    <w:rsid w:val="003C73EB"/>
    <w:rsid w:val="003E1D4D"/>
    <w:rsid w:val="003F0A29"/>
    <w:rsid w:val="003F143E"/>
    <w:rsid w:val="00432D63"/>
    <w:rsid w:val="0049692E"/>
    <w:rsid w:val="004B5BF4"/>
    <w:rsid w:val="004E3AC9"/>
    <w:rsid w:val="00513761"/>
    <w:rsid w:val="00527104"/>
    <w:rsid w:val="005353C8"/>
    <w:rsid w:val="0054093B"/>
    <w:rsid w:val="00541874"/>
    <w:rsid w:val="005532BA"/>
    <w:rsid w:val="0058608F"/>
    <w:rsid w:val="005B52C9"/>
    <w:rsid w:val="006025F8"/>
    <w:rsid w:val="0060324D"/>
    <w:rsid w:val="00642DC8"/>
    <w:rsid w:val="006B533A"/>
    <w:rsid w:val="006E29C0"/>
    <w:rsid w:val="006F4DB4"/>
    <w:rsid w:val="006F5919"/>
    <w:rsid w:val="007640A7"/>
    <w:rsid w:val="007F01A8"/>
    <w:rsid w:val="00810D8E"/>
    <w:rsid w:val="00830489"/>
    <w:rsid w:val="00861E89"/>
    <w:rsid w:val="0086233B"/>
    <w:rsid w:val="00864D0A"/>
    <w:rsid w:val="008834E0"/>
    <w:rsid w:val="00883EA1"/>
    <w:rsid w:val="008E4E28"/>
    <w:rsid w:val="009454C1"/>
    <w:rsid w:val="00962229"/>
    <w:rsid w:val="00984034"/>
    <w:rsid w:val="009871C0"/>
    <w:rsid w:val="009D50A4"/>
    <w:rsid w:val="009D56F0"/>
    <w:rsid w:val="009F5133"/>
    <w:rsid w:val="00A26650"/>
    <w:rsid w:val="00A26FC4"/>
    <w:rsid w:val="00AB7986"/>
    <w:rsid w:val="00B23F07"/>
    <w:rsid w:val="00B2572C"/>
    <w:rsid w:val="00B66CA8"/>
    <w:rsid w:val="00B82AF9"/>
    <w:rsid w:val="00B97C9F"/>
    <w:rsid w:val="00BF2079"/>
    <w:rsid w:val="00BF6780"/>
    <w:rsid w:val="00C435CB"/>
    <w:rsid w:val="00C51379"/>
    <w:rsid w:val="00C62209"/>
    <w:rsid w:val="00D20362"/>
    <w:rsid w:val="00D3404C"/>
    <w:rsid w:val="00DD4EC9"/>
    <w:rsid w:val="00E21186"/>
    <w:rsid w:val="00E45CC9"/>
    <w:rsid w:val="00E95B7A"/>
    <w:rsid w:val="00E97596"/>
    <w:rsid w:val="00F86A29"/>
    <w:rsid w:val="00FA5C87"/>
    <w:rsid w:val="00FB14CA"/>
    <w:rsid w:val="00FC2286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5B7A"/>
    <w:pPr>
      <w:keepNext/>
      <w:jc w:val="center"/>
      <w:outlineLvl w:val="0"/>
    </w:pPr>
    <w:rPr>
      <w:rFonts w:ascii="Arial" w:hAnsi="Arial"/>
      <w:b/>
      <w:sz w:val="3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4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B14CA"/>
    <w:rPr>
      <w:rFonts w:ascii="Calibri" w:hAnsi="Calibri" w:cs="Times New Roman"/>
      <w:b/>
      <w:sz w:val="28"/>
    </w:rPr>
  </w:style>
  <w:style w:type="paragraph" w:styleId="a3">
    <w:name w:val="Balloon Text"/>
    <w:basedOn w:val="a"/>
    <w:link w:val="a4"/>
    <w:uiPriority w:val="99"/>
    <w:semiHidden/>
    <w:rsid w:val="00E95B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B14C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5B7A"/>
    <w:pPr>
      <w:keepNext/>
      <w:jc w:val="center"/>
      <w:outlineLvl w:val="0"/>
    </w:pPr>
    <w:rPr>
      <w:rFonts w:ascii="Arial" w:hAnsi="Arial"/>
      <w:b/>
      <w:sz w:val="3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4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B14CA"/>
    <w:rPr>
      <w:rFonts w:ascii="Calibri" w:hAnsi="Calibri" w:cs="Times New Roman"/>
      <w:b/>
      <w:sz w:val="28"/>
    </w:rPr>
  </w:style>
  <w:style w:type="paragraph" w:styleId="a3">
    <w:name w:val="Balloon Text"/>
    <w:basedOn w:val="a"/>
    <w:link w:val="a4"/>
    <w:uiPriority w:val="99"/>
    <w:semiHidden/>
    <w:rsid w:val="00E95B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B14C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Черлакского муниципального района</vt:lpstr>
    </vt:vector>
  </TitlesOfParts>
  <Company>MoBIL GROUP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Черлакского муниципального района</dc:title>
  <dc:creator>Sekret</dc:creator>
  <cp:lastModifiedBy>Сисадмин</cp:lastModifiedBy>
  <cp:revision>2</cp:revision>
  <cp:lastPrinted>2025-01-30T05:25:00Z</cp:lastPrinted>
  <dcterms:created xsi:type="dcterms:W3CDTF">2025-02-03T02:41:00Z</dcterms:created>
  <dcterms:modified xsi:type="dcterms:W3CDTF">2025-02-03T02:41:00Z</dcterms:modified>
</cp:coreProperties>
</file>