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Совет Черлакского муниципального района </w:t>
      </w:r>
    </w:p>
    <w:p>
      <w:pPr>
        <w:pStyle w:val="Normal"/>
        <w:widowControl w:val="false"/>
        <w:jc w:val="center"/>
        <w:rPr>
          <w:b/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Омской области</w:t>
      </w:r>
    </w:p>
    <w:p>
      <w:pPr>
        <w:pStyle w:val="Normal"/>
        <w:widowControl w:val="false"/>
        <w:ind w:right="850" w:hanging="0"/>
        <w:jc w:val="center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center"/>
        <w:rPr>
          <w:b/>
          <w:b/>
          <w:bCs/>
          <w:iCs/>
          <w:sz w:val="28"/>
          <w:szCs w:val="28"/>
        </w:rPr>
      </w:pPr>
      <w:r>
        <w:rPr>
          <w:b/>
          <w:bCs/>
          <w:iCs/>
          <w:sz w:val="52"/>
          <w:szCs w:val="52"/>
        </w:rPr>
        <w:t>РЕШЕНИЕ</w:t>
      </w:r>
    </w:p>
    <w:p>
      <w:pPr>
        <w:pStyle w:val="Normal"/>
        <w:widowControl w:val="false"/>
        <w:ind w:right="850" w:hanging="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bCs/>
          <w:iCs/>
          <w:sz w:val="28"/>
          <w:szCs w:val="28"/>
        </w:rPr>
      </w:pPr>
      <w:r>
        <w:rPr>
          <w:b w:val="false"/>
          <w:bCs w:val="false"/>
          <w:iCs/>
          <w:sz w:val="28"/>
          <w:szCs w:val="28"/>
        </w:rPr>
        <w:t xml:space="preserve"> </w:t>
      </w:r>
      <w:r>
        <w:rPr>
          <w:b w:val="false"/>
          <w:bCs w:val="false"/>
          <w:iCs/>
          <w:sz w:val="28"/>
          <w:szCs w:val="28"/>
        </w:rPr>
        <w:t xml:space="preserve">26 марта 2024 года                                                                                          № </w:t>
      </w:r>
      <w:r>
        <w:rPr>
          <w:b w:val="false"/>
          <w:bCs/>
          <w:iCs/>
          <w:sz w:val="28"/>
          <w:szCs w:val="28"/>
        </w:rPr>
        <w:t>10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b w:val="false"/>
          <w:bCs w:val="false"/>
          <w:iCs/>
          <w:sz w:val="28"/>
          <w:szCs w:val="28"/>
        </w:rPr>
        <w:t>р. п. Черлак Омской области</w:t>
      </w:r>
    </w:p>
    <w:p>
      <w:pPr>
        <w:pStyle w:val="Normal"/>
        <w:widowControl w:val="false"/>
        <w:ind w:right="850" w:hanging="0"/>
        <w:jc w:val="center"/>
        <w:rPr>
          <w:iCs/>
          <w:sz w:val="40"/>
          <w:szCs w:val="40"/>
        </w:rPr>
      </w:pPr>
      <w:r>
        <w:rPr>
          <w:iCs/>
          <w:sz w:val="40"/>
          <w:szCs w:val="40"/>
        </w:rPr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1"/>
        <w:rPr/>
      </w:pPr>
      <w:r>
        <w:rPr>
          <w:sz w:val="28"/>
          <w:szCs w:val="27"/>
        </w:rPr>
        <w:t>Об утверждении генерального плана Краснооктябрьского</w:t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7"/>
        </w:rPr>
      </w:pPr>
      <w:r>
        <w:rPr>
          <w:sz w:val="28"/>
          <w:szCs w:val="27"/>
        </w:rPr>
        <w:t xml:space="preserve">сельского поселения Черлакского муниципального </w:t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1"/>
        <w:rPr>
          <w:sz w:val="28"/>
          <w:szCs w:val="27"/>
        </w:rPr>
      </w:pPr>
      <w:r>
        <w:rPr>
          <w:rFonts w:eastAsia="Times New Roman" w:cs="Times New Roman" w:ascii="Tinos" w:hAnsi="Tinos"/>
          <w:b w:val="false"/>
          <w:bCs/>
          <w:iCs/>
          <w:sz w:val="28"/>
          <w:szCs w:val="28"/>
          <w:lang w:eastAsia="ru-RU"/>
        </w:rPr>
        <w:t>района Омской области</w:t>
      </w:r>
    </w:p>
    <w:p>
      <w:pPr>
        <w:pStyle w:val="Normal"/>
        <w:widowControl w:val="false"/>
        <w:ind w:right="850" w:hanging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</w:p>
    <w:p>
      <w:pPr>
        <w:pStyle w:val="Normal"/>
        <w:widowControl w:val="false"/>
        <w:ind w:right="850" w:hanging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709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 целях обеспечения градостроительной, инвестиционной и иной хозяйственной деятельности на территории </w:t>
      </w:r>
      <w:r>
        <w:rPr>
          <w:sz w:val="28"/>
          <w:szCs w:val="24"/>
        </w:rPr>
        <w:t xml:space="preserve">Краснооктябрьского </w:t>
      </w:r>
      <w:r>
        <w:rPr>
          <w:sz w:val="28"/>
          <w:szCs w:val="28"/>
        </w:rPr>
        <w:t>сельского поселения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Черлакского муниципального района Омской области, руководствуясь статьей 33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</w:t>
      </w:r>
    </w:p>
    <w:p>
      <w:pPr>
        <w:pStyle w:val="Normal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Совет Черлакского муниципального района РЕШИЛ: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1. Утвердить генеральный план Краснооктябрьского сельского поселения Черлакского муниципального района Омской области согласно приложению к настоящему решению.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2. Поручить Администрации Черлакского муниципального района Омской области: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 опубликовать утвержденный генеральный план Краснооктябрьского  сельского поселения Черлакского муниципального района Омской области на официальном сайте федеральной государственной информационной системы территориального планирования.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3. Опубликовать настоящее решение в Муниципальном вестнике Черлакского муниципального района и разместить на официальном сайте Администрации Черлакского муниципального района в информационно-телекоммуникационной сети «Интернет».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официального опубликования.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-108" w:firstLine="108"/>
        <w:rPr/>
      </w:pPr>
      <w:r>
        <w:rPr>
          <w:sz w:val="28"/>
          <w:szCs w:val="26"/>
        </w:rPr>
        <w:t>Глава Черлакского</w:t>
      </w:r>
    </w:p>
    <w:p>
      <w:pPr>
        <w:pStyle w:val="Normal"/>
        <w:ind w:left="-108" w:firstLine="108"/>
        <w:rPr>
          <w:sz w:val="24"/>
          <w:szCs w:val="24"/>
        </w:rPr>
      </w:pPr>
      <w:r>
        <w:rPr>
          <w:sz w:val="28"/>
          <w:szCs w:val="26"/>
        </w:rPr>
        <w:t>муниципального района</w:t>
      </w:r>
      <w:r>
        <w:rPr>
          <w:color w:val="FF0000"/>
          <w:sz w:val="28"/>
          <w:szCs w:val="28"/>
        </w:rPr>
        <w:tab/>
        <w:tab/>
        <w:tab/>
        <w:tab/>
        <w:tab/>
        <w:t xml:space="preserve">   </w:t>
        <w:tab/>
        <w:t xml:space="preserve">  </w:t>
      </w:r>
      <w:r>
        <w:rPr>
          <w:sz w:val="28"/>
          <w:szCs w:val="28"/>
        </w:rPr>
        <w:t>А.В. Меркушов</w:t>
      </w:r>
    </w:p>
    <w:p>
      <w:pPr>
        <w:pStyle w:val="Normal"/>
        <w:jc w:val="center"/>
        <w:rPr/>
      </w:pPr>
      <w:r>
        <w:rPr/>
        <w:tab/>
      </w:r>
    </w:p>
    <w:sectPr>
      <w:headerReference w:type="default" r:id="rId2"/>
      <w:type w:val="nextPage"/>
      <w:pgSz w:w="11906" w:h="16838"/>
      <w:pgMar w:left="1701" w:right="567" w:header="709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imes New Roman CYR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5062567"/>
    </w:sdtPr>
    <w:sdtContent>
      <w:p>
        <w:pPr>
          <w:pStyle w:val="Style26"/>
          <w:jc w:val="right"/>
          <w:rPr/>
        </w:pPr>
        <w:r>
          <w:rPr/>
        </w:r>
      </w:p>
    </w:sdtContent>
  </w:sdt>
  <w:p>
    <w:pPr>
      <w:pStyle w:val="Style26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a201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ce66c4"/>
    <w:pPr>
      <w:widowControl w:val="false"/>
      <w:spacing w:before="108" w:after="108"/>
      <w:jc w:val="center"/>
      <w:outlineLvl w:val="0"/>
    </w:pPr>
    <w:rPr>
      <w:rFonts w:ascii="Times New Roman CYR" w:hAnsi="Times New Roman CYR" w:eastAsia="" w:cs="Times New Roman CYR" w:eastAsiaTheme="minorEastAsia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Гипертекстовая ссылка"/>
    <w:basedOn w:val="DefaultParagraphFont"/>
    <w:uiPriority w:val="99"/>
    <w:qFormat/>
    <w:rsid w:val="00ea03d2"/>
    <w:rPr>
      <w:rFonts w:cs="Times New Roman"/>
      <w:b w:val="false"/>
      <w:color w:val="106BBE"/>
    </w:rPr>
  </w:style>
  <w:style w:type="character" w:styleId="11" w:customStyle="1">
    <w:name w:val="Заголовок 1 Знак"/>
    <w:basedOn w:val="DefaultParagraphFont"/>
    <w:link w:val="1"/>
    <w:uiPriority w:val="99"/>
    <w:qFormat/>
    <w:rsid w:val="00ce66c4"/>
    <w:rPr>
      <w:rFonts w:ascii="Times New Roman CYR" w:hAnsi="Times New Roman CYR" w:eastAsia="" w:cs="Times New Roman CYR" w:eastAsiaTheme="minorEastAsia"/>
      <w:b/>
      <w:bCs/>
      <w:color w:val="26282F"/>
      <w:sz w:val="24"/>
      <w:szCs w:val="24"/>
      <w:lang w:eastAsia="ru-RU"/>
    </w:rPr>
  </w:style>
  <w:style w:type="character" w:styleId="Style14" w:customStyle="1">
    <w:name w:val="Цветовое выделение"/>
    <w:uiPriority w:val="99"/>
    <w:qFormat/>
    <w:rsid w:val="00ce66c4"/>
    <w:rPr>
      <w:b/>
      <w:color w:val="26282F"/>
    </w:rPr>
  </w:style>
  <w:style w:type="character" w:styleId="Style15" w:customStyle="1">
    <w:name w:val="Текст выноски Знак"/>
    <w:basedOn w:val="DefaultParagraphFont"/>
    <w:link w:val="a9"/>
    <w:uiPriority w:val="99"/>
    <w:semiHidden/>
    <w:qFormat/>
    <w:rsid w:val="000569fe"/>
    <w:rPr>
      <w:rFonts w:ascii="Segoe UI" w:hAnsi="Segoe UI" w:eastAsia="Times New Roman" w:cs="Segoe UI"/>
      <w:sz w:val="18"/>
      <w:szCs w:val="18"/>
      <w:lang w:eastAsia="ru-RU"/>
    </w:rPr>
  </w:style>
  <w:style w:type="character" w:styleId="Style16" w:customStyle="1">
    <w:name w:val="Верхний колонтитул Знак"/>
    <w:basedOn w:val="DefaultParagraphFont"/>
    <w:link w:val="ab"/>
    <w:uiPriority w:val="99"/>
    <w:qFormat/>
    <w:rsid w:val="0061718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Нижний колонтитул Знак"/>
    <w:basedOn w:val="DefaultParagraphFont"/>
    <w:link w:val="ad"/>
    <w:uiPriority w:val="99"/>
    <w:qFormat/>
    <w:rsid w:val="0061718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ascii="PT Astra Serif" w:hAnsi="PT Astra Serif"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402a56"/>
    <w:pPr>
      <w:spacing w:before="0" w:after="0"/>
      <w:ind w:left="720" w:hanging="0"/>
      <w:contextualSpacing/>
    </w:pPr>
    <w:rPr/>
  </w:style>
  <w:style w:type="paragraph" w:styleId="Style23" w:customStyle="1">
    <w:name w:val="Нормальный (таблица)"/>
    <w:basedOn w:val="Normal"/>
    <w:next w:val="Normal"/>
    <w:uiPriority w:val="99"/>
    <w:qFormat/>
    <w:rsid w:val="00ce66c4"/>
    <w:pPr>
      <w:widowControl w:val="false"/>
      <w:jc w:val="both"/>
    </w:pPr>
    <w:rPr>
      <w:rFonts w:ascii="Times New Roman CYR" w:hAnsi="Times New Roman CYR" w:eastAsia="" w:cs="Times New Roman CYR" w:eastAsiaTheme="minorEastAsia"/>
    </w:rPr>
  </w:style>
  <w:style w:type="paragraph" w:styleId="Style24" w:customStyle="1">
    <w:name w:val="Прижатый влево"/>
    <w:basedOn w:val="Normal"/>
    <w:next w:val="Normal"/>
    <w:uiPriority w:val="99"/>
    <w:qFormat/>
    <w:rsid w:val="00ce66c4"/>
    <w:pPr>
      <w:widowControl w:val="false"/>
    </w:pPr>
    <w:rPr>
      <w:rFonts w:ascii="Times New Roman CYR" w:hAnsi="Times New Roman CYR" w:eastAsia="" w:cs="Times New Roman CYR" w:eastAsiaTheme="minorEastAsia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0569fe"/>
    <w:pPr/>
    <w:rPr>
      <w:rFonts w:ascii="Segoe UI" w:hAnsi="Segoe UI" w:cs="Segoe UI"/>
      <w:sz w:val="18"/>
      <w:szCs w:val="18"/>
    </w:rPr>
  </w:style>
  <w:style w:type="paragraph" w:styleId="ConsPlusNormal" w:customStyle="1">
    <w:name w:val="ConsPlusNormal"/>
    <w:qFormat/>
    <w:rsid w:val="00dd28f8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ru-RU" w:eastAsia="ru-RU" w:bidi="ar-SA"/>
    </w:rPr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link w:val="ac"/>
    <w:uiPriority w:val="99"/>
    <w:unhideWhenUsed/>
    <w:rsid w:val="0061718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link w:val="ae"/>
    <w:uiPriority w:val="99"/>
    <w:unhideWhenUsed/>
    <w:rsid w:val="0061718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f0120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2"/>
      <w:lang w:val="ru-RU" w:eastAsia="en-US" w:bidi="ar-SA"/>
    </w:rPr>
  </w:style>
  <w:style w:type="paragraph" w:styleId="Style28">
    <w:name w:val="Содержимое таблицы"/>
    <w:basedOn w:val="Normal"/>
    <w:qFormat/>
    <w:pPr>
      <w:suppressLineNumbers/>
    </w:pPr>
    <w:rPr/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ce66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A647E-27CB-47D2-911E-CDDC2D8B6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Application>LibreOffice/6.4.7.2$Linux_X86_64 LibreOffice_project/40$Build-2</Application>
  <Pages>1</Pages>
  <Words>166</Words>
  <Characters>1348</Characters>
  <CharactersWithSpaces>1613</CharactersWithSpaces>
  <Paragraphs>19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2021-05-12T12:32:00Z</dcterms:created>
  <dc:creator>Администратор</dc:creator>
  <dc:description/>
  <dc:language>ru-RU</dc:language>
  <cp:lastModifiedBy/>
  <cp:lastPrinted>2023-10-24T09:38:08Z</cp:lastPrinted>
  <dcterms:modified xsi:type="dcterms:W3CDTF">2024-03-27T09:39:43Z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